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86" w:rsidRPr="008B3A46" w:rsidRDefault="00D41086" w:rsidP="00D41086">
      <w:pPr>
        <w:spacing w:before="100" w:beforeAutospacing="1" w:after="100" w:afterAutospacing="1" w:line="240" w:lineRule="auto"/>
        <w:outlineLvl w:val="0"/>
        <w:rPr>
          <w:rFonts w:ascii="Times New Roman" w:eastAsia="Times New Roman" w:hAnsi="Times New Roman" w:cs="Times New Roman"/>
          <w:b/>
          <w:bCs/>
          <w:kern w:val="36"/>
          <w:lang w:eastAsia="ru-RU"/>
        </w:rPr>
      </w:pPr>
      <w:r w:rsidRPr="008B3A46">
        <w:rPr>
          <w:rFonts w:ascii="Times New Roman" w:eastAsia="Times New Roman" w:hAnsi="Times New Roman" w:cs="Times New Roman"/>
          <w:b/>
          <w:bCs/>
          <w:kern w:val="36"/>
          <w:lang w:eastAsia="ru-RU"/>
        </w:rPr>
        <w:t xml:space="preserve">Федеральный закон Российской Федерации от 21 ноября 2011 г. N 323-ФЗ "Об основах охраны здоровья граждан в Российской Федерации" </w:t>
      </w:r>
    </w:p>
    <w:p w:rsidR="00D41086" w:rsidRPr="00D63250" w:rsidRDefault="00D41086" w:rsidP="00D41086">
      <w:pPr>
        <w:spacing w:after="0"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Вступает в силу 23 ноября 2011 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b/>
          <w:bCs/>
          <w:sz w:val="24"/>
          <w:szCs w:val="24"/>
          <w:lang w:eastAsia="ru-RU"/>
        </w:rPr>
        <w:t>Принят Государственной Думой 1 ноября 2011 года</w:t>
      </w:r>
      <w:bookmarkStart w:id="0" w:name="_GoBack"/>
      <w:bookmarkEnd w:id="0"/>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b/>
          <w:bCs/>
          <w:sz w:val="24"/>
          <w:szCs w:val="24"/>
          <w:lang w:eastAsia="ru-RU"/>
        </w:rPr>
        <w:t>Одобрен Советом Федерации 9 ноября 2011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Глава 1.</w:t>
      </w:r>
      <w:r w:rsidRPr="00D63250">
        <w:rPr>
          <w:rFonts w:ascii="Times New Roman" w:eastAsia="Times New Roman" w:hAnsi="Times New Roman" w:cs="Times New Roman"/>
          <w:b/>
          <w:bCs/>
          <w:sz w:val="24"/>
          <w:szCs w:val="24"/>
          <w:lang w:eastAsia="ru-RU"/>
        </w:rPr>
        <w:t xml:space="preserve"> Общие положения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 </w:t>
      </w:r>
      <w:r w:rsidRPr="00D63250">
        <w:rPr>
          <w:rFonts w:ascii="Times New Roman" w:eastAsia="Times New Roman" w:hAnsi="Times New Roman" w:cs="Times New Roman"/>
          <w:b/>
          <w:bCs/>
          <w:sz w:val="24"/>
          <w:szCs w:val="24"/>
          <w:lang w:eastAsia="ru-RU"/>
        </w:rPr>
        <w:t>Предмет регулирования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правовые, организационные и экономические основы охраны здоровья граждан;</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права и обязанности медицинских работников и фармацевтических работников.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 </w:t>
      </w:r>
      <w:r w:rsidRPr="00D63250">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w:t>
      </w:r>
      <w:r w:rsidRPr="00D63250">
        <w:rPr>
          <w:rFonts w:ascii="Times New Roman" w:eastAsia="Times New Roman" w:hAnsi="Times New Roman" w:cs="Times New Roman"/>
          <w:sz w:val="24"/>
          <w:szCs w:val="24"/>
          <w:lang w:eastAsia="ru-RU"/>
        </w:rPr>
        <w:lastRenderedPageBreak/>
        <w:t>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 </w:t>
      </w:r>
      <w:r w:rsidRPr="00D63250">
        <w:rPr>
          <w:rFonts w:ascii="Times New Roman" w:eastAsia="Times New Roman" w:hAnsi="Times New Roman" w:cs="Times New Roman"/>
          <w:b/>
          <w:bCs/>
          <w:sz w:val="24"/>
          <w:szCs w:val="24"/>
          <w:lang w:eastAsia="ru-RU"/>
        </w:rPr>
        <w:t>Законодательство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w:t>
      </w:r>
      <w:r w:rsidRPr="00D63250">
        <w:rPr>
          <w:rFonts w:ascii="Times New Roman" w:eastAsia="Times New Roman" w:hAnsi="Times New Roman" w:cs="Times New Roman"/>
          <w:sz w:val="24"/>
          <w:szCs w:val="24"/>
          <w:lang w:eastAsia="ru-RU"/>
        </w:rPr>
        <w:lastRenderedPageBreak/>
        <w:t>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2. </w:t>
      </w:r>
      <w:r w:rsidRPr="00D63250">
        <w:rPr>
          <w:rFonts w:ascii="Times New Roman" w:eastAsia="Times New Roman" w:hAnsi="Times New Roman" w:cs="Times New Roman"/>
          <w:b/>
          <w:bCs/>
          <w:sz w:val="24"/>
          <w:szCs w:val="24"/>
          <w:lang w:eastAsia="ru-RU"/>
        </w:rPr>
        <w:t>Основные принципы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 </w:t>
      </w:r>
      <w:r w:rsidRPr="00D63250">
        <w:rPr>
          <w:rFonts w:ascii="Times New Roman" w:eastAsia="Times New Roman" w:hAnsi="Times New Roman" w:cs="Times New Roman"/>
          <w:b/>
          <w:bCs/>
          <w:sz w:val="24"/>
          <w:szCs w:val="24"/>
          <w:lang w:eastAsia="ru-RU"/>
        </w:rPr>
        <w:t>Основные принципы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Основными принципами охраны здоровья являются: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приоритет интересов пациента при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приоритет охраны здоровья детей;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социальная защищенность граждан в случае утраты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доступность и качество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недопустимость отказа в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приоритет профилактики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соблюдение врачебной тайны.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 </w:t>
      </w:r>
      <w:r w:rsidRPr="00D63250">
        <w:rPr>
          <w:rFonts w:ascii="Times New Roman" w:eastAsia="Times New Roman" w:hAnsi="Times New Roman" w:cs="Times New Roman"/>
          <w:b/>
          <w:bCs/>
          <w:sz w:val="24"/>
          <w:szCs w:val="24"/>
          <w:lang w:eastAsia="ru-RU"/>
        </w:rPr>
        <w:t>Соблюдение прав граждан в сфере охраны здоровья и обеспечение связанных с этими правами государственных гарантий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 </w:t>
      </w:r>
      <w:r w:rsidRPr="00D63250">
        <w:rPr>
          <w:rFonts w:ascii="Times New Roman" w:eastAsia="Times New Roman" w:hAnsi="Times New Roman" w:cs="Times New Roman"/>
          <w:b/>
          <w:bCs/>
          <w:sz w:val="24"/>
          <w:szCs w:val="24"/>
          <w:lang w:eastAsia="ru-RU"/>
        </w:rPr>
        <w:t>Приоритет интересов пациента при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Приоритет интересов пациента при оказании медицинской помощи реализуется путем: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обеспечения ухода при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организации оказания медицинской помощи пациенту с учетом рационального использования его времени;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 </w:t>
      </w:r>
      <w:r w:rsidRPr="00D63250">
        <w:rPr>
          <w:rFonts w:ascii="Times New Roman" w:eastAsia="Times New Roman" w:hAnsi="Times New Roman" w:cs="Times New Roman"/>
          <w:b/>
          <w:bCs/>
          <w:sz w:val="24"/>
          <w:szCs w:val="24"/>
          <w:lang w:eastAsia="ru-RU"/>
        </w:rPr>
        <w:t>Приоритет охраны здоровья детей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 </w:t>
      </w:r>
      <w:r w:rsidRPr="00D63250">
        <w:rPr>
          <w:rFonts w:ascii="Times New Roman" w:eastAsia="Times New Roman" w:hAnsi="Times New Roman" w:cs="Times New Roman"/>
          <w:b/>
          <w:bCs/>
          <w:sz w:val="24"/>
          <w:szCs w:val="24"/>
          <w:lang w:eastAsia="ru-RU"/>
        </w:rPr>
        <w:t>Социальная защищенность граждан в случае утраты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 </w:t>
      </w:r>
      <w:r w:rsidRPr="00D63250">
        <w:rPr>
          <w:rFonts w:ascii="Times New Roman" w:eastAsia="Times New Roman" w:hAnsi="Times New Roman" w:cs="Times New Roman"/>
          <w:b/>
          <w:bCs/>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10. </w:t>
      </w:r>
      <w:r w:rsidRPr="00D63250">
        <w:rPr>
          <w:rFonts w:ascii="Times New Roman" w:eastAsia="Times New Roman" w:hAnsi="Times New Roman" w:cs="Times New Roman"/>
          <w:b/>
          <w:bCs/>
          <w:sz w:val="24"/>
          <w:szCs w:val="24"/>
          <w:lang w:eastAsia="ru-RU"/>
        </w:rPr>
        <w:t>Доступность и качество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Доступность и качество медицинской помощи обеспечиваются: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организацией оказания медицинской помощи по принципу приближенности к месту жительства, месту работы или обучения;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наличием необходимого количества медицинских работников и уровнем их квалификации;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возможностью выбора медицинской организации и врача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применением порядков оказания медицинской помощи и стандартов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11. </w:t>
      </w:r>
      <w:r w:rsidRPr="00D63250">
        <w:rPr>
          <w:rFonts w:ascii="Times New Roman" w:eastAsia="Times New Roman" w:hAnsi="Times New Roman" w:cs="Times New Roman"/>
          <w:b/>
          <w:bCs/>
          <w:sz w:val="24"/>
          <w:szCs w:val="24"/>
          <w:lang w:eastAsia="ru-RU"/>
        </w:rPr>
        <w:t>Недопустимость отказа в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12. </w:t>
      </w:r>
      <w:r w:rsidRPr="00D63250">
        <w:rPr>
          <w:rFonts w:ascii="Times New Roman" w:eastAsia="Times New Roman" w:hAnsi="Times New Roman" w:cs="Times New Roman"/>
          <w:b/>
          <w:bCs/>
          <w:sz w:val="24"/>
          <w:szCs w:val="24"/>
          <w:lang w:eastAsia="ru-RU"/>
        </w:rPr>
        <w:t>Приоритет профилактики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Приоритет профилактики в сфере охраны здоровья обеспечивается путем: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осуществления санитарно-противоэпидемических (профилактических) мероприятий;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13. </w:t>
      </w:r>
      <w:r w:rsidRPr="00D63250">
        <w:rPr>
          <w:rFonts w:ascii="Times New Roman" w:eastAsia="Times New Roman" w:hAnsi="Times New Roman" w:cs="Times New Roman"/>
          <w:b/>
          <w:bCs/>
          <w:sz w:val="24"/>
          <w:szCs w:val="24"/>
          <w:lang w:eastAsia="ru-RU"/>
        </w:rPr>
        <w:t>Соблюдение врачебной тайны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угрозе распространения инфекционных заболеваний, массовых отравлений и поражений;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 целях расследования несчастного случая на производстве и профессионального заболевания;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в целях осуществления учета и контроля в системе обязательного социального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3. </w:t>
      </w:r>
      <w:r w:rsidRPr="00D63250">
        <w:rPr>
          <w:rFonts w:ascii="Times New Roman" w:eastAsia="Times New Roman" w:hAnsi="Times New Roman" w:cs="Times New Roman"/>
          <w:b/>
          <w:bCs/>
          <w:sz w:val="24"/>
          <w:szCs w:val="24"/>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14. </w:t>
      </w:r>
      <w:r w:rsidRPr="00D63250">
        <w:rPr>
          <w:rFonts w:ascii="Times New Roman" w:eastAsia="Times New Roman" w:hAnsi="Times New Roman" w:cs="Times New Roman"/>
          <w:b/>
          <w:bCs/>
          <w:sz w:val="24"/>
          <w:szCs w:val="24"/>
          <w:lang w:eastAsia="ru-RU"/>
        </w:rPr>
        <w:t>Полномочия федеральных органов государственной власти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 полномочиям федеральных органов государственной власти в сфере охраны здоровья относятся: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проведение единой государственной политики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защита прав и свобод человека и гражданина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управление федеральной государственной собственностью, используемой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организация системы санитарной охраны территории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организация, обеспечение и осуществление федерального государственного санитарно-эпидемиологического надзора;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w:t>
      </w:r>
      <w:r w:rsidRPr="00D63250">
        <w:rPr>
          <w:rFonts w:ascii="Times New Roman" w:eastAsia="Times New Roman" w:hAnsi="Times New Roman" w:cs="Times New Roman"/>
          <w:sz w:val="24"/>
          <w:szCs w:val="24"/>
          <w:lang w:eastAsia="ru-RU"/>
        </w:rPr>
        <w:lastRenderedPageBreak/>
        <w:t>соответствии с частью 1 статьи 15 настоящего Федерального закона органами государственной власти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обеспечение разработки и реализации программ научных исследований в сфере охраны здоровья, их координация;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утверждение порядка создания и деятельности врачебной комиссии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установление порядка организации и проведения медицинских экспертиз;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утверждение порядка проведения медицинских осмотров;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утверждение перечня профессиональных заболеваний;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17) организация медицинской эвакуации граждан федеральными государственными учреждениями.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15. </w:t>
      </w:r>
      <w:r w:rsidRPr="00D63250">
        <w:rPr>
          <w:rFonts w:ascii="Times New Roman" w:eastAsia="Times New Roman" w:hAnsi="Times New Roman" w:cs="Times New Roman"/>
          <w:b/>
          <w:bCs/>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лицензирование следующих видов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 осуществление указанного в пункте 1 части 1 настоящей статьи полномочия исходя из: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а) численности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w:t>
      </w:r>
      <w:r w:rsidRPr="00D63250">
        <w:rPr>
          <w:rFonts w:ascii="Times New Roman" w:eastAsia="Times New Roman" w:hAnsi="Times New Roman" w:cs="Times New Roman"/>
          <w:sz w:val="24"/>
          <w:szCs w:val="24"/>
          <w:lang w:eastAsia="ru-RU"/>
        </w:rPr>
        <w:lastRenderedPageBreak/>
        <w:t>населению лекарственных препаратов и медицинских изделий, наркотических средств, психотропных веществ и их прекурсоров;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иных показателей;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на осуществление указанного в пункте 2 части 1 настоящей статьи полномочия исходя из: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а) численности лиц, включенных в федеральный регистр, предусмотренный частью 8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иных показателей.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Субвенции предоставляются в соответствии с бюджетным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Уполномоченный федеральный орган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w:t>
      </w:r>
      <w:r w:rsidRPr="00D63250">
        <w:rPr>
          <w:rFonts w:ascii="Times New Roman" w:eastAsia="Times New Roman" w:hAnsi="Times New Roman" w:cs="Times New Roman"/>
          <w:sz w:val="24"/>
          <w:szCs w:val="24"/>
          <w:lang w:eastAsia="ru-RU"/>
        </w:rPr>
        <w:lastRenderedPageBreak/>
        <w:t>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фамилия, имя, отчество, а также фамилия, которая была у гражданина при рождении;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дата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пол;</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адрес места жительства;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серия и номер паспорта (свидетельства о рождении) или удостоверения личности, дата выдачи указанных документов;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дата включения в федеральный регистр;</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диагноз заболевания (состояния);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иные сведения, определяемые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16. </w:t>
      </w:r>
      <w:r w:rsidRPr="00D63250">
        <w:rPr>
          <w:rFonts w:ascii="Times New Roman" w:eastAsia="Times New Roman" w:hAnsi="Times New Roman" w:cs="Times New Roman"/>
          <w:b/>
          <w:bCs/>
          <w:sz w:val="24"/>
          <w:szCs w:val="24"/>
          <w:lang w:eastAsia="ru-RU"/>
        </w:rPr>
        <w:t>Полномочия органов государственной власти субъектов Российской Федерации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защита прав человека и гражданина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w:t>
      </w:r>
      <w:r w:rsidRPr="00D63250">
        <w:rPr>
          <w:rFonts w:ascii="Times New Roman" w:eastAsia="Times New Roman" w:hAnsi="Times New Roman" w:cs="Times New Roman"/>
          <w:sz w:val="24"/>
          <w:szCs w:val="24"/>
          <w:lang w:eastAsia="ru-RU"/>
        </w:rPr>
        <w:lastRenderedPageBreak/>
        <w:t>медицинскими изделиями, а также участие в санитарно-гигиеническом просвещении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17. </w:t>
      </w:r>
      <w:r w:rsidRPr="00D63250">
        <w:rPr>
          <w:rFonts w:ascii="Times New Roman" w:eastAsia="Times New Roman" w:hAnsi="Times New Roman" w:cs="Times New Roman"/>
          <w:b/>
          <w:bCs/>
          <w:sz w:val="24"/>
          <w:szCs w:val="24"/>
          <w:lang w:eastAsia="ru-RU"/>
        </w:rPr>
        <w:t>Полномочия органов местного самоуправления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участие в санитарно-гигиеническом просвещении населения и пропаганде донорства крови и (или) ее компонентов;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4. </w:t>
      </w:r>
      <w:r w:rsidRPr="00D63250">
        <w:rPr>
          <w:rFonts w:ascii="Times New Roman" w:eastAsia="Times New Roman" w:hAnsi="Times New Roman" w:cs="Times New Roman"/>
          <w:b/>
          <w:bCs/>
          <w:sz w:val="24"/>
          <w:szCs w:val="24"/>
          <w:lang w:eastAsia="ru-RU"/>
        </w:rPr>
        <w:t>Права и обязанности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18. </w:t>
      </w:r>
      <w:r w:rsidRPr="00D63250">
        <w:rPr>
          <w:rFonts w:ascii="Times New Roman" w:eastAsia="Times New Roman" w:hAnsi="Times New Roman" w:cs="Times New Roman"/>
          <w:b/>
          <w:bCs/>
          <w:sz w:val="24"/>
          <w:szCs w:val="24"/>
          <w:lang w:eastAsia="ru-RU"/>
        </w:rPr>
        <w:t>Право на охрану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Каждый имеет право на охрану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19. </w:t>
      </w:r>
      <w:r w:rsidRPr="00D63250">
        <w:rPr>
          <w:rFonts w:ascii="Times New Roman" w:eastAsia="Times New Roman" w:hAnsi="Times New Roman" w:cs="Times New Roman"/>
          <w:b/>
          <w:bCs/>
          <w:sz w:val="24"/>
          <w:szCs w:val="24"/>
          <w:lang w:eastAsia="ru-RU"/>
        </w:rPr>
        <w:t>Право на медицинскую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Каждый имеет право на медицинскую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Пациент имеет право 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выбор врача и выбор медицинской организации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получение консультаций врачей-специалистов;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защиту сведений, составляющих врачебную тайну;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отказ от медицинского вмешательства;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допуск к нему адвоката или законного представителя для защиты своих прав;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20. </w:t>
      </w:r>
      <w:r w:rsidRPr="00D63250">
        <w:rPr>
          <w:rFonts w:ascii="Times New Roman" w:eastAsia="Times New Roman" w:hAnsi="Times New Roman" w:cs="Times New Roman"/>
          <w:b/>
          <w:bCs/>
          <w:sz w:val="24"/>
          <w:szCs w:val="24"/>
          <w:lang w:eastAsia="ru-RU"/>
        </w:rPr>
        <w:t>Информированное добровольное согласие на медицинское вмешательство и на отказ от медицинского вмешательства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w:t>
      </w:r>
      <w:r w:rsidRPr="00D63250">
        <w:rPr>
          <w:rFonts w:ascii="Times New Roman" w:eastAsia="Times New Roman" w:hAnsi="Times New Roman" w:cs="Times New Roman"/>
          <w:sz w:val="24"/>
          <w:szCs w:val="24"/>
          <w:lang w:eastAsia="ru-RU"/>
        </w:rPr>
        <w:lastRenderedPageBreak/>
        <w:t>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в отношении лиц, страдающих заболеваниями, представляющими опасность для окружающих;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21.</w:t>
      </w:r>
      <w:r w:rsidRPr="00D63250">
        <w:rPr>
          <w:rFonts w:ascii="Times New Roman" w:eastAsia="Times New Roman" w:hAnsi="Times New Roman" w:cs="Times New Roman"/>
          <w:b/>
          <w:bCs/>
          <w:sz w:val="24"/>
          <w:szCs w:val="24"/>
          <w:lang w:eastAsia="ru-RU"/>
        </w:rPr>
        <w:t xml:space="preserve"> Выбор врача и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Оказание первичной специализированной медико-санитарной помощи осуществляется: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22. </w:t>
      </w:r>
      <w:r w:rsidRPr="00D63250">
        <w:rPr>
          <w:rFonts w:ascii="Times New Roman" w:eastAsia="Times New Roman" w:hAnsi="Times New Roman" w:cs="Times New Roman"/>
          <w:b/>
          <w:bCs/>
          <w:sz w:val="24"/>
          <w:szCs w:val="24"/>
          <w:lang w:eastAsia="ru-RU"/>
        </w:rPr>
        <w:t>Информация о состоянии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w:t>
      </w:r>
      <w:r w:rsidRPr="00D63250">
        <w:rPr>
          <w:rFonts w:ascii="Times New Roman" w:eastAsia="Times New Roman" w:hAnsi="Times New Roman" w:cs="Times New Roman"/>
          <w:sz w:val="24"/>
          <w:szCs w:val="24"/>
          <w:lang w:eastAsia="ru-RU"/>
        </w:rPr>
        <w:lastRenderedPageBreak/>
        <w:t>связанном с ними риске, возможных видах медицинского вмешательства, его последствиях и результатах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23. </w:t>
      </w:r>
      <w:r w:rsidRPr="00D63250">
        <w:rPr>
          <w:rFonts w:ascii="Times New Roman" w:eastAsia="Times New Roman" w:hAnsi="Times New Roman" w:cs="Times New Roman"/>
          <w:b/>
          <w:bCs/>
          <w:sz w:val="24"/>
          <w:szCs w:val="24"/>
          <w:lang w:eastAsia="ru-RU"/>
        </w:rPr>
        <w:t>Информация о факторах, влияющих на здоровье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24. </w:t>
      </w:r>
      <w:r w:rsidRPr="00D63250">
        <w:rPr>
          <w:rFonts w:ascii="Times New Roman" w:eastAsia="Times New Roman" w:hAnsi="Times New Roman" w:cs="Times New Roman"/>
          <w:b/>
          <w:bCs/>
          <w:sz w:val="24"/>
          <w:szCs w:val="24"/>
          <w:lang w:eastAsia="ru-RU"/>
        </w:rPr>
        <w:t>Права работников, занятых на отдельных видах работ, на охрану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w:t>
      </w:r>
      <w:r w:rsidRPr="00D63250">
        <w:rPr>
          <w:rFonts w:ascii="Times New Roman" w:eastAsia="Times New Roman" w:hAnsi="Times New Roman" w:cs="Times New Roman"/>
          <w:sz w:val="24"/>
          <w:szCs w:val="24"/>
          <w:lang w:eastAsia="ru-RU"/>
        </w:rPr>
        <w:lastRenderedPageBreak/>
        <w:t>при поступлении на работу и периодические медицинские осмотры, утверждается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25. </w:t>
      </w:r>
      <w:r w:rsidRPr="00D63250">
        <w:rPr>
          <w:rFonts w:ascii="Times New Roman" w:eastAsia="Times New Roman" w:hAnsi="Times New Roman" w:cs="Times New Roman"/>
          <w:b/>
          <w:bCs/>
          <w:sz w:val="24"/>
          <w:szCs w:val="24"/>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вкоторых федеральным законом предусмотрена военная служба или приравненная к ней служба.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26. </w:t>
      </w:r>
      <w:r w:rsidRPr="00D63250">
        <w:rPr>
          <w:rFonts w:ascii="Times New Roman" w:eastAsia="Times New Roman" w:hAnsi="Times New Roman" w:cs="Times New Roman"/>
          <w:b/>
          <w:bCs/>
          <w:sz w:val="24"/>
          <w:szCs w:val="24"/>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w:t>
      </w:r>
      <w:r w:rsidRPr="00D63250">
        <w:rPr>
          <w:rFonts w:ascii="Times New Roman" w:eastAsia="Times New Roman" w:hAnsi="Times New Roman" w:cs="Times New Roman"/>
          <w:sz w:val="24"/>
          <w:szCs w:val="24"/>
          <w:lang w:eastAsia="ru-RU"/>
        </w:rPr>
        <w:lastRenderedPageBreak/>
        <w:t>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27. </w:t>
      </w:r>
      <w:r w:rsidRPr="00D63250">
        <w:rPr>
          <w:rFonts w:ascii="Times New Roman" w:eastAsia="Times New Roman" w:hAnsi="Times New Roman" w:cs="Times New Roman"/>
          <w:b/>
          <w:bCs/>
          <w:sz w:val="24"/>
          <w:szCs w:val="24"/>
          <w:lang w:eastAsia="ru-RU"/>
        </w:rPr>
        <w:t>Обязанности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28. </w:t>
      </w:r>
      <w:r w:rsidRPr="00D63250">
        <w:rPr>
          <w:rFonts w:ascii="Times New Roman" w:eastAsia="Times New Roman" w:hAnsi="Times New Roman" w:cs="Times New Roman"/>
          <w:b/>
          <w:bCs/>
          <w:sz w:val="24"/>
          <w:szCs w:val="24"/>
          <w:lang w:eastAsia="ru-RU"/>
        </w:rPr>
        <w:t>Общественные объединения по защите прав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5. </w:t>
      </w:r>
      <w:r w:rsidRPr="00D63250">
        <w:rPr>
          <w:rFonts w:ascii="Times New Roman" w:eastAsia="Times New Roman" w:hAnsi="Times New Roman" w:cs="Times New Roman"/>
          <w:b/>
          <w:bCs/>
          <w:sz w:val="24"/>
          <w:szCs w:val="24"/>
          <w:lang w:eastAsia="ru-RU"/>
        </w:rPr>
        <w:t>Организация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29. </w:t>
      </w:r>
      <w:r w:rsidRPr="00D63250">
        <w:rPr>
          <w:rFonts w:ascii="Times New Roman" w:eastAsia="Times New Roman" w:hAnsi="Times New Roman" w:cs="Times New Roman"/>
          <w:b/>
          <w:bCs/>
          <w:sz w:val="24"/>
          <w:szCs w:val="24"/>
          <w:lang w:eastAsia="ru-RU"/>
        </w:rPr>
        <w:t>Организация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Организация охраны здоровья осуществляется путем: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государственного регулирования в сфере охраны здоровья, в том числе нормативного правового регулирования;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обеспечения санитарно-эпидемиологического благополучия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Государственную систему здравоохранения составляют: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Муниципальную систему здравоохранения составляют: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подведомственные органам местного самоуправления медицинские организации и фармацевтические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30. </w:t>
      </w:r>
      <w:r w:rsidRPr="00D63250">
        <w:rPr>
          <w:rFonts w:ascii="Times New Roman" w:eastAsia="Times New Roman" w:hAnsi="Times New Roman" w:cs="Times New Roman"/>
          <w:b/>
          <w:bCs/>
          <w:sz w:val="24"/>
          <w:szCs w:val="24"/>
          <w:lang w:eastAsia="ru-RU"/>
        </w:rPr>
        <w:t>Профилактика заболеваний и формирование здорового образа жизни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31. </w:t>
      </w:r>
      <w:r w:rsidRPr="00D63250">
        <w:rPr>
          <w:rFonts w:ascii="Times New Roman" w:eastAsia="Times New Roman" w:hAnsi="Times New Roman" w:cs="Times New Roman"/>
          <w:b/>
          <w:bCs/>
          <w:sz w:val="24"/>
          <w:szCs w:val="24"/>
          <w:lang w:eastAsia="ru-RU"/>
        </w:rPr>
        <w:t>Первая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32. </w:t>
      </w:r>
      <w:r w:rsidRPr="00D63250">
        <w:rPr>
          <w:rFonts w:ascii="Times New Roman" w:eastAsia="Times New Roman" w:hAnsi="Times New Roman" w:cs="Times New Roman"/>
          <w:b/>
          <w:bCs/>
          <w:sz w:val="24"/>
          <w:szCs w:val="24"/>
          <w:lang w:eastAsia="ru-RU"/>
        </w:rPr>
        <w:t>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 видам медицинской помощи относятся: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первичная медико-санитарная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специализированная, в том числе высокотехнологичная,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скорая, в том числе скорая специализированная,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паллиативная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Медицинская помощь может оказываться в следующих условиях: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стационарно (в условиях, обеспечивающих круглосуточное медицинское наблюдение и лечение).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Формами оказания медицинской помощи являются: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33. </w:t>
      </w:r>
      <w:r w:rsidRPr="00D63250">
        <w:rPr>
          <w:rFonts w:ascii="Times New Roman" w:eastAsia="Times New Roman" w:hAnsi="Times New Roman" w:cs="Times New Roman"/>
          <w:b/>
          <w:bCs/>
          <w:sz w:val="24"/>
          <w:szCs w:val="24"/>
          <w:lang w:eastAsia="ru-RU"/>
        </w:rPr>
        <w:t>Первичная медико-санитарная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Первичная медико-санитарная помощь оказывается в амбулаторных условиях и в условиях дневного стационара.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34. </w:t>
      </w:r>
      <w:r w:rsidRPr="00D63250">
        <w:rPr>
          <w:rFonts w:ascii="Times New Roman" w:eastAsia="Times New Roman" w:hAnsi="Times New Roman" w:cs="Times New Roman"/>
          <w:b/>
          <w:bCs/>
          <w:sz w:val="24"/>
          <w:szCs w:val="24"/>
          <w:lang w:eastAsia="ru-RU"/>
        </w:rPr>
        <w:t>Специализированная, в том числе высокотехнологичная,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w:t>
      </w:r>
      <w:r w:rsidRPr="00D63250">
        <w:rPr>
          <w:rFonts w:ascii="Times New Roman" w:eastAsia="Times New Roman" w:hAnsi="Times New Roman" w:cs="Times New Roman"/>
          <w:sz w:val="24"/>
          <w:szCs w:val="24"/>
          <w:lang w:eastAsia="ru-RU"/>
        </w:rPr>
        <w:lastRenderedPageBreak/>
        <w:t>специальных методов и сложных медицинских технологий, а также медицинскую реабилитацию.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Специализированная медицинская помощь оказывается в стационарных условиях и в условиях дневного стационара.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35. </w:t>
      </w:r>
      <w:r w:rsidRPr="00D63250">
        <w:rPr>
          <w:rFonts w:ascii="Times New Roman" w:eastAsia="Times New Roman" w:hAnsi="Times New Roman" w:cs="Times New Roman"/>
          <w:b/>
          <w:bCs/>
          <w:sz w:val="24"/>
          <w:szCs w:val="24"/>
          <w:lang w:eastAsia="ru-RU"/>
        </w:rPr>
        <w:t>Скорая, в том числе скорая специализированная,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Медицинская эвакуация включает в себя: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санитарно-авиационную эвакуацию, осуществляемую авиационным транспортом;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санитарную эвакуацию, осуществляемую наземным, водным и другими видами транспорта.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36. </w:t>
      </w:r>
      <w:r w:rsidRPr="00D63250">
        <w:rPr>
          <w:rFonts w:ascii="Times New Roman" w:eastAsia="Times New Roman" w:hAnsi="Times New Roman" w:cs="Times New Roman"/>
          <w:b/>
          <w:bCs/>
          <w:sz w:val="24"/>
          <w:szCs w:val="24"/>
          <w:lang w:eastAsia="ru-RU"/>
        </w:rPr>
        <w:t>Паллиативная медицинская помощь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 xml:space="preserve">Статья 37. </w:t>
      </w:r>
      <w:r w:rsidRPr="00D63250">
        <w:rPr>
          <w:rFonts w:ascii="Times New Roman" w:eastAsia="Times New Roman" w:hAnsi="Times New Roman" w:cs="Times New Roman"/>
          <w:b/>
          <w:bCs/>
          <w:sz w:val="24"/>
          <w:szCs w:val="24"/>
          <w:lang w:eastAsia="ru-RU"/>
        </w:rPr>
        <w:t>Порядки оказания медицинской помощи и стандарты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этапы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правила организации деятельности медицинской организации (ее структурного подразделения, врача);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стандарт оснащения медицинской организации, ее структурных подразделений;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рекомендуемые штатные нормативы медицинской организации, ее структурных подразделений;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иные положения исходя из особенностей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медицинских изделий, имплантируемых в организм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компонентов крови;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видов лечебного питания, включая специализированные продукты лечебного питания;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иного исходя из особенностей заболевания (состояния).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 xml:space="preserve">Статья 38. </w:t>
      </w:r>
      <w:r w:rsidRPr="00D63250">
        <w:rPr>
          <w:rFonts w:ascii="Times New Roman" w:eastAsia="Times New Roman" w:hAnsi="Times New Roman" w:cs="Times New Roman"/>
          <w:b/>
          <w:bCs/>
          <w:sz w:val="24"/>
          <w:szCs w:val="24"/>
          <w:lang w:eastAsia="ru-RU"/>
        </w:rPr>
        <w:t>Медицинские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w:t>
      </w:r>
      <w:r w:rsidRPr="00D63250">
        <w:rPr>
          <w:rFonts w:ascii="Times New Roman" w:eastAsia="Times New Roman" w:hAnsi="Times New Roman" w:cs="Times New Roman"/>
          <w:sz w:val="24"/>
          <w:szCs w:val="24"/>
          <w:lang w:eastAsia="ru-RU"/>
        </w:rPr>
        <w:lastRenderedPageBreak/>
        <w:t>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наименование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назначение медицинского изделия, установленное производителем;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вид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класс потенциального риска применения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код Общероссийского классификатора продукции для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наименование и место нахождения организации - заявителя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адрес места производства или изготовления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сведения о взаимозаменяемых медицинских изделиях.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39. </w:t>
      </w:r>
      <w:r w:rsidRPr="00D63250">
        <w:rPr>
          <w:rFonts w:ascii="Times New Roman" w:eastAsia="Times New Roman" w:hAnsi="Times New Roman" w:cs="Times New Roman"/>
          <w:b/>
          <w:bCs/>
          <w:sz w:val="24"/>
          <w:szCs w:val="24"/>
          <w:lang w:eastAsia="ru-RU"/>
        </w:rPr>
        <w:t>Лечебное питание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Нормы лечебного питания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40. </w:t>
      </w:r>
      <w:r w:rsidRPr="00D63250">
        <w:rPr>
          <w:rFonts w:ascii="Times New Roman" w:eastAsia="Times New Roman" w:hAnsi="Times New Roman" w:cs="Times New Roman"/>
          <w:b/>
          <w:bCs/>
          <w:sz w:val="24"/>
          <w:szCs w:val="24"/>
          <w:lang w:eastAsia="ru-RU"/>
        </w:rPr>
        <w:t>Медицинская реабилитация и санаторно-курортное лечение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Санаторно-курортное лечение направлено 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активацию защитно-приспособительных реакций организма в целях профилактики заболеваний, оздоровления;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41. </w:t>
      </w:r>
      <w:r w:rsidRPr="00D63250">
        <w:rPr>
          <w:rFonts w:ascii="Times New Roman" w:eastAsia="Times New Roman" w:hAnsi="Times New Roman" w:cs="Times New Roman"/>
          <w:b/>
          <w:bCs/>
          <w:sz w:val="24"/>
          <w:szCs w:val="24"/>
          <w:lang w:eastAsia="ru-RU"/>
        </w:rPr>
        <w:t>Организация и оказание медицинской помощи при чрезвычайных ситуациях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w:t>
      </w:r>
      <w:r w:rsidRPr="00D63250">
        <w:rPr>
          <w:rFonts w:ascii="Times New Roman" w:eastAsia="Times New Roman" w:hAnsi="Times New Roman" w:cs="Times New Roman"/>
          <w:sz w:val="24"/>
          <w:szCs w:val="24"/>
          <w:lang w:eastAsia="ru-RU"/>
        </w:rPr>
        <w:lastRenderedPageBreak/>
        <w:t>катастроф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Положение о Всероссийской службе медицины катастроф утверждается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42. </w:t>
      </w:r>
      <w:r w:rsidRPr="00D63250">
        <w:rPr>
          <w:rFonts w:ascii="Times New Roman" w:eastAsia="Times New Roman" w:hAnsi="Times New Roman" w:cs="Times New Roman"/>
          <w:b/>
          <w:bCs/>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43. </w:t>
      </w:r>
      <w:r w:rsidRPr="00D63250">
        <w:rPr>
          <w:rFonts w:ascii="Times New Roman" w:eastAsia="Times New Roman" w:hAnsi="Times New Roman" w:cs="Times New Roman"/>
          <w:b/>
          <w:bCs/>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w:t>
      </w:r>
      <w:r w:rsidRPr="00D63250">
        <w:rPr>
          <w:rFonts w:ascii="Times New Roman" w:eastAsia="Times New Roman" w:hAnsi="Times New Roman" w:cs="Times New Roman"/>
          <w:sz w:val="24"/>
          <w:szCs w:val="24"/>
          <w:lang w:eastAsia="ru-RU"/>
        </w:rPr>
        <w:lastRenderedPageBreak/>
        <w:t>медицинская помощь и обеспечивается диспансерное наблюдение в соответствующих медицинских организациях.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44. </w:t>
      </w:r>
      <w:r w:rsidRPr="00D63250">
        <w:rPr>
          <w:rFonts w:ascii="Times New Roman" w:eastAsia="Times New Roman" w:hAnsi="Times New Roman" w:cs="Times New Roman"/>
          <w:b/>
          <w:bCs/>
          <w:sz w:val="24"/>
          <w:szCs w:val="24"/>
          <w:lang w:eastAsia="ru-RU"/>
        </w:rPr>
        <w:t>Медицинская помощь гражданам, страдающим редкими (орфанными) заболеваниями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фамилия, имя, отчество, а также фамилия, которая была у гражданина при рождении;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дата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пол;</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адрес места жительства;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серия и номер паспорта (свидетельства о рождении) или удостоверения личности, дата выдачи указанных документов;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дата включения в Федеральный регистр;</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диагноз заболевания (состояние);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9) иные сведения, определяемые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45.</w:t>
      </w:r>
      <w:r w:rsidRPr="00D63250">
        <w:rPr>
          <w:rFonts w:ascii="Times New Roman" w:eastAsia="Times New Roman" w:hAnsi="Times New Roman" w:cs="Times New Roman"/>
          <w:b/>
          <w:bCs/>
          <w:sz w:val="24"/>
          <w:szCs w:val="24"/>
          <w:lang w:eastAsia="ru-RU"/>
        </w:rPr>
        <w:t xml:space="preserve"> Запрет эвтаназии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46. </w:t>
      </w:r>
      <w:r w:rsidRPr="00D63250">
        <w:rPr>
          <w:rFonts w:ascii="Times New Roman" w:eastAsia="Times New Roman" w:hAnsi="Times New Roman" w:cs="Times New Roman"/>
          <w:b/>
          <w:bCs/>
          <w:sz w:val="24"/>
          <w:szCs w:val="24"/>
          <w:lang w:eastAsia="ru-RU"/>
        </w:rPr>
        <w:t>Медицинские осмотры, диспансеризация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Видами медицинских осмотров являются: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w:t>
      </w:r>
      <w:r w:rsidRPr="00D63250">
        <w:rPr>
          <w:rFonts w:ascii="Times New Roman" w:eastAsia="Times New Roman" w:hAnsi="Times New Roman" w:cs="Times New Roman"/>
          <w:sz w:val="24"/>
          <w:szCs w:val="24"/>
          <w:lang w:eastAsia="ru-RU"/>
        </w:rPr>
        <w:lastRenderedPageBreak/>
        <w:t>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47.</w:t>
      </w:r>
      <w:r w:rsidRPr="00D63250">
        <w:rPr>
          <w:rFonts w:ascii="Times New Roman" w:eastAsia="Times New Roman" w:hAnsi="Times New Roman" w:cs="Times New Roman"/>
          <w:b/>
          <w:bCs/>
          <w:sz w:val="24"/>
          <w:szCs w:val="24"/>
          <w:lang w:eastAsia="ru-RU"/>
        </w:rPr>
        <w:t xml:space="preserve"> Донорство органов и тканей человека и их трансплантация (пересадка)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w:t>
      </w:r>
      <w:r w:rsidRPr="00D63250">
        <w:rPr>
          <w:rFonts w:ascii="Times New Roman" w:eastAsia="Times New Roman" w:hAnsi="Times New Roman" w:cs="Times New Roman"/>
          <w:sz w:val="24"/>
          <w:szCs w:val="24"/>
          <w:lang w:eastAsia="ru-RU"/>
        </w:rPr>
        <w:lastRenderedPageBreak/>
        <w:t>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Не допускается принуждение к изъятию органов и тканей человека для трансплантации (пересадки).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48. </w:t>
      </w:r>
      <w:r w:rsidRPr="00D63250">
        <w:rPr>
          <w:rFonts w:ascii="Times New Roman" w:eastAsia="Times New Roman" w:hAnsi="Times New Roman" w:cs="Times New Roman"/>
          <w:b/>
          <w:bCs/>
          <w:sz w:val="24"/>
          <w:szCs w:val="24"/>
          <w:lang w:eastAsia="ru-RU"/>
        </w:rPr>
        <w:t>Врачебная комиссия и консилиум врачей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Врачебная комиссия состоит из врачей и возглавляется руководителем медицинской организации или одним из его заместителей.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49.</w:t>
      </w:r>
      <w:r w:rsidRPr="00D63250">
        <w:rPr>
          <w:rFonts w:ascii="Times New Roman" w:eastAsia="Times New Roman" w:hAnsi="Times New Roman" w:cs="Times New Roman"/>
          <w:b/>
          <w:bCs/>
          <w:sz w:val="24"/>
          <w:szCs w:val="24"/>
          <w:lang w:eastAsia="ru-RU"/>
        </w:rPr>
        <w:t xml:space="preserve"> Медицинские отходы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класс "А" - эпидемиологически безопасные отходы, приближенные по составу к твердым бытовым отходам;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класс "Б" - эпидемиологически опасные отходы;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класс "В" - чрезвычайно эпидемиологически опасные отходы;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класс "Г" - токсикологические опасные отходы, приближенные по составу к промышленным;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класс "Д" - радиоактивные отходы.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50. </w:t>
      </w:r>
      <w:r w:rsidRPr="00D63250">
        <w:rPr>
          <w:rFonts w:ascii="Times New Roman" w:eastAsia="Times New Roman" w:hAnsi="Times New Roman" w:cs="Times New Roman"/>
          <w:b/>
          <w:bCs/>
          <w:sz w:val="24"/>
          <w:szCs w:val="24"/>
          <w:lang w:eastAsia="ru-RU"/>
        </w:rPr>
        <w:t>Народная медицина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6. </w:t>
      </w:r>
      <w:r w:rsidRPr="00D63250">
        <w:rPr>
          <w:rFonts w:ascii="Times New Roman" w:eastAsia="Times New Roman" w:hAnsi="Times New Roman" w:cs="Times New Roman"/>
          <w:b/>
          <w:bCs/>
          <w:sz w:val="24"/>
          <w:szCs w:val="24"/>
          <w:lang w:eastAsia="ru-RU"/>
        </w:rPr>
        <w:t>Охрана здоровья матери и ребенка, вопросы семьи и репродуктивного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51. </w:t>
      </w:r>
      <w:r w:rsidRPr="00D63250">
        <w:rPr>
          <w:rFonts w:ascii="Times New Roman" w:eastAsia="Times New Roman" w:hAnsi="Times New Roman" w:cs="Times New Roman"/>
          <w:b/>
          <w:bCs/>
          <w:sz w:val="24"/>
          <w:szCs w:val="24"/>
          <w:lang w:eastAsia="ru-RU"/>
        </w:rPr>
        <w:t>Права семьи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w:t>
      </w:r>
      <w:r w:rsidRPr="00D63250">
        <w:rPr>
          <w:rFonts w:ascii="Times New Roman" w:eastAsia="Times New Roman" w:hAnsi="Times New Roman" w:cs="Times New Roman"/>
          <w:sz w:val="24"/>
          <w:szCs w:val="24"/>
          <w:lang w:eastAsia="ru-RU"/>
        </w:rPr>
        <w:lastRenderedPageBreak/>
        <w:t>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52. </w:t>
      </w:r>
      <w:r w:rsidRPr="00D63250">
        <w:rPr>
          <w:rFonts w:ascii="Times New Roman" w:eastAsia="Times New Roman" w:hAnsi="Times New Roman" w:cs="Times New Roman"/>
          <w:b/>
          <w:bCs/>
          <w:sz w:val="24"/>
          <w:szCs w:val="24"/>
          <w:lang w:eastAsia="ru-RU"/>
        </w:rPr>
        <w:t>Права беременных женщин и матерей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Материнство в Российской Федерации охраняется и поощряется государством.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53. </w:t>
      </w:r>
      <w:r w:rsidRPr="00D63250">
        <w:rPr>
          <w:rFonts w:ascii="Times New Roman" w:eastAsia="Times New Roman" w:hAnsi="Times New Roman" w:cs="Times New Roman"/>
          <w:b/>
          <w:bCs/>
          <w:sz w:val="24"/>
          <w:szCs w:val="24"/>
          <w:lang w:eastAsia="ru-RU"/>
        </w:rPr>
        <w:t>Рождение ребенка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Моментом рождения ребенка является момент отделения плода от организма матери посредством родов.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54. </w:t>
      </w:r>
      <w:r w:rsidRPr="00D63250">
        <w:rPr>
          <w:rFonts w:ascii="Times New Roman" w:eastAsia="Times New Roman" w:hAnsi="Times New Roman" w:cs="Times New Roman"/>
          <w:b/>
          <w:bCs/>
          <w:sz w:val="24"/>
          <w:szCs w:val="24"/>
          <w:lang w:eastAsia="ru-RU"/>
        </w:rPr>
        <w:t>Права несовершеннолетних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сфере охраны здоровья несовершеннолетние имеют право 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55. </w:t>
      </w:r>
      <w:r w:rsidRPr="00D63250">
        <w:rPr>
          <w:rFonts w:ascii="Times New Roman" w:eastAsia="Times New Roman" w:hAnsi="Times New Roman" w:cs="Times New Roman"/>
          <w:b/>
          <w:bCs/>
          <w:sz w:val="24"/>
          <w:szCs w:val="24"/>
          <w:lang w:eastAsia="ru-RU"/>
        </w:rPr>
        <w:t>Применение вспомогательных репродуктивных технологий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w:t>
      </w:r>
      <w:r w:rsidRPr="00D63250">
        <w:rPr>
          <w:rFonts w:ascii="Times New Roman" w:eastAsia="Times New Roman" w:hAnsi="Times New Roman" w:cs="Times New Roman"/>
          <w:sz w:val="24"/>
          <w:szCs w:val="24"/>
          <w:lang w:eastAsia="ru-RU"/>
        </w:rPr>
        <w:lastRenderedPageBreak/>
        <w:t>технологий при наличии ее информированного добровольного согласия на медицинское вмешательство.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56. </w:t>
      </w:r>
      <w:r w:rsidRPr="00D63250">
        <w:rPr>
          <w:rFonts w:ascii="Times New Roman" w:eastAsia="Times New Roman" w:hAnsi="Times New Roman" w:cs="Times New Roman"/>
          <w:b/>
          <w:bCs/>
          <w:sz w:val="24"/>
          <w:szCs w:val="24"/>
          <w:lang w:eastAsia="ru-RU"/>
        </w:rPr>
        <w:t>Искусственное прерывание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Искусственное прерывание беременности проводится: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а) при сроке беременности четвертая - седьмая недели;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б) при сроке беременности одиннадцатая - двенадцатая недели, но не позднее окончания двенадцатой недели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57. </w:t>
      </w:r>
      <w:r w:rsidRPr="00D63250">
        <w:rPr>
          <w:rFonts w:ascii="Times New Roman" w:eastAsia="Times New Roman" w:hAnsi="Times New Roman" w:cs="Times New Roman"/>
          <w:b/>
          <w:bCs/>
          <w:sz w:val="24"/>
          <w:szCs w:val="24"/>
          <w:lang w:eastAsia="ru-RU"/>
        </w:rPr>
        <w:t>Медицинская стерилизация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7. </w:t>
      </w:r>
      <w:r w:rsidRPr="00D63250">
        <w:rPr>
          <w:rFonts w:ascii="Times New Roman" w:eastAsia="Times New Roman" w:hAnsi="Times New Roman" w:cs="Times New Roman"/>
          <w:b/>
          <w:bCs/>
          <w:sz w:val="24"/>
          <w:szCs w:val="24"/>
          <w:lang w:eastAsia="ru-RU"/>
        </w:rPr>
        <w:t>Медицинская экспертиза и медицинское освидетельствование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58. </w:t>
      </w:r>
      <w:r w:rsidRPr="00D63250">
        <w:rPr>
          <w:rFonts w:ascii="Times New Roman" w:eastAsia="Times New Roman" w:hAnsi="Times New Roman" w:cs="Times New Roman"/>
          <w:b/>
          <w:bCs/>
          <w:sz w:val="24"/>
          <w:szCs w:val="24"/>
          <w:lang w:eastAsia="ru-RU"/>
        </w:rPr>
        <w:t>Медицинская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w:t>
      </w:r>
      <w:r w:rsidRPr="00D63250">
        <w:rPr>
          <w:rFonts w:ascii="Times New Roman" w:eastAsia="Times New Roman" w:hAnsi="Times New Roman" w:cs="Times New Roman"/>
          <w:sz w:val="24"/>
          <w:szCs w:val="24"/>
          <w:lang w:eastAsia="ru-RU"/>
        </w:rPr>
        <w:lastRenderedPageBreak/>
        <w:t>установления причинно-следственной связи между воздействием каких-либо событий, факторов и состоянием здоровья гражданина.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Российской Федерации проводятся следующие виды медицинских экспертиз: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экспертиза временной нетрудоспособности;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медико-социальная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военно-врачебная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судебно-медицинская и судебно-психиатрическая экспертизы;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экспертиза профессиональной пригодности и экспертиза связи заболевания с профессией;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экспертиза качества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59. </w:t>
      </w:r>
      <w:r w:rsidRPr="00D63250">
        <w:rPr>
          <w:rFonts w:ascii="Times New Roman" w:eastAsia="Times New Roman" w:hAnsi="Times New Roman" w:cs="Times New Roman"/>
          <w:b/>
          <w:bCs/>
          <w:sz w:val="24"/>
          <w:szCs w:val="24"/>
          <w:lang w:eastAsia="ru-RU"/>
        </w:rPr>
        <w:t>Экспертиза временной нетрудоспособности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w:t>
      </w:r>
      <w:r w:rsidRPr="00D63250">
        <w:rPr>
          <w:rFonts w:ascii="Times New Roman" w:eastAsia="Times New Roman" w:hAnsi="Times New Roman" w:cs="Times New Roman"/>
          <w:sz w:val="24"/>
          <w:szCs w:val="24"/>
          <w:lang w:eastAsia="ru-RU"/>
        </w:rPr>
        <w:lastRenderedPageBreak/>
        <w:t>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60. </w:t>
      </w:r>
      <w:r w:rsidRPr="00D63250">
        <w:rPr>
          <w:rFonts w:ascii="Times New Roman" w:eastAsia="Times New Roman" w:hAnsi="Times New Roman" w:cs="Times New Roman"/>
          <w:b/>
          <w:bCs/>
          <w:sz w:val="24"/>
          <w:szCs w:val="24"/>
          <w:lang w:eastAsia="ru-RU"/>
        </w:rPr>
        <w:t>Медико-социальная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61. </w:t>
      </w:r>
      <w:r w:rsidRPr="00D63250">
        <w:rPr>
          <w:rFonts w:ascii="Times New Roman" w:eastAsia="Times New Roman" w:hAnsi="Times New Roman" w:cs="Times New Roman"/>
          <w:b/>
          <w:bCs/>
          <w:sz w:val="24"/>
          <w:szCs w:val="24"/>
          <w:lang w:eastAsia="ru-RU"/>
        </w:rPr>
        <w:t>Военно-врачебная экспертиза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Военно-врачебная экспертиза проводится в целях: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решения других вопросов, предусмотренных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w:t>
      </w:r>
      <w:r w:rsidRPr="00D63250">
        <w:rPr>
          <w:rFonts w:ascii="Times New Roman" w:eastAsia="Times New Roman" w:hAnsi="Times New Roman" w:cs="Times New Roman"/>
          <w:sz w:val="24"/>
          <w:szCs w:val="24"/>
          <w:lang w:eastAsia="ru-RU"/>
        </w:rPr>
        <w:lastRenderedPageBreak/>
        <w:t>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62. </w:t>
      </w:r>
      <w:r w:rsidRPr="00D63250">
        <w:rPr>
          <w:rFonts w:ascii="Times New Roman" w:eastAsia="Times New Roman" w:hAnsi="Times New Roman" w:cs="Times New Roman"/>
          <w:b/>
          <w:bCs/>
          <w:sz w:val="24"/>
          <w:szCs w:val="24"/>
          <w:lang w:eastAsia="ru-RU"/>
        </w:rPr>
        <w:t>Судебно-медицинская и судебно-психиатрическая экспертизы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 xml:space="preserve">Статья 63. </w:t>
      </w:r>
      <w:r w:rsidRPr="00D63250">
        <w:rPr>
          <w:rFonts w:ascii="Times New Roman" w:eastAsia="Times New Roman" w:hAnsi="Times New Roman" w:cs="Times New Roman"/>
          <w:b/>
          <w:bCs/>
          <w:sz w:val="24"/>
          <w:szCs w:val="24"/>
          <w:lang w:eastAsia="ru-RU"/>
        </w:rPr>
        <w:t>Экспертиза профессиональной пригодности и экспертиза связи заболевания с профессией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64. </w:t>
      </w:r>
      <w:r w:rsidRPr="00D63250">
        <w:rPr>
          <w:rFonts w:ascii="Times New Roman" w:eastAsia="Times New Roman" w:hAnsi="Times New Roman" w:cs="Times New Roman"/>
          <w:b/>
          <w:bCs/>
          <w:sz w:val="24"/>
          <w:szCs w:val="24"/>
          <w:lang w:eastAsia="ru-RU"/>
        </w:rPr>
        <w:t>Экспертиза качества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 xml:space="preserve">Статья 65. </w:t>
      </w:r>
      <w:r w:rsidRPr="00D63250">
        <w:rPr>
          <w:rFonts w:ascii="Times New Roman" w:eastAsia="Times New Roman" w:hAnsi="Times New Roman" w:cs="Times New Roman"/>
          <w:b/>
          <w:bCs/>
          <w:sz w:val="24"/>
          <w:szCs w:val="24"/>
          <w:lang w:eastAsia="ru-RU"/>
        </w:rPr>
        <w:t>Медицинское освидетельствование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Видами медицинского освидетельствования являются: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освидетельствование на состояние опьянения (алкогольного, наркотического или иного токсического);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психиатрическое освидетельствование;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освидетельствование на наличие медицинских противопоказаний к управлению транспортным средством;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освидетельствование на наличие медицинских противопоказаний к владению оружием;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иные виды медицинского освидетельствования, установленные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Глава 8.</w:t>
      </w:r>
      <w:r w:rsidRPr="00D63250">
        <w:rPr>
          <w:rFonts w:ascii="Times New Roman" w:eastAsia="Times New Roman" w:hAnsi="Times New Roman" w:cs="Times New Roman"/>
          <w:b/>
          <w:bCs/>
          <w:sz w:val="24"/>
          <w:szCs w:val="24"/>
          <w:lang w:eastAsia="ru-RU"/>
        </w:rPr>
        <w:t xml:space="preserve"> Медицинские мероприятия, осуществляемые в связи со смертью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66. </w:t>
      </w:r>
      <w:r w:rsidRPr="00D63250">
        <w:rPr>
          <w:rFonts w:ascii="Times New Roman" w:eastAsia="Times New Roman" w:hAnsi="Times New Roman" w:cs="Times New Roman"/>
          <w:b/>
          <w:bCs/>
          <w:sz w:val="24"/>
          <w:szCs w:val="24"/>
          <w:lang w:eastAsia="ru-RU"/>
        </w:rPr>
        <w:t>Определение момента смерти человека и прекращения реанимационных мероприятий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Биологическая смерть человека устанавливается на основании наличия ранних и (или) поздних трупных изменений.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5. Констатация биологической смерти человека осуществляется медицинским работником (врачом или фельдшером).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Реанимационные мероприятия прекращаются в случае признания их абсолютно бесперспективными, а именно: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Реанимационные мероприятия не проводятся: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наличии признаков биологической смерти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67. П</w:t>
      </w:r>
      <w:r w:rsidRPr="00D63250">
        <w:rPr>
          <w:rFonts w:ascii="Times New Roman" w:eastAsia="Times New Roman" w:hAnsi="Times New Roman" w:cs="Times New Roman"/>
          <w:b/>
          <w:bCs/>
          <w:sz w:val="24"/>
          <w:szCs w:val="24"/>
          <w:lang w:eastAsia="ru-RU"/>
        </w:rPr>
        <w:t>роведение патолого-анатомических вскрытий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Порядок проведения патолого-анатомических вскрытий определяется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подозрения на насильственную смерть;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оказания умершему пациенту медицинской организацией медицинской помощи в стационарных условиях менее одних суток;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подозрения на передозировку или непереносимость лекарственных препаратов или диагностических препаратов;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смерти: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б) от инфекционного заболевания или при подозрении на него;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от онкологического заболевания при отсутствии гистологической верификации опухоли;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г) от заболевания, связанного с последствиями экологической катастрофы;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рождения мертвого ребенка;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необходимости судебно-медицинского исследования.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w:t>
      </w:r>
      <w:r w:rsidRPr="00D63250">
        <w:rPr>
          <w:rFonts w:ascii="Times New Roman" w:eastAsia="Times New Roman" w:hAnsi="Times New Roman" w:cs="Times New Roman"/>
          <w:sz w:val="24"/>
          <w:szCs w:val="24"/>
          <w:lang w:eastAsia="ru-RU"/>
        </w:rPr>
        <w:lastRenderedPageBreak/>
        <w:t>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68. </w:t>
      </w:r>
      <w:r w:rsidRPr="00D63250">
        <w:rPr>
          <w:rFonts w:ascii="Times New Roman" w:eastAsia="Times New Roman" w:hAnsi="Times New Roman" w:cs="Times New Roman"/>
          <w:b/>
          <w:bCs/>
          <w:sz w:val="24"/>
          <w:szCs w:val="24"/>
          <w:lang w:eastAsia="ru-RU"/>
        </w:rPr>
        <w:t>Использование тела, органов и тканей умершего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9. </w:t>
      </w:r>
      <w:r w:rsidRPr="00D63250">
        <w:rPr>
          <w:rFonts w:ascii="Times New Roman" w:eastAsia="Times New Roman" w:hAnsi="Times New Roman" w:cs="Times New Roman"/>
          <w:b/>
          <w:bCs/>
          <w:sz w:val="24"/>
          <w:szCs w:val="24"/>
          <w:lang w:eastAsia="ru-RU"/>
        </w:rPr>
        <w:t>Медицинские работники и фармацевтические работники, медицинские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69. </w:t>
      </w:r>
      <w:r w:rsidRPr="00D63250">
        <w:rPr>
          <w:rFonts w:ascii="Times New Roman" w:eastAsia="Times New Roman" w:hAnsi="Times New Roman" w:cs="Times New Roman"/>
          <w:b/>
          <w:bCs/>
          <w:sz w:val="24"/>
          <w:szCs w:val="24"/>
          <w:lang w:eastAsia="ru-RU"/>
        </w:rPr>
        <w:t>Право на осуществление медицинской деятельности и фармацевтической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Право на осуществление фармацевтической деятельности в Российской Федерации имеют: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70. </w:t>
      </w:r>
      <w:r w:rsidRPr="00D63250">
        <w:rPr>
          <w:rFonts w:ascii="Times New Roman" w:eastAsia="Times New Roman" w:hAnsi="Times New Roman" w:cs="Times New Roman"/>
          <w:b/>
          <w:bCs/>
          <w:sz w:val="24"/>
          <w:szCs w:val="24"/>
          <w:lang w:eastAsia="ru-RU"/>
        </w:rPr>
        <w:t>Лечащий врач</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w:t>
      </w:r>
      <w:r w:rsidRPr="00D63250">
        <w:rPr>
          <w:rFonts w:ascii="Times New Roman" w:eastAsia="Times New Roman" w:hAnsi="Times New Roman" w:cs="Times New Roman"/>
          <w:sz w:val="24"/>
          <w:szCs w:val="24"/>
          <w:lang w:eastAsia="ru-RU"/>
        </w:rPr>
        <w:lastRenderedPageBreak/>
        <w:t>другого врача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71. </w:t>
      </w:r>
      <w:r w:rsidRPr="00D63250">
        <w:rPr>
          <w:rFonts w:ascii="Times New Roman" w:eastAsia="Times New Roman" w:hAnsi="Times New Roman" w:cs="Times New Roman"/>
          <w:b/>
          <w:bCs/>
          <w:sz w:val="24"/>
          <w:szCs w:val="24"/>
          <w:lang w:eastAsia="ru-RU"/>
        </w:rPr>
        <w:t>Клятва врача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"Получая высокое звание врача и приступая к профессиональной деятельности, я торжественно клянусь: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проявлять высочайшее уважение к жизни человека, никогда не прибегать к осуществлению эвтаназии;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постоянно совершенствовать свое профессиональное мастерство, беречь и развивать благородные традиции медицины.".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Клятва врача дается в торжественной обстановке.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72. </w:t>
      </w:r>
      <w:r w:rsidRPr="00D63250">
        <w:rPr>
          <w:rFonts w:ascii="Times New Roman" w:eastAsia="Times New Roman" w:hAnsi="Times New Roman" w:cs="Times New Roman"/>
          <w:b/>
          <w:bCs/>
          <w:sz w:val="24"/>
          <w:szCs w:val="24"/>
          <w:lang w:eastAsia="ru-RU"/>
        </w:rPr>
        <w:t>Права медицинских работников и фармацевтических работников и меры их стимулирования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создание профессиональных некоммерческих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страхование риска своей профессиональной ответственности.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73. </w:t>
      </w:r>
      <w:r w:rsidRPr="00D63250">
        <w:rPr>
          <w:rFonts w:ascii="Times New Roman" w:eastAsia="Times New Roman" w:hAnsi="Times New Roman" w:cs="Times New Roman"/>
          <w:b/>
          <w:bCs/>
          <w:sz w:val="24"/>
          <w:szCs w:val="24"/>
          <w:lang w:eastAsia="ru-RU"/>
        </w:rPr>
        <w:t>Обязанности медицинских работников и фармацевтических работников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Медицинские работники обязаны: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соблюдать врачебную тайну;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Фармацевтические работники несут обязанности, предусмотренные пунктами 2, 3 и 5 части 2 настоящей статьи.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 xml:space="preserve">Статья 74. </w:t>
      </w:r>
      <w:r w:rsidRPr="00D63250">
        <w:rPr>
          <w:rFonts w:ascii="Times New Roman" w:eastAsia="Times New Roman" w:hAnsi="Times New Roman" w:cs="Times New Roman"/>
          <w:b/>
          <w:bCs/>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Медицинские работники и руководители медицинских организаций не вправе: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Фармацевтические работники и руководители аптечных организаций не вправе: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w:t>
      </w:r>
      <w:r w:rsidRPr="00D63250">
        <w:rPr>
          <w:rFonts w:ascii="Times New Roman" w:eastAsia="Times New Roman" w:hAnsi="Times New Roman" w:cs="Times New Roman"/>
          <w:sz w:val="24"/>
          <w:szCs w:val="24"/>
          <w:lang w:eastAsia="ru-RU"/>
        </w:rPr>
        <w:lastRenderedPageBreak/>
        <w:t>возникновения конфликта интересов, который мог бы повлиять на принимаемые указанной комиссией решения.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76. </w:t>
      </w:r>
      <w:r w:rsidRPr="00D63250">
        <w:rPr>
          <w:rFonts w:ascii="Times New Roman" w:eastAsia="Times New Roman" w:hAnsi="Times New Roman" w:cs="Times New Roman"/>
          <w:b/>
          <w:bCs/>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принадлежности к медицинским работникам или фармацевтическим работникам;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принадлежности к профессии (врачей, медицинских сестер (фельдшеров), провизоров, фармацевтов);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принадлежности к одной врачебной специальности.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аттестации врачей для получения ими квалификационных категорий;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77. </w:t>
      </w:r>
      <w:r w:rsidRPr="00D63250">
        <w:rPr>
          <w:rFonts w:ascii="Times New Roman" w:eastAsia="Times New Roman" w:hAnsi="Times New Roman" w:cs="Times New Roman"/>
          <w:b/>
          <w:bCs/>
          <w:sz w:val="24"/>
          <w:szCs w:val="24"/>
          <w:lang w:eastAsia="ru-RU"/>
        </w:rPr>
        <w:t>Особенности подготовки медицинских работников и фармацевтических работников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3. Практическая подготовка на базе государственных и муниципальных организаций, осуществляющих деятельность в сфере охраны здоровья, организуется для </w:t>
      </w:r>
      <w:r w:rsidRPr="00D63250">
        <w:rPr>
          <w:rFonts w:ascii="Times New Roman" w:eastAsia="Times New Roman" w:hAnsi="Times New Roman" w:cs="Times New Roman"/>
          <w:sz w:val="24"/>
          <w:szCs w:val="24"/>
          <w:lang w:eastAsia="ru-RU"/>
        </w:rPr>
        <w:lastRenderedPageBreak/>
        <w:t>государственной или муниципальной образовательной или научной организации на безвозмездной основе.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78. </w:t>
      </w:r>
      <w:r w:rsidRPr="00D63250">
        <w:rPr>
          <w:rFonts w:ascii="Times New Roman" w:eastAsia="Times New Roman" w:hAnsi="Times New Roman" w:cs="Times New Roman"/>
          <w:b/>
          <w:bCs/>
          <w:sz w:val="24"/>
          <w:szCs w:val="24"/>
          <w:lang w:eastAsia="ru-RU"/>
        </w:rPr>
        <w:t>Права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Медицинская организация имеет право: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вносить учредителю предложения по оптимизации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79. </w:t>
      </w:r>
      <w:r w:rsidRPr="00D63250">
        <w:rPr>
          <w:rFonts w:ascii="Times New Roman" w:eastAsia="Times New Roman" w:hAnsi="Times New Roman" w:cs="Times New Roman"/>
          <w:b/>
          <w:bCs/>
          <w:sz w:val="24"/>
          <w:szCs w:val="24"/>
          <w:lang w:eastAsia="ru-RU"/>
        </w:rPr>
        <w:t>Обязанности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организация обязана: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оказывать гражданам медицинскую помощь в экстренной форме;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обеспечивать учет и хранение медицинской документации, в том числе бланков строгой отчетности;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проводить пропаганду здорового образа жизни и санитарно-гигиеническое просвещение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10. </w:t>
      </w:r>
      <w:r w:rsidRPr="00D63250">
        <w:rPr>
          <w:rFonts w:ascii="Times New Roman" w:eastAsia="Times New Roman" w:hAnsi="Times New Roman" w:cs="Times New Roman"/>
          <w:b/>
          <w:bCs/>
          <w:sz w:val="24"/>
          <w:szCs w:val="24"/>
          <w:lang w:eastAsia="ru-RU"/>
        </w:rPr>
        <w:t>Программа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80. </w:t>
      </w:r>
      <w:r w:rsidRPr="00D63250">
        <w:rPr>
          <w:rFonts w:ascii="Times New Roman" w:eastAsia="Times New Roman" w:hAnsi="Times New Roman" w:cs="Times New Roman"/>
          <w:b/>
          <w:bCs/>
          <w:sz w:val="24"/>
          <w:szCs w:val="24"/>
          <w:lang w:eastAsia="ru-RU"/>
        </w:rPr>
        <w:t>Программа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первичная медико-санитарная помощь, в том числе доврачебная, врачебная и специализированная;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специализированная медицинская помощь, в том числе высокотехнологичная;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скорая медицинская помощь, в том числе скорая специализированная;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паллиативная медицинская помощь в медицинских организациях.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w:t>
      </w:r>
      <w:r w:rsidRPr="00D63250">
        <w:rPr>
          <w:rFonts w:ascii="Times New Roman" w:eastAsia="Times New Roman" w:hAnsi="Times New Roman" w:cs="Times New Roman"/>
          <w:sz w:val="24"/>
          <w:szCs w:val="24"/>
          <w:lang w:eastAsia="ru-RU"/>
        </w:rPr>
        <w:lastRenderedPageBreak/>
        <w:t>специализированных продуктов лечебного питания, по медицинским показаниям в соответствии со стандартами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перечень форм и условий медицинской помощи, оказание которой осуществляется бесплатно;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заболеваний и состояний, оказание медицинской помощи при которых осуществляется бесплатно;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категории граждан, оказание медицинской помощи которым осуществляется бесплатно;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81.</w:t>
      </w:r>
      <w:r w:rsidRPr="00D63250">
        <w:rPr>
          <w:rFonts w:ascii="Times New Roman" w:eastAsia="Times New Roman" w:hAnsi="Times New Roman" w:cs="Times New Roman"/>
          <w:b/>
          <w:bCs/>
          <w:sz w:val="24"/>
          <w:szCs w:val="24"/>
          <w:lang w:eastAsia="ru-RU"/>
        </w:rPr>
        <w:t xml:space="preserve"> Территориальная программа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порядки оказания медицинской помощи и стандарты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особенности половозрастного состава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климатические и географические особенности региона и транспортная доступность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w:t>
      </w:r>
      <w:r w:rsidRPr="00D63250">
        <w:rPr>
          <w:rFonts w:ascii="Times New Roman" w:eastAsia="Times New Roman" w:hAnsi="Times New Roman" w:cs="Times New Roman"/>
          <w:sz w:val="24"/>
          <w:szCs w:val="24"/>
          <w:lang w:eastAsia="ru-RU"/>
        </w:rPr>
        <w:lastRenderedPageBreak/>
        <w:t>неработающего населения в порядке, установленном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11. </w:t>
      </w:r>
      <w:r w:rsidRPr="00D63250">
        <w:rPr>
          <w:rFonts w:ascii="Times New Roman" w:eastAsia="Times New Roman" w:hAnsi="Times New Roman" w:cs="Times New Roman"/>
          <w:b/>
          <w:bCs/>
          <w:sz w:val="24"/>
          <w:szCs w:val="24"/>
          <w:lang w:eastAsia="ru-RU"/>
        </w:rPr>
        <w:t>Финансовое обеспечение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82. </w:t>
      </w:r>
      <w:r w:rsidRPr="00D63250">
        <w:rPr>
          <w:rFonts w:ascii="Times New Roman" w:eastAsia="Times New Roman" w:hAnsi="Times New Roman" w:cs="Times New Roman"/>
          <w:b/>
          <w:bCs/>
          <w:sz w:val="24"/>
          <w:szCs w:val="24"/>
          <w:lang w:eastAsia="ru-RU"/>
        </w:rPr>
        <w:t>Источники финансового обеспечения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83. </w:t>
      </w:r>
      <w:r w:rsidRPr="00D63250">
        <w:rPr>
          <w:rFonts w:ascii="Times New Roman" w:eastAsia="Times New Roman" w:hAnsi="Times New Roman" w:cs="Times New Roman"/>
          <w:b/>
          <w:bCs/>
          <w:sz w:val="24"/>
          <w:szCs w:val="24"/>
          <w:lang w:eastAsia="ru-RU"/>
        </w:rPr>
        <w:t>Финансовое обеспечение оказания гражданам медицинской помощи и санаторно-курортного лечения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Финансовое обеспечение оказания гражданам первичной медико-санитарной помощи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средств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иных источников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средств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иных источников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средств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Финансовое обеспечение оказания гражданам паллиативной медицинской помощи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иных источников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иных источников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средств обязательного медицинского страхования, выделяемых в рамках территориальных программ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84. </w:t>
      </w:r>
      <w:r w:rsidRPr="00D63250">
        <w:rPr>
          <w:rFonts w:ascii="Times New Roman" w:eastAsia="Times New Roman" w:hAnsi="Times New Roman" w:cs="Times New Roman"/>
          <w:b/>
          <w:bCs/>
          <w:sz w:val="24"/>
          <w:szCs w:val="24"/>
          <w:lang w:eastAsia="ru-RU"/>
        </w:rPr>
        <w:t>Оплата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При оказании платных медицинских услуг должны соблюдаться порядки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4. Платные медицинские услуги могут оказываться в полном объеме стандарта медицинской помощи либо по просьбе пациента в виде осуществления отдельных </w:t>
      </w:r>
      <w:r w:rsidRPr="00D63250">
        <w:rPr>
          <w:rFonts w:ascii="Times New Roman" w:eastAsia="Times New Roman" w:hAnsi="Times New Roman" w:cs="Times New Roman"/>
          <w:sz w:val="24"/>
          <w:szCs w:val="24"/>
          <w:lang w:eastAsia="ru-RU"/>
        </w:rPr>
        <w:lastRenderedPageBreak/>
        <w:t>консультаций или медицинских вмешательств, в том числе в объеме, превышающем объем выполняемого стандарта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Глава 12.</w:t>
      </w:r>
      <w:r w:rsidRPr="00D63250">
        <w:rPr>
          <w:rFonts w:ascii="Times New Roman" w:eastAsia="Times New Roman" w:hAnsi="Times New Roman" w:cs="Times New Roman"/>
          <w:b/>
          <w:bCs/>
          <w:sz w:val="24"/>
          <w:szCs w:val="24"/>
          <w:lang w:eastAsia="ru-RU"/>
        </w:rPr>
        <w:t xml:space="preserve"> Организация контроля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85. </w:t>
      </w:r>
      <w:r w:rsidRPr="00D63250">
        <w:rPr>
          <w:rFonts w:ascii="Times New Roman" w:eastAsia="Times New Roman" w:hAnsi="Times New Roman" w:cs="Times New Roman"/>
          <w:b/>
          <w:bCs/>
          <w:sz w:val="24"/>
          <w:szCs w:val="24"/>
          <w:lang w:eastAsia="ru-RU"/>
        </w:rPr>
        <w:t>Контроль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Контроль в сфере охраны здоровья включает в себя: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контроль качества и безопасности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государственный контроль при обращении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86. </w:t>
      </w:r>
      <w:r w:rsidRPr="00D63250">
        <w:rPr>
          <w:rFonts w:ascii="Times New Roman" w:eastAsia="Times New Roman" w:hAnsi="Times New Roman" w:cs="Times New Roman"/>
          <w:b/>
          <w:bCs/>
          <w:sz w:val="24"/>
          <w:szCs w:val="24"/>
          <w:lang w:eastAsia="ru-RU"/>
        </w:rPr>
        <w:t>Полномочия органов, осуществляющих государственный контроль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изымать образцы производимых товаров в установленном законодательством Российской Федерации порядке;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87. </w:t>
      </w:r>
      <w:r w:rsidRPr="00D63250">
        <w:rPr>
          <w:rFonts w:ascii="Times New Roman" w:eastAsia="Times New Roman" w:hAnsi="Times New Roman" w:cs="Times New Roman"/>
          <w:b/>
          <w:bCs/>
          <w:sz w:val="24"/>
          <w:szCs w:val="24"/>
          <w:lang w:eastAsia="ru-RU"/>
        </w:rPr>
        <w:t>Контроль качества и безопасности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Контроль качества и безопасности медицинской деятельности осуществляется в следующих формах: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государственный контроль;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ведомственный контроль;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внутренний контроль.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Контроль качества и безопасности медицинской деятельности осуществляется путем: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определения показателей качества деятельности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w:t>
      </w:r>
      <w:r w:rsidRPr="00D63250">
        <w:rPr>
          <w:rFonts w:ascii="Times New Roman" w:eastAsia="Times New Roman" w:hAnsi="Times New Roman" w:cs="Times New Roman"/>
          <w:sz w:val="24"/>
          <w:szCs w:val="24"/>
          <w:lang w:eastAsia="ru-RU"/>
        </w:rPr>
        <w:lastRenderedPageBreak/>
        <w:t>страховыми медицинскими организациями в соответствии с законодательством Российской Федерации об обязательном медицинском страховании;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создания системы оценки деятельности медицинских работников, участвующих в оказании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88. </w:t>
      </w:r>
      <w:r w:rsidRPr="00D63250">
        <w:rPr>
          <w:rFonts w:ascii="Times New Roman" w:eastAsia="Times New Roman" w:hAnsi="Times New Roman" w:cs="Times New Roman"/>
          <w:b/>
          <w:bCs/>
          <w:sz w:val="24"/>
          <w:szCs w:val="24"/>
          <w:lang w:eastAsia="ru-RU"/>
        </w:rPr>
        <w:t>Государственный контроль качества и безопасности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Государственный контроль качества и безопасности медицинской деятельности осуществляется путем: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осуществления лицензирования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89. </w:t>
      </w:r>
      <w:r w:rsidRPr="00D63250">
        <w:rPr>
          <w:rFonts w:ascii="Times New Roman" w:eastAsia="Times New Roman" w:hAnsi="Times New Roman" w:cs="Times New Roman"/>
          <w:b/>
          <w:bCs/>
          <w:sz w:val="24"/>
          <w:szCs w:val="24"/>
          <w:lang w:eastAsia="ru-RU"/>
        </w:rPr>
        <w:t>Ведомственный контроль качества и безопасности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90. </w:t>
      </w:r>
      <w:r w:rsidRPr="00D63250">
        <w:rPr>
          <w:rFonts w:ascii="Times New Roman" w:eastAsia="Times New Roman" w:hAnsi="Times New Roman" w:cs="Times New Roman"/>
          <w:b/>
          <w:bCs/>
          <w:sz w:val="24"/>
          <w:szCs w:val="24"/>
          <w:lang w:eastAsia="ru-RU"/>
        </w:rPr>
        <w:t>Внутренний контроль качества и безопасности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91. </w:t>
      </w:r>
      <w:r w:rsidRPr="00D63250">
        <w:rPr>
          <w:rFonts w:ascii="Times New Roman" w:eastAsia="Times New Roman" w:hAnsi="Times New Roman" w:cs="Times New Roman"/>
          <w:b/>
          <w:bCs/>
          <w:sz w:val="24"/>
          <w:szCs w:val="24"/>
          <w:lang w:eastAsia="ru-RU"/>
        </w:rPr>
        <w:t>Информационные системы в сфере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92. </w:t>
      </w:r>
      <w:r w:rsidRPr="00D63250">
        <w:rPr>
          <w:rFonts w:ascii="Times New Roman" w:eastAsia="Times New Roman" w:hAnsi="Times New Roman" w:cs="Times New Roman"/>
          <w:b/>
          <w:bCs/>
          <w:sz w:val="24"/>
          <w:szCs w:val="24"/>
          <w:lang w:eastAsia="ru-RU"/>
        </w:rPr>
        <w:t>Ведение персонифицированного учета при осуществлении медицинской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93. </w:t>
      </w:r>
      <w:r w:rsidRPr="00D63250">
        <w:rPr>
          <w:rFonts w:ascii="Times New Roman" w:eastAsia="Times New Roman" w:hAnsi="Times New Roman" w:cs="Times New Roman"/>
          <w:b/>
          <w:bCs/>
          <w:sz w:val="24"/>
          <w:szCs w:val="24"/>
          <w:lang w:eastAsia="ru-RU"/>
        </w:rPr>
        <w:t>Сведения о лицах, которые участвуют в оказании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фамилия, имя, отчество (последнее -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пол;</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дата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место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гражданство;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данные документа, удостоверяющего личность;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место жительства;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место регистрации;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дата регистрации;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сведения об образовании, в том числе данные об образовательных организациях и о документах об образовании;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наименование организации, оказывающей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занимаемая должность в организации, оказывающей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Статья 94.</w:t>
      </w:r>
      <w:r w:rsidRPr="00D63250">
        <w:rPr>
          <w:rFonts w:ascii="Times New Roman" w:eastAsia="Times New Roman" w:hAnsi="Times New Roman" w:cs="Times New Roman"/>
          <w:b/>
          <w:bCs/>
          <w:sz w:val="24"/>
          <w:szCs w:val="24"/>
          <w:lang w:eastAsia="ru-RU"/>
        </w:rPr>
        <w:t xml:space="preserve"> Сведения о лицах, которым оказываются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фамилия, имя, отчество (последнее -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пол;</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дата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место рождения;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гражданство;</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6) данные документа, удостоверяющего личность;</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место жительства;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место регистрации;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дата регистрации;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номер полиса обязательного медицинского страхования застрахованного лица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анамнез;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диагноз;</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сведения об организации, оказавшей медицинские услуги;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вид оказанной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условия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17) сроки оказания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18) объем оказанной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19) результат обращения за медицинской помощью;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20) серия и номер выданного листка нетрудоспособности (при наличии);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21) сведения об оказанных медицинских услугах;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22) примененные стандарты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23) сведения о медицинском работнике или медицинских работниках, оказавших медицинскую услугу.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95. </w:t>
      </w:r>
      <w:r w:rsidRPr="00D63250">
        <w:rPr>
          <w:rFonts w:ascii="Times New Roman" w:eastAsia="Times New Roman" w:hAnsi="Times New Roman" w:cs="Times New Roman"/>
          <w:b/>
          <w:bCs/>
          <w:sz w:val="24"/>
          <w:szCs w:val="24"/>
          <w:lang w:eastAsia="ru-RU"/>
        </w:rPr>
        <w:t>Государственный контроль за обращением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w:t>
      </w:r>
      <w:r w:rsidRPr="00D63250">
        <w:rPr>
          <w:rFonts w:ascii="Times New Roman" w:eastAsia="Times New Roman" w:hAnsi="Times New Roman" w:cs="Times New Roman"/>
          <w:sz w:val="24"/>
          <w:szCs w:val="24"/>
          <w:lang w:eastAsia="ru-RU"/>
        </w:rPr>
        <w:lastRenderedPageBreak/>
        <w:t>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Государственный контроль за обращением медицинских изделий осуществляется посредством: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проведения мониторинга безопасности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осуществления лицензирования производства и технического обслуживания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96. </w:t>
      </w:r>
      <w:r w:rsidRPr="00D63250">
        <w:rPr>
          <w:rFonts w:ascii="Times New Roman" w:eastAsia="Times New Roman" w:hAnsi="Times New Roman" w:cs="Times New Roman"/>
          <w:b/>
          <w:bCs/>
          <w:sz w:val="24"/>
          <w:szCs w:val="24"/>
          <w:lang w:eastAsia="ru-RU"/>
        </w:rPr>
        <w:t>Мониторинг безопасности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97. </w:t>
      </w:r>
      <w:r w:rsidRPr="00D63250">
        <w:rPr>
          <w:rFonts w:ascii="Times New Roman" w:eastAsia="Times New Roman" w:hAnsi="Times New Roman" w:cs="Times New Roman"/>
          <w:b/>
          <w:bCs/>
          <w:sz w:val="24"/>
          <w:szCs w:val="24"/>
          <w:lang w:eastAsia="ru-RU"/>
        </w:rPr>
        <w:t>Медицинская статистика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13. </w:t>
      </w:r>
      <w:r w:rsidRPr="00D63250">
        <w:rPr>
          <w:rFonts w:ascii="Times New Roman" w:eastAsia="Times New Roman" w:hAnsi="Times New Roman" w:cs="Times New Roman"/>
          <w:b/>
          <w:bCs/>
          <w:sz w:val="24"/>
          <w:szCs w:val="24"/>
          <w:lang w:eastAsia="ru-RU"/>
        </w:rPr>
        <w:t>Ответственность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98. </w:t>
      </w:r>
      <w:r w:rsidRPr="00D63250">
        <w:rPr>
          <w:rFonts w:ascii="Times New Roman" w:eastAsia="Times New Roman" w:hAnsi="Times New Roman" w:cs="Times New Roman"/>
          <w:b/>
          <w:bCs/>
          <w:sz w:val="24"/>
          <w:szCs w:val="24"/>
          <w:lang w:eastAsia="ru-RU"/>
        </w:rPr>
        <w:t>Ответственность в сфере охраны здоровья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Глава 14. </w:t>
      </w:r>
      <w:r w:rsidRPr="00D63250">
        <w:rPr>
          <w:rFonts w:ascii="Times New Roman" w:eastAsia="Times New Roman" w:hAnsi="Times New Roman" w:cs="Times New Roman"/>
          <w:b/>
          <w:bCs/>
          <w:sz w:val="24"/>
          <w:szCs w:val="24"/>
          <w:lang w:eastAsia="ru-RU"/>
        </w:rPr>
        <w:t>Заключительные положения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99. </w:t>
      </w:r>
      <w:r w:rsidRPr="00D63250">
        <w:rPr>
          <w:rFonts w:ascii="Times New Roman" w:eastAsia="Times New Roman" w:hAnsi="Times New Roman" w:cs="Times New Roman"/>
          <w:b/>
          <w:bCs/>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Признать не действующими на территории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Признать утратившими силу: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общихпринципах организации местного самоуправления в Российской Федерации" (Собрание законодательства Российской Федерации, 2004, N 35, ст. 3607);</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100. </w:t>
      </w:r>
      <w:r w:rsidRPr="00D63250">
        <w:rPr>
          <w:rFonts w:ascii="Times New Roman" w:eastAsia="Times New Roman" w:hAnsi="Times New Roman" w:cs="Times New Roman"/>
          <w:b/>
          <w:bCs/>
          <w:sz w:val="24"/>
          <w:szCs w:val="24"/>
          <w:lang w:eastAsia="ru-RU"/>
        </w:rPr>
        <w:t>Заключительные положения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До 1 января 2016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w:t>
      </w:r>
      <w:r w:rsidRPr="00D63250">
        <w:rPr>
          <w:rFonts w:ascii="Times New Roman" w:eastAsia="Times New Roman" w:hAnsi="Times New Roman" w:cs="Times New Roman"/>
          <w:sz w:val="24"/>
          <w:szCs w:val="24"/>
          <w:lang w:eastAsia="ru-RU"/>
        </w:rPr>
        <w:lastRenderedPageBreak/>
        <w:t>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Медицинское и фармацевтическое образование осуществляется по профессиональным образовательным программам:</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начального профессионального образования;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среднего профессионального образования;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высшего профессионального образования;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послевузовского профессионального образования - интернатура, ординатура, аспирантура, докторантура;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w:t>
      </w:r>
      <w:r w:rsidRPr="00D63250">
        <w:rPr>
          <w:rFonts w:ascii="Times New Roman" w:eastAsia="Times New Roman" w:hAnsi="Times New Roman" w:cs="Times New Roman"/>
          <w:sz w:val="24"/>
          <w:szCs w:val="24"/>
          <w:lang w:eastAsia="ru-RU"/>
        </w:rPr>
        <w:lastRenderedPageBreak/>
        <w:t>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10. До 1 января 2015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w:t>
      </w:r>
      <w:r w:rsidRPr="00D63250">
        <w:rPr>
          <w:rFonts w:ascii="Times New Roman" w:eastAsia="Times New Roman" w:hAnsi="Times New Roman" w:cs="Times New Roman"/>
          <w:sz w:val="24"/>
          <w:szCs w:val="24"/>
          <w:lang w:eastAsia="ru-RU"/>
        </w:rPr>
        <w:lastRenderedPageBreak/>
        <w:t>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медицинских организаций муниципальной и частной систем здравоохранения.</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 xml:space="preserve">Статья 101. </w:t>
      </w:r>
      <w:r w:rsidRPr="00D63250">
        <w:rPr>
          <w:rFonts w:ascii="Times New Roman" w:eastAsia="Times New Roman" w:hAnsi="Times New Roman" w:cs="Times New Roman"/>
          <w:b/>
          <w:bCs/>
          <w:sz w:val="24"/>
          <w:szCs w:val="24"/>
          <w:lang w:eastAsia="ru-RU"/>
        </w:rPr>
        <w:t>Порядок вступления в силу настоящего Федерального закона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4. Пункт 2 части 1, пункт 2 части 3 статьи 15 настоящего Федерального закона вступают в силу с 1 января 2014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5. Часть 3 статьи 58 и часть 2 статьи 64 настоящего Федерального закона вступают в силу с 1 января 2015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6. Части 1 - 4, 6 и 7 статьи 69 настоящего Федерального закона вступают в силу с 1 января 2016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8. Положения частей 5 - 8 статьи 34 настоящего Федерального закона применяются до 1 января 2015 года.</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sz w:val="24"/>
          <w:szCs w:val="24"/>
          <w:lang w:eastAsia="ru-RU"/>
        </w:rPr>
        <w:t>9. Части 3 - 5 статьи 100 применяются до дня вступления в силу федерального закона об образовании.</w:t>
      </w:r>
    </w:p>
    <w:p w:rsidR="00D41086" w:rsidRPr="00D63250" w:rsidRDefault="00D41086" w:rsidP="00D41086">
      <w:pPr>
        <w:spacing w:before="100" w:beforeAutospacing="1" w:after="100" w:afterAutospacing="1" w:line="240" w:lineRule="auto"/>
        <w:rPr>
          <w:rFonts w:ascii="Times New Roman" w:eastAsia="Times New Roman" w:hAnsi="Times New Roman" w:cs="Times New Roman"/>
          <w:sz w:val="24"/>
          <w:szCs w:val="24"/>
          <w:lang w:eastAsia="ru-RU"/>
        </w:rPr>
      </w:pPr>
      <w:r w:rsidRPr="00D63250">
        <w:rPr>
          <w:rFonts w:ascii="Times New Roman" w:eastAsia="Times New Roman" w:hAnsi="Times New Roman" w:cs="Times New Roman"/>
          <w:b/>
          <w:bCs/>
          <w:sz w:val="24"/>
          <w:szCs w:val="24"/>
          <w:lang w:eastAsia="ru-RU"/>
        </w:rPr>
        <w:t>Президент Российской Федерации Д. Медведев</w:t>
      </w:r>
    </w:p>
    <w:p w:rsidR="00D41086" w:rsidRDefault="00D41086" w:rsidP="00D41086"/>
    <w:p w:rsidR="00E57212" w:rsidRDefault="00E57212"/>
    <w:sectPr w:rsidR="00E57212" w:rsidSect="00D81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6491"/>
    <w:multiLevelType w:val="multilevel"/>
    <w:tmpl w:val="A41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
  <w:rsids>
    <w:rsidRoot w:val="00D41086"/>
    <w:rsid w:val="008B3A46"/>
    <w:rsid w:val="00D41086"/>
    <w:rsid w:val="00E5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086"/>
  </w:style>
  <w:style w:type="paragraph" w:styleId="1">
    <w:name w:val="heading 1"/>
    <w:basedOn w:val="a"/>
    <w:link w:val="10"/>
    <w:uiPriority w:val="9"/>
    <w:qFormat/>
    <w:rsid w:val="00D41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08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41086"/>
  </w:style>
  <w:style w:type="paragraph" w:styleId="a3">
    <w:name w:val="Normal (Web)"/>
    <w:basedOn w:val="a"/>
    <w:uiPriority w:val="99"/>
    <w:semiHidden/>
    <w:unhideWhenUsed/>
    <w:rsid w:val="00D41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1086"/>
    <w:rPr>
      <w:color w:val="0000FF"/>
      <w:u w:val="single"/>
    </w:rPr>
  </w:style>
  <w:style w:type="character" w:customStyle="1" w:styleId="maintext">
    <w:name w:val="maintext"/>
    <w:basedOn w:val="a0"/>
    <w:rsid w:val="00D41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35639</Words>
  <Characters>203144</Characters>
  <Application>Microsoft Office Word</Application>
  <DocSecurity>0</DocSecurity>
  <Lines>1692</Lines>
  <Paragraphs>476</Paragraphs>
  <ScaleCrop>false</ScaleCrop>
  <Company>Microsoft</Company>
  <LinksUpToDate>false</LinksUpToDate>
  <CharactersWithSpaces>238307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глмед</cp:lastModifiedBy>
  <cp:revision>3</cp:revision>
  <dcterms:created xsi:type="dcterms:W3CDTF">2012-01-17T04:59:00Z</dcterms:created>
  <dcterms:modified xsi:type="dcterms:W3CDTF">2012-06-27T08:53:00Z</dcterms:modified>
</cp:coreProperties>
</file>