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76" w:rsidRPr="00722EC3" w:rsidRDefault="006C0976" w:rsidP="006C0976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722EC3">
        <w:rPr>
          <w:rFonts w:ascii="Times New Roman" w:eastAsia="Times New Roman" w:hAnsi="Times New Roman" w:cs="Times New Roman"/>
          <w:spacing w:val="10"/>
          <w:sz w:val="24"/>
          <w:szCs w:val="28"/>
        </w:rPr>
        <w:t>УТВЕРЖДЕНО</w:t>
      </w:r>
    </w:p>
    <w:p w:rsidR="006C0976" w:rsidRPr="00722EC3" w:rsidRDefault="006C0976" w:rsidP="006C0976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722EC3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приказом отдела образования </w:t>
      </w:r>
    </w:p>
    <w:p w:rsidR="006C0976" w:rsidRPr="00722EC3" w:rsidRDefault="006C0976" w:rsidP="006C0976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722EC3">
        <w:rPr>
          <w:rFonts w:ascii="Times New Roman" w:eastAsia="Times New Roman" w:hAnsi="Times New Roman" w:cs="Times New Roman"/>
          <w:spacing w:val="10"/>
          <w:sz w:val="24"/>
          <w:szCs w:val="28"/>
        </w:rPr>
        <w:t>администрации Шатковского</w:t>
      </w:r>
    </w:p>
    <w:p w:rsidR="006C0976" w:rsidRPr="00722EC3" w:rsidRDefault="006C0976" w:rsidP="006C0976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722EC3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муниципального района</w:t>
      </w:r>
    </w:p>
    <w:p w:rsidR="006C0976" w:rsidRPr="00722EC3" w:rsidRDefault="006C0976" w:rsidP="006C0976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722EC3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от </w:t>
      </w:r>
      <w:r w:rsidR="00693983">
        <w:rPr>
          <w:rFonts w:ascii="Times New Roman" w:eastAsia="Times New Roman" w:hAnsi="Times New Roman" w:cs="Times New Roman"/>
          <w:spacing w:val="10"/>
          <w:sz w:val="24"/>
          <w:szCs w:val="28"/>
          <w:u w:val="single"/>
        </w:rPr>
        <w:t xml:space="preserve">31.10.2016г </w:t>
      </w:r>
      <w:r w:rsidRPr="00722EC3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№</w:t>
      </w:r>
      <w:r w:rsidR="00146546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bookmarkStart w:id="0" w:name="_GoBack"/>
      <w:bookmarkEnd w:id="0"/>
      <w:r w:rsidR="00693983">
        <w:rPr>
          <w:rFonts w:ascii="Times New Roman" w:eastAsia="Times New Roman" w:hAnsi="Times New Roman" w:cs="Times New Roman"/>
          <w:spacing w:val="10"/>
          <w:sz w:val="24"/>
          <w:szCs w:val="28"/>
          <w:u w:val="single"/>
        </w:rPr>
        <w:t>410</w:t>
      </w:r>
    </w:p>
    <w:p w:rsidR="000D3436" w:rsidRPr="00722EC3" w:rsidRDefault="000D3436" w:rsidP="003D44E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6"/>
          <w:lang w:eastAsia="ru-RU"/>
        </w:rPr>
      </w:pPr>
    </w:p>
    <w:p w:rsidR="000D3436" w:rsidRPr="00722EC3" w:rsidRDefault="000D3436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D0718F" w:rsidRPr="00722EC3" w:rsidRDefault="00870D73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Положение</w:t>
      </w:r>
      <w:r w:rsidR="00D0718F"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 проведении </w:t>
      </w:r>
      <w:r w:rsidR="000D3436"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районного</w:t>
      </w: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фестиваля "Мальчишник"</w:t>
      </w: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 Общие положения</w:t>
      </w:r>
    </w:p>
    <w:p w:rsidR="00D0718F" w:rsidRPr="00722EC3" w:rsidRDefault="000D3436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Районный</w:t>
      </w:r>
      <w:r w:rsidR="00D0718F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фестиваль "Мальчишник" (далее – Фестиваль) проводится в целях развития массового спорта, привлечения внимания общественности к проблемам воспитания мальчиков, как граждан, патриотов, защитников Отечества; содействия духовному и физическому совершенствованию подрастающего поколения. Основными направлениями Фестиваля являются военно-спортивное, патриотическое, гражданское воспитание.</w:t>
      </w: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 Цель и задачи Фестиваля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Цель: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Демонстрация достижений мальчиков и юношей в социально позитивных видах деятельности.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Задачи: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развитие интеллектуальных, творческих и социально-лидерских способностей детей в военно-патриотических, спортивных, туристических, художественно-эстетических коллективах, в детских и молодежных общественных организациях;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пропаганда различных форм организации досуговой деятельности мальчиков и юношей;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формирование основ толерантного поведения </w:t>
      </w:r>
      <w:r w:rsidR="00722EC3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здорового</w:t>
      </w: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образа жизни.</w:t>
      </w: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 Категории участников и номинации Фестиваля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Фестивале принимают участие обучающиеся (мальчики и юноши) и педагогические работники образовательных организаций </w:t>
      </w:r>
      <w:r w:rsidR="000D3436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Шатковского района.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Возраст участников и состав групп не ограничен.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Номинация 1: "Показательные выступления":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 xml:space="preserve">Направление 1.1. </w:t>
      </w:r>
      <w:r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Показательные выступления спортивных групп и отдельных спортсменов (гимнастика, единоборства, экстремальные виды спорта, брейк-данс, бодибилдинг, армрестлинг; атлетика и др.)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Направление 1.2. </w:t>
      </w:r>
      <w:r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Показательные выступления по военному делу (задержание на границе, рукопашный бой, строевая подготовка и т.д.)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Критерии оценки всех показательных выступлений: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уровень физической подготовки;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этика и эстетика показательных выступлений;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оригинальность подачи материала.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Номинация 2: "Исполнительское творчество":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Направление 2.1. </w:t>
      </w:r>
      <w:r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Патриотическая песня (для солистов, ансамблей).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Направление 2.2. </w:t>
      </w:r>
      <w:r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Литературно-музыкальные композиции и агитбригады, направленные на пропаганду массового спорта, основных исторических дат, а также событий 2017 года.</w:t>
      </w:r>
    </w:p>
    <w:p w:rsidR="00200E48" w:rsidRPr="00722EC3" w:rsidRDefault="00200E48" w:rsidP="00200E48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Хронометраж каждого номера </w:t>
      </w:r>
      <w:r w:rsidRPr="00722EC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не должен превышать 3 минуты.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Критерии оценки выступлений: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соответствие спортивной и гражданско-патриотической тематике;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оригинальность;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этика и эстетика сценических выступлений;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исполнительский уровень;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репертуар, включающий лучшие образцы отечественного искусства, соответствующие критериям художественности;</w:t>
      </w:r>
    </w:p>
    <w:p w:rsidR="00D0718F" w:rsidRPr="00722EC3" w:rsidRDefault="00D0718F" w:rsidP="00D0718F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оформление выступлений (костюмы, реквизит, электронное и музыкальное сопровождение).</w:t>
      </w:r>
    </w:p>
    <w:p w:rsidR="00D0718F" w:rsidRPr="00722EC3" w:rsidRDefault="00D0718F" w:rsidP="00D0718F">
      <w:pPr>
        <w:spacing w:before="120" w:after="12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4. Порядок проведения Фестиваля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Фестиваль проводится в 3 этапа.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1 этап (муниципальный): </w:t>
      </w:r>
      <w:r w:rsidR="00200E48"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9 декабря</w:t>
      </w: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2016 года.</w:t>
      </w:r>
      <w:r w:rsid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="00722EC3"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Заявка на участие в Фестивале направляется </w:t>
      </w:r>
      <w:r w:rsidR="00722EC3" w:rsidRPr="00722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28 ноября 2016г</w:t>
      </w:r>
      <w:r w:rsidR="00722EC3" w:rsidRPr="00722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на электронный адрес </w:t>
      </w:r>
      <w:hyperlink r:id="rId5" w:history="1">
        <w:r w:rsidR="00722EC3" w:rsidRPr="006B59BC">
          <w:rPr>
            <w:rStyle w:val="a4"/>
            <w:rFonts w:ascii="Times New Roman" w:eastAsia="Times New Roman" w:hAnsi="Times New Roman" w:cs="Times New Roman"/>
            <w:bCs/>
            <w:sz w:val="24"/>
            <w:szCs w:val="28"/>
            <w:lang w:val="en-US" w:eastAsia="ru-RU"/>
          </w:rPr>
          <w:t>diuc</w:t>
        </w:r>
        <w:r w:rsidR="00722EC3" w:rsidRPr="00722EC3">
          <w:rPr>
            <w:rStyle w:val="a4"/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4@</w:t>
        </w:r>
        <w:r w:rsidR="00722EC3" w:rsidRPr="006B59BC">
          <w:rPr>
            <w:rStyle w:val="a4"/>
            <w:rFonts w:ascii="Times New Roman" w:eastAsia="Times New Roman" w:hAnsi="Times New Roman" w:cs="Times New Roman"/>
            <w:bCs/>
            <w:sz w:val="24"/>
            <w:szCs w:val="28"/>
            <w:lang w:val="en-US" w:eastAsia="ru-RU"/>
          </w:rPr>
          <w:t>mail</w:t>
        </w:r>
        <w:r w:rsidR="00722EC3" w:rsidRPr="00722EC3">
          <w:rPr>
            <w:rStyle w:val="a4"/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.</w:t>
        </w:r>
        <w:r w:rsidR="00722EC3" w:rsidRPr="006B59BC">
          <w:rPr>
            <w:rStyle w:val="a4"/>
            <w:rFonts w:ascii="Times New Roman" w:eastAsia="Times New Roman" w:hAnsi="Times New Roman" w:cs="Times New Roman"/>
            <w:bCs/>
            <w:sz w:val="24"/>
            <w:szCs w:val="28"/>
            <w:lang w:val="en-US" w:eastAsia="ru-RU"/>
          </w:rPr>
          <w:t>ru</w:t>
        </w:r>
      </w:hyperlink>
      <w:r w:rsidR="00722EC3"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2 этап (заочный отборочный): с 10 </w:t>
      </w:r>
      <w:r w:rsidR="006C0976"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января по</w:t>
      </w: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14 февраля 2017 года.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 По итогам заочного отборочного этапа лучшие участники и коллективы становятся участниками финала Фестиваля.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Оргкомитет направляет в адрес финалистов письмо-вызов на финал Фестиваля.</w:t>
      </w:r>
    </w:p>
    <w:p w:rsidR="00D0718F" w:rsidRPr="00722EC3" w:rsidRDefault="00D0718F" w:rsidP="00D0718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 этап – финал Фестиваля.</w:t>
      </w:r>
    </w:p>
    <w:p w:rsidR="00D0718F" w:rsidRPr="00722EC3" w:rsidRDefault="00D0718F" w:rsidP="00200E48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Финал Фестиваля </w:t>
      </w:r>
      <w:r w:rsidR="006C0976"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проводится 22</w:t>
      </w:r>
      <w:r w:rsidRPr="00722E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февраля 2017 года на базе ГБУДО ЦЭВДНО в формате творческой встречи участников финала.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0718F" w:rsidRPr="00722EC3" w:rsidRDefault="00D0718F" w:rsidP="00D0718F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Ответственный за проведение </w:t>
      </w:r>
      <w:r w:rsidR="00200E48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районного этапа </w:t>
      </w: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Фестиваля – </w:t>
      </w:r>
      <w:r w:rsidR="00200E48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Царькова Ольга Николаевна</w:t>
      </w: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="00200E48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педагог-организатор МОУ ДО ДЮЦ</w:t>
      </w: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тел./ факс: (831</w:t>
      </w:r>
      <w:r w:rsidR="00200E48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90)4-17-42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8E6967"/>
          <w:sz w:val="24"/>
          <w:szCs w:val="28"/>
          <w:u w:val="single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e-mail:</w:t>
      </w:r>
      <w:r w:rsidR="00200E48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hyperlink r:id="rId6" w:history="1">
        <w:r w:rsidR="00200E48" w:rsidRPr="00722EC3">
          <w:rPr>
            <w:rStyle w:val="a4"/>
            <w:rFonts w:ascii="Times New Roman" w:eastAsia="Times New Roman" w:hAnsi="Times New Roman" w:cs="Times New Roman"/>
            <w:sz w:val="24"/>
            <w:szCs w:val="28"/>
            <w:lang w:eastAsia="ru-RU"/>
          </w:rPr>
          <w:t>diuc4@mail.ru</w:t>
        </w:r>
      </w:hyperlink>
      <w:r w:rsidR="00200E48"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8E6967"/>
          <w:sz w:val="24"/>
          <w:szCs w:val="28"/>
          <w:u w:val="single"/>
          <w:lang w:eastAsia="ru-RU"/>
        </w:rPr>
      </w:pPr>
    </w:p>
    <w:p w:rsidR="00D0718F" w:rsidRPr="00722EC3" w:rsidRDefault="00D0718F" w:rsidP="00D0718F">
      <w:pPr>
        <w:spacing w:before="120" w:after="120" w:line="360" w:lineRule="auto"/>
        <w:ind w:left="4678"/>
        <w:jc w:val="both"/>
        <w:rPr>
          <w:rFonts w:ascii="Times New Roman" w:eastAsia="Times New Roman" w:hAnsi="Times New Roman" w:cs="Times New Roman"/>
          <w:color w:val="8E6967"/>
          <w:sz w:val="24"/>
          <w:szCs w:val="28"/>
          <w:u w:val="single"/>
          <w:lang w:eastAsia="ru-RU"/>
        </w:rPr>
      </w:pPr>
    </w:p>
    <w:p w:rsidR="00200E48" w:rsidRPr="00722EC3" w:rsidRDefault="00200E48" w:rsidP="00200E48">
      <w:pPr>
        <w:rPr>
          <w:rFonts w:ascii="Times New Roman" w:eastAsia="Times New Roman" w:hAnsi="Times New Roman" w:cs="Times New Roman"/>
          <w:color w:val="8E6967"/>
          <w:sz w:val="24"/>
          <w:szCs w:val="28"/>
          <w:u w:val="single"/>
          <w:lang w:eastAsia="ru-RU"/>
        </w:rPr>
      </w:pPr>
    </w:p>
    <w:p w:rsidR="00D0718F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2EC3" w:rsidRPr="00722EC3" w:rsidRDefault="00722EC3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>Заявка</w:t>
      </w: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 участие в </w:t>
      </w:r>
      <w:r w:rsidR="00200E48" w:rsidRPr="00722EC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районном</w:t>
      </w:r>
      <w:r w:rsidRPr="00722EC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фестивале "Мальчишник"</w:t>
      </w:r>
    </w:p>
    <w:p w:rsidR="00D0718F" w:rsidRPr="00722EC3" w:rsidRDefault="00D0718F" w:rsidP="00D0718F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Наименование образовательной организации (в соответствии с Уставом, титульный лист и первая страница Устава прилагаются к заявке), контактный тел./факс, e-mail.</w:t>
      </w:r>
    </w:p>
    <w:p w:rsidR="00D0718F" w:rsidRPr="00722EC3" w:rsidRDefault="00D0718F" w:rsidP="00D0718F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Номинация конкурса.</w:t>
      </w:r>
    </w:p>
    <w:p w:rsidR="00D0718F" w:rsidRPr="00722EC3" w:rsidRDefault="00D0718F" w:rsidP="00D0718F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Название работы.</w:t>
      </w:r>
    </w:p>
    <w:p w:rsidR="00D0718F" w:rsidRPr="00722EC3" w:rsidRDefault="00D0718F" w:rsidP="00D0718F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Наименование творческого объединения.</w:t>
      </w:r>
    </w:p>
    <w:p w:rsidR="00D0718F" w:rsidRPr="00722EC3" w:rsidRDefault="00D0718F" w:rsidP="00D0718F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Количество и возраст участников в номере.</w:t>
      </w:r>
    </w:p>
    <w:p w:rsidR="00D0718F" w:rsidRPr="00722EC3" w:rsidRDefault="00D0718F" w:rsidP="00D0718F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Ф.И.О. руководителя, контактные телефоны, e-mail.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Подпись руководителя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М.П.</w:t>
      </w:r>
    </w:p>
    <w:p w:rsidR="00D0718F" w:rsidRPr="00722EC3" w:rsidRDefault="00D0718F" w:rsidP="00D0718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0718F" w:rsidRPr="00722EC3" w:rsidRDefault="00D0718F" w:rsidP="00D071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22E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</w:t>
      </w:r>
    </w:p>
    <w:p w:rsidR="00BD142C" w:rsidRPr="00722EC3" w:rsidRDefault="00BD142C">
      <w:pPr>
        <w:rPr>
          <w:sz w:val="20"/>
        </w:rPr>
      </w:pPr>
    </w:p>
    <w:sectPr w:rsidR="00BD142C" w:rsidRPr="0072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45B8"/>
    <w:multiLevelType w:val="hybridMultilevel"/>
    <w:tmpl w:val="C11E4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A4"/>
    <w:rsid w:val="000D3436"/>
    <w:rsid w:val="00146546"/>
    <w:rsid w:val="00200E48"/>
    <w:rsid w:val="003D44EE"/>
    <w:rsid w:val="004839E8"/>
    <w:rsid w:val="00693983"/>
    <w:rsid w:val="006C0976"/>
    <w:rsid w:val="00722EC3"/>
    <w:rsid w:val="00725BA4"/>
    <w:rsid w:val="00870D73"/>
    <w:rsid w:val="00BD142C"/>
    <w:rsid w:val="00D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113AF-3255-4502-9436-0B0232D3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18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00E4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uc4@mail.ru" TargetMode="External"/><Relationship Id="rId5" Type="http://schemas.openxmlformats.org/officeDocument/2006/relationships/hyperlink" Target="mailto:diuc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Перезгрузка</dc:creator>
  <cp:keywords/>
  <dc:description/>
  <cp:lastModifiedBy>Перезгрузка</cp:lastModifiedBy>
  <cp:revision>12</cp:revision>
  <cp:lastPrinted>2016-10-31T10:47:00Z</cp:lastPrinted>
  <dcterms:created xsi:type="dcterms:W3CDTF">2016-09-06T11:46:00Z</dcterms:created>
  <dcterms:modified xsi:type="dcterms:W3CDTF">2016-11-01T10:44:00Z</dcterms:modified>
</cp:coreProperties>
</file>