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FA6" w:rsidRPr="00A54FA6" w:rsidRDefault="00A54FA6" w:rsidP="006C1411">
      <w:pPr>
        <w:pStyle w:val="Default"/>
        <w:jc w:val="center"/>
        <w:rPr>
          <w:b/>
          <w:color w:val="auto"/>
          <w:sz w:val="28"/>
          <w:szCs w:val="28"/>
          <w:lang w:eastAsia="ru-RU"/>
        </w:rPr>
      </w:pPr>
      <w:r w:rsidRPr="00A54FA6">
        <w:rPr>
          <w:b/>
          <w:color w:val="auto"/>
          <w:sz w:val="28"/>
          <w:szCs w:val="28"/>
          <w:lang w:eastAsia="ru-RU"/>
        </w:rPr>
        <w:t>Перечень вопросов к промежуточной аттестации</w:t>
      </w:r>
    </w:p>
    <w:p w:rsidR="006C1411" w:rsidRPr="00A54FA6" w:rsidRDefault="006C1411" w:rsidP="006C1411">
      <w:pPr>
        <w:pStyle w:val="Default"/>
        <w:jc w:val="center"/>
        <w:rPr>
          <w:b/>
          <w:color w:val="auto"/>
          <w:sz w:val="28"/>
          <w:szCs w:val="28"/>
          <w:lang w:eastAsia="ru-RU"/>
        </w:rPr>
      </w:pPr>
      <w:r w:rsidRPr="00A54FA6">
        <w:rPr>
          <w:b/>
          <w:color w:val="auto"/>
          <w:sz w:val="28"/>
          <w:szCs w:val="28"/>
          <w:lang w:eastAsia="ru-RU"/>
        </w:rPr>
        <w:t xml:space="preserve"> </w:t>
      </w:r>
      <w:r w:rsidR="00174BAC" w:rsidRPr="00A54FA6">
        <w:rPr>
          <w:b/>
          <w:color w:val="auto"/>
          <w:sz w:val="28"/>
          <w:szCs w:val="28"/>
          <w:lang w:eastAsia="ru-RU"/>
        </w:rPr>
        <w:t>ОГСЭ.07</w:t>
      </w:r>
      <w:r w:rsidR="00A54FA6" w:rsidRPr="00A54FA6">
        <w:rPr>
          <w:b/>
          <w:color w:val="auto"/>
          <w:sz w:val="28"/>
          <w:szCs w:val="28"/>
          <w:lang w:eastAsia="ru-RU"/>
        </w:rPr>
        <w:t>.</w:t>
      </w:r>
      <w:r w:rsidR="00174BAC" w:rsidRPr="00A54FA6">
        <w:rPr>
          <w:b/>
          <w:color w:val="auto"/>
          <w:sz w:val="28"/>
          <w:szCs w:val="28"/>
          <w:lang w:eastAsia="ru-RU"/>
        </w:rPr>
        <w:t xml:space="preserve"> </w:t>
      </w:r>
      <w:r w:rsidRPr="00A54FA6">
        <w:rPr>
          <w:b/>
          <w:color w:val="auto"/>
          <w:sz w:val="28"/>
          <w:szCs w:val="28"/>
          <w:lang w:eastAsia="ru-RU"/>
        </w:rPr>
        <w:t xml:space="preserve">Русский язык и культура профессиональной речи </w:t>
      </w:r>
    </w:p>
    <w:p w:rsidR="006C1411" w:rsidRPr="00A54FA6" w:rsidRDefault="006C1411" w:rsidP="006C141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54FA6">
        <w:rPr>
          <w:b/>
          <w:color w:val="auto"/>
          <w:sz w:val="28"/>
          <w:szCs w:val="28"/>
          <w:lang w:eastAsia="ru-RU"/>
        </w:rPr>
        <w:t>Специальность 31.02.01 Лечебное дело</w:t>
      </w:r>
    </w:p>
    <w:p w:rsidR="006C1411" w:rsidRPr="00A54FA6" w:rsidRDefault="006C1411" w:rsidP="006C1411">
      <w:pPr>
        <w:pStyle w:val="Default"/>
        <w:rPr>
          <w:b/>
          <w:bCs/>
          <w:color w:val="auto"/>
          <w:sz w:val="28"/>
          <w:szCs w:val="28"/>
        </w:rPr>
      </w:pPr>
    </w:p>
    <w:p w:rsidR="006C1411" w:rsidRDefault="006C1411" w:rsidP="006C1411">
      <w:pPr>
        <w:pStyle w:val="Default"/>
        <w:rPr>
          <w:bCs/>
          <w:color w:val="auto"/>
        </w:rPr>
      </w:pPr>
      <w:r>
        <w:rPr>
          <w:bCs/>
          <w:color w:val="auto"/>
        </w:rPr>
        <w:t>1. Понятие культуры речи и речевого общения.</w:t>
      </w:r>
      <w:bookmarkStart w:id="0" w:name="_GoBack"/>
      <w:bookmarkEnd w:id="0"/>
    </w:p>
    <w:p w:rsidR="006C1411" w:rsidRDefault="006C1411" w:rsidP="006C1411">
      <w:pPr>
        <w:pStyle w:val="Default"/>
        <w:rPr>
          <w:bCs/>
          <w:color w:val="auto"/>
        </w:rPr>
      </w:pPr>
      <w:r>
        <w:rPr>
          <w:bCs/>
          <w:color w:val="auto"/>
        </w:rPr>
        <w:t>2. Коммуникативные качества речи.</w:t>
      </w:r>
    </w:p>
    <w:p w:rsidR="006C1411" w:rsidRDefault="006C1411" w:rsidP="006C1411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Этические нормы речевой культуры.</w:t>
      </w:r>
    </w:p>
    <w:p w:rsidR="006C1411" w:rsidRDefault="006C1411" w:rsidP="006C1411">
      <w:pPr>
        <w:pStyle w:val="Default"/>
        <w:rPr>
          <w:bCs/>
          <w:color w:val="auto"/>
        </w:rPr>
      </w:pPr>
      <w:r>
        <w:t xml:space="preserve">4. </w:t>
      </w:r>
      <w:r>
        <w:rPr>
          <w:bCs/>
          <w:color w:val="auto"/>
        </w:rPr>
        <w:t>Культура речи медицинского работника.</w:t>
      </w:r>
    </w:p>
    <w:p w:rsidR="006C1411" w:rsidRDefault="006C1411" w:rsidP="006C1411">
      <w:pPr>
        <w:pStyle w:val="Default"/>
        <w:rPr>
          <w:bCs/>
          <w:color w:val="auto"/>
        </w:rPr>
      </w:pPr>
      <w:r>
        <w:rPr>
          <w:bCs/>
          <w:color w:val="auto"/>
        </w:rPr>
        <w:t>5. Язык и речь: сравнительная характеристика.</w:t>
      </w:r>
    </w:p>
    <w:p w:rsidR="006C1411" w:rsidRDefault="006C1411" w:rsidP="006C1411">
      <w:pPr>
        <w:pStyle w:val="Default"/>
        <w:rPr>
          <w:bCs/>
          <w:color w:val="auto"/>
        </w:rPr>
      </w:pPr>
      <w:r>
        <w:rPr>
          <w:bCs/>
          <w:color w:val="auto"/>
        </w:rPr>
        <w:t>6. Язык - знаковая система. Формы существования языка.</w:t>
      </w:r>
    </w:p>
    <w:p w:rsidR="006C1411" w:rsidRDefault="006C1411" w:rsidP="006C1411">
      <w:pPr>
        <w:pStyle w:val="Default"/>
        <w:rPr>
          <w:bCs/>
          <w:color w:val="auto"/>
        </w:rPr>
      </w:pPr>
      <w:r>
        <w:rPr>
          <w:bCs/>
          <w:color w:val="auto"/>
        </w:rPr>
        <w:t>7. Понятие о языковой норме. Общая характеристика основных норм  литературного языка.</w:t>
      </w:r>
    </w:p>
    <w:p w:rsidR="006C1411" w:rsidRDefault="006C1411" w:rsidP="006C1411">
      <w:pPr>
        <w:pStyle w:val="Default"/>
        <w:rPr>
          <w:bCs/>
          <w:color w:val="auto"/>
        </w:rPr>
      </w:pPr>
      <w:r>
        <w:rPr>
          <w:bCs/>
          <w:color w:val="auto"/>
        </w:rPr>
        <w:t>8. Орфоэпические нормы русского литературного произношения.</w:t>
      </w:r>
    </w:p>
    <w:p w:rsidR="006C1411" w:rsidRDefault="006C1411" w:rsidP="006C1411">
      <w:pPr>
        <w:pStyle w:val="Default"/>
        <w:rPr>
          <w:bCs/>
          <w:color w:val="auto"/>
        </w:rPr>
      </w:pPr>
      <w:r>
        <w:rPr>
          <w:bCs/>
          <w:color w:val="auto"/>
        </w:rPr>
        <w:t>9. Лексические ошибки и способы их устранения.</w:t>
      </w:r>
    </w:p>
    <w:p w:rsidR="006C1411" w:rsidRDefault="006C1411" w:rsidP="006C1411">
      <w:pPr>
        <w:pStyle w:val="Default"/>
        <w:rPr>
          <w:bCs/>
          <w:color w:val="auto"/>
        </w:rPr>
      </w:pPr>
      <w:r>
        <w:rPr>
          <w:bCs/>
          <w:color w:val="auto"/>
        </w:rPr>
        <w:t>10. Профессиональная медицинская фразеология и ее употребление.</w:t>
      </w:r>
    </w:p>
    <w:p w:rsidR="006C1411" w:rsidRDefault="006C1411" w:rsidP="006C1411">
      <w:pPr>
        <w:pStyle w:val="Default"/>
        <w:rPr>
          <w:bCs/>
          <w:color w:val="auto"/>
        </w:rPr>
      </w:pPr>
      <w:r>
        <w:rPr>
          <w:bCs/>
          <w:color w:val="auto"/>
        </w:rPr>
        <w:t>11. Словообразовательные нормы русского литературного языка.</w:t>
      </w:r>
    </w:p>
    <w:p w:rsidR="006C1411" w:rsidRDefault="006C1411" w:rsidP="006C1411">
      <w:pPr>
        <w:pStyle w:val="Default"/>
      </w:pPr>
      <w:r>
        <w:rPr>
          <w:bCs/>
          <w:color w:val="auto"/>
        </w:rPr>
        <w:t>12.</w:t>
      </w:r>
      <w:r>
        <w:t>Международные словообразовательные элементы и их использование  в медицине.</w:t>
      </w:r>
    </w:p>
    <w:p w:rsidR="006C1411" w:rsidRDefault="006C1411" w:rsidP="006C1411">
      <w:pPr>
        <w:pStyle w:val="Default"/>
        <w:rPr>
          <w:bCs/>
          <w:color w:val="auto"/>
        </w:rPr>
      </w:pPr>
      <w:r>
        <w:t xml:space="preserve">13. Морфологические нормы русского </w:t>
      </w:r>
      <w:proofErr w:type="gramStart"/>
      <w:r>
        <w:t>языка :</w:t>
      </w:r>
      <w:proofErr w:type="gramEnd"/>
      <w:r>
        <w:t xml:space="preserve"> особенности употребления  существительных и прилагательных.</w:t>
      </w:r>
    </w:p>
    <w:p w:rsidR="006C1411" w:rsidRDefault="006C1411" w:rsidP="006C1411">
      <w:pPr>
        <w:pStyle w:val="Default"/>
      </w:pPr>
      <w:r>
        <w:rPr>
          <w:bCs/>
          <w:color w:val="auto"/>
        </w:rPr>
        <w:t xml:space="preserve">14. </w:t>
      </w:r>
      <w:r>
        <w:t>Морфологические нормы русского языка: особенности употребления  местоимений и имен числительных.</w:t>
      </w:r>
    </w:p>
    <w:p w:rsidR="006C1411" w:rsidRDefault="006C1411" w:rsidP="006C1411">
      <w:pPr>
        <w:pStyle w:val="Default"/>
      </w:pPr>
      <w:r>
        <w:t xml:space="preserve">15. </w:t>
      </w:r>
      <w:r>
        <w:rPr>
          <w:bCs/>
          <w:color w:val="auto"/>
        </w:rPr>
        <w:t xml:space="preserve"> </w:t>
      </w:r>
      <w:r>
        <w:t>Морфологические нормы русского языка: особенности употребления  некоторых форм глагола, причастий и деепричастий.</w:t>
      </w:r>
    </w:p>
    <w:p w:rsidR="006C1411" w:rsidRDefault="006C1411" w:rsidP="006C1411">
      <w:pPr>
        <w:pStyle w:val="Default"/>
      </w:pPr>
      <w:r>
        <w:t xml:space="preserve">16. Синтаксические нормы русского языка: порядок слов в предложении. </w:t>
      </w:r>
    </w:p>
    <w:p w:rsidR="006C1411" w:rsidRDefault="006C1411" w:rsidP="006C1411">
      <w:pPr>
        <w:pStyle w:val="Default"/>
      </w:pPr>
      <w:r>
        <w:t xml:space="preserve">17. Синтаксические нормы русского языка: согласование  сказуемого с подлежащим.. </w:t>
      </w:r>
    </w:p>
    <w:p w:rsidR="006C1411" w:rsidRDefault="006C1411" w:rsidP="006C1411">
      <w:pPr>
        <w:pStyle w:val="Default"/>
      </w:pPr>
      <w:r>
        <w:t>18. Синтаксические нормы русского языка: нормы управления.</w:t>
      </w:r>
    </w:p>
    <w:p w:rsidR="006C1411" w:rsidRDefault="006C1411" w:rsidP="006C1411">
      <w:pPr>
        <w:pStyle w:val="Default"/>
      </w:pPr>
      <w:r>
        <w:t>19. Синтаксические нормы русского языка: употребление однородных членов предложения</w:t>
      </w:r>
    </w:p>
    <w:p w:rsidR="006C1411" w:rsidRDefault="006C1411" w:rsidP="006C1411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деепричастных оборотов.</w:t>
      </w:r>
    </w:p>
    <w:p w:rsidR="006C1411" w:rsidRDefault="006C1411" w:rsidP="006C1411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Синтаксические нормы русского языка: особенности состава и структуры сложных предложений. Связь частей в сложных предложениях.</w:t>
      </w:r>
    </w:p>
    <w:p w:rsidR="006C1411" w:rsidRDefault="006C1411" w:rsidP="006C1411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Нормы правописания: правописание корней и приставок.</w:t>
      </w:r>
    </w:p>
    <w:p w:rsidR="006C1411" w:rsidRDefault="006C1411" w:rsidP="006C1411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Нормы правописания: правописание окончаний имен существительных, прилагательных, глаголов, причастий.</w:t>
      </w:r>
    </w:p>
    <w:p w:rsidR="006C1411" w:rsidRDefault="006C1411" w:rsidP="006C1411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Нормы правописания: правописание суффиксов имен существительных, прилагательных, глаголов и глагольных форм, наречий.</w:t>
      </w:r>
    </w:p>
    <w:p w:rsidR="006C1411" w:rsidRDefault="006C1411" w:rsidP="006C1411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Нормы правописания: правописание сложных слов.</w:t>
      </w:r>
    </w:p>
    <w:p w:rsidR="006C1411" w:rsidRDefault="006C1411" w:rsidP="006C1411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Нормы правописания: слитное и раздельное написание не с именами существительными, прилагательными,  глаголами, причастиями, деепричастиями, с наречиями.</w:t>
      </w:r>
    </w:p>
    <w:p w:rsidR="006C1411" w:rsidRDefault="006C1411" w:rsidP="006C1411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Нормы правописания: </w:t>
      </w:r>
      <w:r>
        <w:rPr>
          <w:rFonts w:ascii="Times New Roman" w:hAnsi="Times New Roman" w:cs="Times New Roman"/>
          <w:bCs/>
          <w:sz w:val="24"/>
          <w:szCs w:val="24"/>
        </w:rPr>
        <w:t>слитные, дефисные, раздельные написания служебных частей речи.</w:t>
      </w:r>
    </w:p>
    <w:p w:rsidR="006C1411" w:rsidRDefault="006C1411" w:rsidP="006C1411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Нормы пунктуации: знаки препинания в простом и осложненном предложениях.</w:t>
      </w:r>
    </w:p>
    <w:p w:rsidR="006C1411" w:rsidRDefault="006C1411" w:rsidP="006C1411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 Нормы пунктуации: знаки препинания в сложносочиненном предложении.</w:t>
      </w:r>
    </w:p>
    <w:p w:rsidR="006C1411" w:rsidRDefault="006C1411" w:rsidP="006C1411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Нормы пунктуации: знаки препинания в сложноподчиненном  предложении.</w:t>
      </w:r>
    </w:p>
    <w:p w:rsidR="006C1411" w:rsidRDefault="006C1411" w:rsidP="006C1411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Нормы пунктуации: знаки препинания в бессоюзном сложном предложении.</w:t>
      </w:r>
    </w:p>
    <w:p w:rsidR="006C1411" w:rsidRDefault="006C1411" w:rsidP="006C1411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Функциональные стили речи. Научный стиль и его жанры.</w:t>
      </w:r>
    </w:p>
    <w:p w:rsidR="006C1411" w:rsidRDefault="006C1411" w:rsidP="006C1411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Особенности официально- делового стиля речи. Унификация языка деловых бумаг.</w:t>
      </w:r>
    </w:p>
    <w:p w:rsidR="006C1411" w:rsidRDefault="006C1411" w:rsidP="006C1411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Особенности публицистического стиля речи и его жанры.</w:t>
      </w:r>
    </w:p>
    <w:p w:rsidR="006C1411" w:rsidRDefault="006C1411" w:rsidP="006C1411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34. Способы словесного оформления публичного выступления.</w:t>
      </w:r>
    </w:p>
    <w:p w:rsidR="006C1411" w:rsidRDefault="006C1411" w:rsidP="006C1411">
      <w:pPr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Отличительные черты разговорного стиля речи.</w:t>
      </w:r>
    </w:p>
    <w:p w:rsidR="006C1411" w:rsidRDefault="006C1411" w:rsidP="006C1411">
      <w:pPr>
        <w:pStyle w:val="Default"/>
        <w:rPr>
          <w:b/>
          <w:bCs/>
          <w:color w:val="auto"/>
          <w:sz w:val="28"/>
          <w:szCs w:val="28"/>
        </w:rPr>
      </w:pPr>
    </w:p>
    <w:p w:rsidR="009207F8" w:rsidRDefault="009207F8"/>
    <w:sectPr w:rsidR="00920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1411"/>
    <w:rsid w:val="00174BAC"/>
    <w:rsid w:val="006C1411"/>
    <w:rsid w:val="009207F8"/>
    <w:rsid w:val="00A5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C771F"/>
  <w15:docId w15:val="{3478D814-1489-4E2E-BA8B-24C1D2D8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6C14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410</Words>
  <Characters>2341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ZamDirek</cp:lastModifiedBy>
  <cp:revision>6</cp:revision>
  <dcterms:created xsi:type="dcterms:W3CDTF">2019-11-20T18:26:00Z</dcterms:created>
  <dcterms:modified xsi:type="dcterms:W3CDTF">2021-11-18T13:33:00Z</dcterms:modified>
</cp:coreProperties>
</file>