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897" w:rsidRDefault="00E37897" w:rsidP="00E378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897" w:rsidRPr="00E37897" w:rsidRDefault="00E37897" w:rsidP="00E3789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37897">
        <w:rPr>
          <w:rFonts w:ascii="Times New Roman" w:hAnsi="Times New Roman" w:cs="Times New Roman"/>
          <w:b/>
          <w:sz w:val="28"/>
          <w:szCs w:val="28"/>
        </w:rPr>
        <w:t xml:space="preserve">Мастер –класс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37897">
        <w:rPr>
          <w:rFonts w:ascii="Times New Roman" w:hAnsi="Times New Roman" w:cs="Times New Roman"/>
          <w:b/>
          <w:sz w:val="28"/>
          <w:szCs w:val="28"/>
        </w:rPr>
        <w:t>Нетрадиционные формы контроля знаний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869EE" w:rsidRPr="008A3A95" w:rsidRDefault="008A3A95" w:rsidP="00E3789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95">
        <w:rPr>
          <w:rFonts w:ascii="Times New Roman" w:hAnsi="Times New Roman" w:cs="Times New Roman"/>
          <w:sz w:val="28"/>
          <w:szCs w:val="28"/>
        </w:rPr>
        <w:t>В последние годы в методической литературе появляются описания разнообразных методов опроса, которые представляют несомненный интерес. На уроках возможны короткие проверочные работы нетрадиционного вида. В каждой теме выделяются ключевые понятия и термины, которые могут быть положены в основу кроссвордов, головоломок, ребусов, шарад, викторин.</w:t>
      </w:r>
    </w:p>
    <w:p w:rsidR="008A3A95" w:rsidRDefault="008A3A95" w:rsidP="00E37897">
      <w:pPr>
        <w:pStyle w:val="a3"/>
        <w:ind w:firstLine="709"/>
        <w:jc w:val="both"/>
        <w:rPr>
          <w:sz w:val="28"/>
          <w:szCs w:val="28"/>
        </w:rPr>
      </w:pPr>
      <w:r w:rsidRPr="008A3A95">
        <w:rPr>
          <w:sz w:val="28"/>
          <w:szCs w:val="28"/>
        </w:rPr>
        <w:t xml:space="preserve">11 ноября преподаватель русского языка и литературы </w:t>
      </w:r>
      <w:proofErr w:type="spellStart"/>
      <w:r w:rsidRPr="008A3A95">
        <w:rPr>
          <w:sz w:val="28"/>
          <w:szCs w:val="28"/>
        </w:rPr>
        <w:t>Архирейская</w:t>
      </w:r>
      <w:proofErr w:type="spellEnd"/>
      <w:r w:rsidRPr="008A3A95">
        <w:rPr>
          <w:sz w:val="28"/>
          <w:szCs w:val="28"/>
        </w:rPr>
        <w:t xml:space="preserve"> И.М. провела мастер – класс по организации викторины на уроках литературы – как нетрадиционной формы </w:t>
      </w:r>
      <w:r>
        <w:rPr>
          <w:sz w:val="28"/>
          <w:szCs w:val="28"/>
        </w:rPr>
        <w:t>контроля знаний. Викторина</w:t>
      </w:r>
      <w:r w:rsidRPr="008A3A95">
        <w:rPr>
          <w:sz w:val="28"/>
          <w:szCs w:val="28"/>
        </w:rPr>
        <w:t xml:space="preserve"> проходила по произведению И.С. Тургенева </w:t>
      </w:r>
      <w:r>
        <w:rPr>
          <w:sz w:val="28"/>
          <w:szCs w:val="28"/>
        </w:rPr>
        <w:t>«</w:t>
      </w:r>
      <w:r w:rsidRPr="008A3A95">
        <w:rPr>
          <w:sz w:val="28"/>
          <w:szCs w:val="28"/>
        </w:rPr>
        <w:t xml:space="preserve">Отцы и дети». </w:t>
      </w:r>
      <w:r w:rsidR="00E37897">
        <w:rPr>
          <w:sz w:val="28"/>
          <w:szCs w:val="28"/>
        </w:rPr>
        <w:t xml:space="preserve">Обучающиеся группы 13 м </w:t>
      </w:r>
      <w:r>
        <w:rPr>
          <w:sz w:val="28"/>
          <w:szCs w:val="28"/>
        </w:rPr>
        <w:t>были поделены</w:t>
      </w:r>
      <w:r w:rsidRPr="008A3A95">
        <w:rPr>
          <w:sz w:val="28"/>
          <w:szCs w:val="28"/>
        </w:rPr>
        <w:t xml:space="preserve"> на две команды «Отцы» и «Дети». Викторина состояла из трех блоков: Вопросы по произведению, «Портрет», «Образы и символы».</w:t>
      </w:r>
    </w:p>
    <w:p w:rsidR="008A3A95" w:rsidRPr="008A3A95" w:rsidRDefault="008A3A95" w:rsidP="00E3789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«Отцы» справилась заданиями </w:t>
      </w:r>
      <w:proofErr w:type="gramStart"/>
      <w:r>
        <w:rPr>
          <w:sz w:val="28"/>
          <w:szCs w:val="28"/>
        </w:rPr>
        <w:t>лучше</w:t>
      </w:r>
      <w:proofErr w:type="gramEnd"/>
      <w:r>
        <w:rPr>
          <w:sz w:val="28"/>
          <w:szCs w:val="28"/>
        </w:rPr>
        <w:t xml:space="preserve"> и все участники получили оценки отлично. Из команды «Дети» оценены были наиболее активные участники.</w:t>
      </w:r>
    </w:p>
    <w:p w:rsidR="008A3A95" w:rsidRPr="008A3A95" w:rsidRDefault="00E37897" w:rsidP="00E3789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Викторины как средство контроля была включена в конце урока </w:t>
      </w:r>
      <w:r w:rsidR="008A3A95" w:rsidRPr="008A3A95">
        <w:rPr>
          <w:sz w:val="28"/>
          <w:szCs w:val="28"/>
        </w:rPr>
        <w:t xml:space="preserve">на стадии </w:t>
      </w:r>
      <w:r>
        <w:rPr>
          <w:sz w:val="28"/>
          <w:szCs w:val="28"/>
        </w:rPr>
        <w:t xml:space="preserve">закрепления материала. </w:t>
      </w:r>
      <w:r w:rsidR="008A3A95" w:rsidRPr="008A3A95">
        <w:rPr>
          <w:sz w:val="28"/>
          <w:szCs w:val="28"/>
        </w:rPr>
        <w:t>О</w:t>
      </w:r>
      <w:r>
        <w:rPr>
          <w:sz w:val="28"/>
          <w:szCs w:val="28"/>
        </w:rPr>
        <w:t xml:space="preserve">тводимое на работу с викториной время составило 25 минут. Преподаватели колледжа отметили высокий уровень </w:t>
      </w:r>
      <w:proofErr w:type="spellStart"/>
      <w:r>
        <w:rPr>
          <w:sz w:val="28"/>
          <w:szCs w:val="28"/>
        </w:rPr>
        <w:t>профессиоанализма</w:t>
      </w:r>
      <w:proofErr w:type="spellEnd"/>
      <w:r>
        <w:rPr>
          <w:sz w:val="28"/>
          <w:szCs w:val="28"/>
        </w:rPr>
        <w:t xml:space="preserve"> И.М. </w:t>
      </w:r>
      <w:proofErr w:type="spellStart"/>
      <w:r>
        <w:rPr>
          <w:sz w:val="28"/>
          <w:szCs w:val="28"/>
        </w:rPr>
        <w:t>Архирейской</w:t>
      </w:r>
      <w:proofErr w:type="spellEnd"/>
      <w:r w:rsidR="003B53EF">
        <w:rPr>
          <w:sz w:val="28"/>
          <w:szCs w:val="28"/>
        </w:rPr>
        <w:t>.</w:t>
      </w:r>
    </w:p>
    <w:bookmarkEnd w:id="0"/>
    <w:p w:rsidR="008A3A95" w:rsidRPr="008A3A95" w:rsidRDefault="008A3A95" w:rsidP="00E3789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3A95" w:rsidRPr="008A3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DE"/>
    <w:rsid w:val="002869EE"/>
    <w:rsid w:val="003B53EF"/>
    <w:rsid w:val="008A3A95"/>
    <w:rsid w:val="00E36EDE"/>
    <w:rsid w:val="00E3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36FB"/>
  <w15:chartTrackingRefBased/>
  <w15:docId w15:val="{CC8C718D-D60E-4ABD-982C-0629BA88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</dc:creator>
  <cp:keywords/>
  <dc:description/>
  <cp:lastModifiedBy>ZamDirek</cp:lastModifiedBy>
  <cp:revision>4</cp:revision>
  <dcterms:created xsi:type="dcterms:W3CDTF">2022-11-14T05:35:00Z</dcterms:created>
  <dcterms:modified xsi:type="dcterms:W3CDTF">2022-11-14T05:59:00Z</dcterms:modified>
</cp:coreProperties>
</file>