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843"/>
        <w:gridCol w:w="7229"/>
      </w:tblGrid>
      <w:tr w:rsidR="00E458D5" w:rsidRPr="007B50E3" w:rsidTr="009106F9">
        <w:tc>
          <w:tcPr>
            <w:tcW w:w="10065" w:type="dxa"/>
            <w:gridSpan w:val="3"/>
          </w:tcPr>
          <w:p w:rsidR="00E458D5" w:rsidRDefault="00F41D59" w:rsidP="00E458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Перечень дисциплин (модулей</w:t>
            </w:r>
            <w:r w:rsidR="009106F9" w:rsidRPr="006031F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предусмотренных</w:t>
            </w:r>
            <w:r w:rsidR="00E458D5" w:rsidRPr="006031FE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образовательно</w:t>
            </w:r>
            <w:r w:rsidR="00E1582D" w:rsidRPr="006031FE">
              <w:rPr>
                <w:rFonts w:ascii="Times New Roman" w:hAnsi="Times New Roman"/>
                <w:b/>
                <w:sz w:val="24"/>
                <w:szCs w:val="24"/>
              </w:rPr>
              <w:t xml:space="preserve">й программой по специальности </w:t>
            </w:r>
            <w:proofErr w:type="gramStart"/>
            <w:r w:rsidR="00E1582D" w:rsidRPr="006031FE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  <w:r w:rsidR="00E458D5" w:rsidRPr="006031FE">
              <w:rPr>
                <w:rFonts w:ascii="Times New Roman" w:hAnsi="Times New Roman"/>
                <w:b/>
                <w:sz w:val="24"/>
                <w:szCs w:val="24"/>
              </w:rPr>
              <w:t xml:space="preserve">.02.01 </w:t>
            </w:r>
            <w:r w:rsidR="00E1582D" w:rsidRPr="006031FE">
              <w:rPr>
                <w:rFonts w:ascii="Times New Roman" w:hAnsi="Times New Roman"/>
                <w:b/>
                <w:sz w:val="24"/>
                <w:szCs w:val="24"/>
              </w:rPr>
              <w:t xml:space="preserve"> Сестринское</w:t>
            </w:r>
            <w:proofErr w:type="gramEnd"/>
            <w:r w:rsidR="00E1582D" w:rsidRPr="006031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458D5" w:rsidRPr="006031FE">
              <w:rPr>
                <w:rFonts w:ascii="Times New Roman" w:hAnsi="Times New Roman"/>
                <w:b/>
                <w:sz w:val="24"/>
                <w:szCs w:val="24"/>
              </w:rPr>
              <w:t>дело</w:t>
            </w:r>
            <w:r w:rsidR="00E1582D" w:rsidRPr="006031FE">
              <w:rPr>
                <w:rFonts w:ascii="Times New Roman" w:hAnsi="Times New Roman"/>
                <w:b/>
                <w:sz w:val="24"/>
                <w:szCs w:val="24"/>
              </w:rPr>
              <w:t xml:space="preserve"> (на базе основного общего образования)</w:t>
            </w:r>
          </w:p>
          <w:p w:rsidR="0009382D" w:rsidRPr="006031FE" w:rsidRDefault="0009382D" w:rsidP="00E458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( ФГОС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2014)</w:t>
            </w:r>
          </w:p>
          <w:p w:rsidR="0051752F" w:rsidRPr="006031FE" w:rsidRDefault="0051752F" w:rsidP="00E458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58D5" w:rsidRPr="007B50E3" w:rsidTr="009106F9">
        <w:tc>
          <w:tcPr>
            <w:tcW w:w="10065" w:type="dxa"/>
            <w:gridSpan w:val="3"/>
          </w:tcPr>
          <w:p w:rsidR="00E458D5" w:rsidRPr="006031FE" w:rsidRDefault="00E458D5" w:rsidP="00E458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31FE">
              <w:rPr>
                <w:rFonts w:ascii="Times New Roman" w:hAnsi="Times New Roman"/>
                <w:b/>
                <w:sz w:val="24"/>
                <w:szCs w:val="24"/>
              </w:rPr>
              <w:t>1 курс</w:t>
            </w:r>
            <w:bookmarkStart w:id="0" w:name="_GoBack"/>
            <w:bookmarkEnd w:id="0"/>
          </w:p>
        </w:tc>
      </w:tr>
      <w:tr w:rsidR="00E458D5" w:rsidRPr="007B50E3" w:rsidTr="002D493A">
        <w:trPr>
          <w:trHeight w:val="319"/>
        </w:trPr>
        <w:tc>
          <w:tcPr>
            <w:tcW w:w="993" w:type="dxa"/>
          </w:tcPr>
          <w:p w:rsidR="00E458D5" w:rsidRPr="006031FE" w:rsidRDefault="00E458D5" w:rsidP="00E458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31FE">
              <w:rPr>
                <w:rFonts w:ascii="Times New Roman" w:hAnsi="Times New Roman"/>
                <w:b/>
                <w:sz w:val="24"/>
                <w:szCs w:val="24"/>
              </w:rPr>
              <w:t>№ п/ п</w:t>
            </w:r>
          </w:p>
        </w:tc>
        <w:tc>
          <w:tcPr>
            <w:tcW w:w="1843" w:type="dxa"/>
          </w:tcPr>
          <w:p w:rsidR="00E458D5" w:rsidRPr="006031FE" w:rsidRDefault="00E458D5" w:rsidP="00E458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31FE">
              <w:rPr>
                <w:rFonts w:ascii="Times New Roman" w:hAnsi="Times New Roman"/>
                <w:b/>
                <w:sz w:val="24"/>
                <w:szCs w:val="24"/>
              </w:rPr>
              <w:t>индекс</w:t>
            </w:r>
          </w:p>
        </w:tc>
        <w:tc>
          <w:tcPr>
            <w:tcW w:w="7229" w:type="dxa"/>
          </w:tcPr>
          <w:p w:rsidR="00E458D5" w:rsidRPr="006031FE" w:rsidRDefault="00E458D5" w:rsidP="00E458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31FE">
              <w:rPr>
                <w:rFonts w:ascii="Times New Roman" w:hAnsi="Times New Roman"/>
                <w:b/>
                <w:sz w:val="24"/>
                <w:szCs w:val="24"/>
              </w:rPr>
              <w:t>Элементы учебного процесса</w:t>
            </w:r>
          </w:p>
        </w:tc>
      </w:tr>
      <w:tr w:rsidR="00E1582D" w:rsidRPr="001961D0" w:rsidTr="006E411A">
        <w:tc>
          <w:tcPr>
            <w:tcW w:w="993" w:type="dxa"/>
          </w:tcPr>
          <w:p w:rsidR="00E1582D" w:rsidRPr="006031FE" w:rsidRDefault="00E1582D" w:rsidP="00E1582D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582D" w:rsidRPr="006031FE" w:rsidRDefault="00E1582D" w:rsidP="006E41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ОУД.01</w:t>
            </w:r>
          </w:p>
        </w:tc>
        <w:tc>
          <w:tcPr>
            <w:tcW w:w="7229" w:type="dxa"/>
          </w:tcPr>
          <w:p w:rsidR="00E1582D" w:rsidRPr="006031FE" w:rsidRDefault="00E1582D" w:rsidP="006E4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E1582D" w:rsidRPr="001961D0" w:rsidTr="006E411A">
        <w:tc>
          <w:tcPr>
            <w:tcW w:w="993" w:type="dxa"/>
          </w:tcPr>
          <w:p w:rsidR="00E1582D" w:rsidRPr="006031FE" w:rsidRDefault="00E1582D" w:rsidP="00E1582D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582D" w:rsidRPr="006031FE" w:rsidRDefault="00E1582D" w:rsidP="006E41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ОУД. 02</w:t>
            </w:r>
          </w:p>
        </w:tc>
        <w:tc>
          <w:tcPr>
            <w:tcW w:w="7229" w:type="dxa"/>
          </w:tcPr>
          <w:p w:rsidR="00E1582D" w:rsidRPr="006031FE" w:rsidRDefault="00E1582D" w:rsidP="006E4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E1582D" w:rsidRPr="001961D0" w:rsidTr="006E411A">
        <w:tc>
          <w:tcPr>
            <w:tcW w:w="993" w:type="dxa"/>
          </w:tcPr>
          <w:p w:rsidR="00E1582D" w:rsidRPr="006031FE" w:rsidRDefault="00E1582D" w:rsidP="00E1582D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582D" w:rsidRPr="006031FE" w:rsidRDefault="00E1582D" w:rsidP="006E41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ОУД. 03</w:t>
            </w:r>
          </w:p>
        </w:tc>
        <w:tc>
          <w:tcPr>
            <w:tcW w:w="7229" w:type="dxa"/>
          </w:tcPr>
          <w:p w:rsidR="00E1582D" w:rsidRPr="006031FE" w:rsidRDefault="00E1582D" w:rsidP="006E4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</w:tr>
      <w:tr w:rsidR="00E1582D" w:rsidRPr="001961D0" w:rsidTr="006E411A">
        <w:tc>
          <w:tcPr>
            <w:tcW w:w="993" w:type="dxa"/>
          </w:tcPr>
          <w:p w:rsidR="00E1582D" w:rsidRPr="006031FE" w:rsidRDefault="00E1582D" w:rsidP="00E1582D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582D" w:rsidRPr="006031FE" w:rsidRDefault="00E1582D" w:rsidP="006E41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ОУД.04</w:t>
            </w:r>
          </w:p>
        </w:tc>
        <w:tc>
          <w:tcPr>
            <w:tcW w:w="7229" w:type="dxa"/>
          </w:tcPr>
          <w:p w:rsidR="00E1582D" w:rsidRPr="006031FE" w:rsidRDefault="00682A57" w:rsidP="00682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E1582D" w:rsidRPr="001961D0" w:rsidTr="006E411A">
        <w:tc>
          <w:tcPr>
            <w:tcW w:w="993" w:type="dxa"/>
          </w:tcPr>
          <w:p w:rsidR="00E1582D" w:rsidRPr="006031FE" w:rsidRDefault="00E1582D" w:rsidP="00E1582D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582D" w:rsidRPr="006031FE" w:rsidRDefault="00E1582D" w:rsidP="006E41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ОУД.05</w:t>
            </w:r>
          </w:p>
        </w:tc>
        <w:tc>
          <w:tcPr>
            <w:tcW w:w="7229" w:type="dxa"/>
          </w:tcPr>
          <w:p w:rsidR="00E1582D" w:rsidRPr="006031FE" w:rsidRDefault="00E1582D" w:rsidP="006E4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</w:tr>
      <w:tr w:rsidR="00E1582D" w:rsidRPr="001961D0" w:rsidTr="006E411A">
        <w:trPr>
          <w:trHeight w:val="255"/>
        </w:trPr>
        <w:tc>
          <w:tcPr>
            <w:tcW w:w="993" w:type="dxa"/>
          </w:tcPr>
          <w:p w:rsidR="00E1582D" w:rsidRPr="006031FE" w:rsidRDefault="00E1582D" w:rsidP="00E1582D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582D" w:rsidRPr="006031FE" w:rsidRDefault="00E1582D" w:rsidP="006E41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ОУД. 06</w:t>
            </w:r>
          </w:p>
        </w:tc>
        <w:tc>
          <w:tcPr>
            <w:tcW w:w="7229" w:type="dxa"/>
          </w:tcPr>
          <w:p w:rsidR="00E1582D" w:rsidRPr="006031FE" w:rsidRDefault="00E1582D" w:rsidP="006E4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  <w:tr w:rsidR="00E1582D" w:rsidRPr="001961D0" w:rsidTr="006E411A">
        <w:trPr>
          <w:trHeight w:val="276"/>
        </w:trPr>
        <w:tc>
          <w:tcPr>
            <w:tcW w:w="993" w:type="dxa"/>
            <w:vMerge w:val="restart"/>
          </w:tcPr>
          <w:p w:rsidR="00E1582D" w:rsidRPr="006031FE" w:rsidRDefault="00E1582D" w:rsidP="00E1582D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1582D" w:rsidRPr="006031FE" w:rsidRDefault="00E1582D" w:rsidP="006E41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ОУД.07</w:t>
            </w:r>
          </w:p>
        </w:tc>
        <w:tc>
          <w:tcPr>
            <w:tcW w:w="7229" w:type="dxa"/>
            <w:vMerge w:val="restart"/>
          </w:tcPr>
          <w:p w:rsidR="00E1582D" w:rsidRPr="006031FE" w:rsidRDefault="00E1582D" w:rsidP="006E4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</w:tr>
      <w:tr w:rsidR="00E1582D" w:rsidRPr="002D493A" w:rsidTr="006E411A">
        <w:trPr>
          <w:trHeight w:val="286"/>
        </w:trPr>
        <w:tc>
          <w:tcPr>
            <w:tcW w:w="993" w:type="dxa"/>
            <w:vMerge/>
          </w:tcPr>
          <w:p w:rsidR="00E1582D" w:rsidRPr="006031FE" w:rsidRDefault="00E1582D" w:rsidP="00E1582D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582D" w:rsidRPr="006031FE" w:rsidRDefault="00E1582D" w:rsidP="006E41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E1582D" w:rsidRPr="006031FE" w:rsidRDefault="00E1582D" w:rsidP="006E411A">
            <w:pPr>
              <w:spacing w:after="0" w:line="240" w:lineRule="auto"/>
              <w:ind w:left="-108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82D" w:rsidRPr="001961D0" w:rsidTr="006E411A">
        <w:tc>
          <w:tcPr>
            <w:tcW w:w="993" w:type="dxa"/>
          </w:tcPr>
          <w:p w:rsidR="00E1582D" w:rsidRPr="006031FE" w:rsidRDefault="00E1582D" w:rsidP="00E1582D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582D" w:rsidRPr="006031FE" w:rsidRDefault="00E1582D" w:rsidP="006E41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ОУД. 08</w:t>
            </w:r>
          </w:p>
        </w:tc>
        <w:tc>
          <w:tcPr>
            <w:tcW w:w="7229" w:type="dxa"/>
          </w:tcPr>
          <w:p w:rsidR="00E1582D" w:rsidRPr="006031FE" w:rsidRDefault="00E1582D" w:rsidP="006E4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</w:tr>
      <w:tr w:rsidR="00E1582D" w:rsidRPr="001961D0" w:rsidTr="006E411A">
        <w:tc>
          <w:tcPr>
            <w:tcW w:w="993" w:type="dxa"/>
          </w:tcPr>
          <w:p w:rsidR="00E1582D" w:rsidRPr="006031FE" w:rsidRDefault="00E1582D" w:rsidP="00E1582D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582D" w:rsidRPr="006031FE" w:rsidRDefault="00E1582D" w:rsidP="006E41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ОУД.09</w:t>
            </w:r>
          </w:p>
        </w:tc>
        <w:tc>
          <w:tcPr>
            <w:tcW w:w="7229" w:type="dxa"/>
          </w:tcPr>
          <w:p w:rsidR="00E1582D" w:rsidRPr="006031FE" w:rsidRDefault="00682A57" w:rsidP="006E4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( русский)</w:t>
            </w:r>
          </w:p>
        </w:tc>
      </w:tr>
      <w:tr w:rsidR="00E1582D" w:rsidRPr="001961D0" w:rsidTr="006E411A">
        <w:tc>
          <w:tcPr>
            <w:tcW w:w="993" w:type="dxa"/>
          </w:tcPr>
          <w:p w:rsidR="00E1582D" w:rsidRPr="006031FE" w:rsidRDefault="00E1582D" w:rsidP="00E1582D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582D" w:rsidRPr="006031FE" w:rsidRDefault="00E1582D" w:rsidP="006E41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ОУД.10</w:t>
            </w:r>
          </w:p>
        </w:tc>
        <w:tc>
          <w:tcPr>
            <w:tcW w:w="7229" w:type="dxa"/>
          </w:tcPr>
          <w:p w:rsidR="00E1582D" w:rsidRPr="006031FE" w:rsidRDefault="00E1582D" w:rsidP="006E4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</w:tr>
      <w:tr w:rsidR="00E1582D" w:rsidRPr="00A56C2F" w:rsidTr="006E411A">
        <w:tc>
          <w:tcPr>
            <w:tcW w:w="993" w:type="dxa"/>
          </w:tcPr>
          <w:p w:rsidR="00E1582D" w:rsidRPr="006031FE" w:rsidRDefault="00E1582D" w:rsidP="00E1582D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582D" w:rsidRPr="006031FE" w:rsidRDefault="00E1582D" w:rsidP="006E41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ОУД.11</w:t>
            </w:r>
          </w:p>
        </w:tc>
        <w:tc>
          <w:tcPr>
            <w:tcW w:w="7229" w:type="dxa"/>
          </w:tcPr>
          <w:p w:rsidR="002711B3" w:rsidRPr="006031FE" w:rsidRDefault="002711B3" w:rsidP="006E4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</w:tr>
      <w:tr w:rsidR="00E1582D" w:rsidRPr="001961D0" w:rsidTr="006E411A">
        <w:tc>
          <w:tcPr>
            <w:tcW w:w="993" w:type="dxa"/>
          </w:tcPr>
          <w:p w:rsidR="00E1582D" w:rsidRPr="006031FE" w:rsidRDefault="00E1582D" w:rsidP="00E1582D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582D" w:rsidRPr="006031FE" w:rsidRDefault="00E1582D" w:rsidP="006E41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ОУД.12</w:t>
            </w:r>
          </w:p>
        </w:tc>
        <w:tc>
          <w:tcPr>
            <w:tcW w:w="7229" w:type="dxa"/>
          </w:tcPr>
          <w:p w:rsidR="00E1582D" w:rsidRPr="006031FE" w:rsidRDefault="00E1582D" w:rsidP="006E4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</w:tr>
      <w:tr w:rsidR="00210270" w:rsidRPr="001961D0" w:rsidTr="006E411A">
        <w:tc>
          <w:tcPr>
            <w:tcW w:w="993" w:type="dxa"/>
          </w:tcPr>
          <w:p w:rsidR="00210270" w:rsidRPr="006031FE" w:rsidRDefault="00210270" w:rsidP="00E1582D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10270" w:rsidRPr="006031FE" w:rsidRDefault="00210270" w:rsidP="006E41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210270" w:rsidRPr="006031FE" w:rsidRDefault="00210270" w:rsidP="006E4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проект </w:t>
            </w:r>
          </w:p>
        </w:tc>
      </w:tr>
      <w:tr w:rsidR="00FA0265" w:rsidRPr="001961D0" w:rsidTr="00FD0747">
        <w:tc>
          <w:tcPr>
            <w:tcW w:w="10065" w:type="dxa"/>
            <w:gridSpan w:val="3"/>
          </w:tcPr>
          <w:p w:rsidR="00FA0265" w:rsidRPr="006031FE" w:rsidRDefault="00FA0265" w:rsidP="00FA02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31FE">
              <w:rPr>
                <w:rFonts w:ascii="Times New Roman" w:hAnsi="Times New Roman"/>
                <w:b/>
                <w:sz w:val="24"/>
                <w:szCs w:val="24"/>
              </w:rPr>
              <w:t>2 курс</w:t>
            </w:r>
          </w:p>
        </w:tc>
      </w:tr>
      <w:tr w:rsidR="00FA0265" w:rsidRPr="001961D0" w:rsidTr="006E411A">
        <w:tc>
          <w:tcPr>
            <w:tcW w:w="993" w:type="dxa"/>
          </w:tcPr>
          <w:p w:rsidR="00FA0265" w:rsidRPr="006031FE" w:rsidRDefault="00FA0265" w:rsidP="00F41D59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0265" w:rsidRPr="006031FE" w:rsidRDefault="00FA0265" w:rsidP="00F41D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ОГСЭ.01.</w:t>
            </w:r>
          </w:p>
        </w:tc>
        <w:tc>
          <w:tcPr>
            <w:tcW w:w="7229" w:type="dxa"/>
          </w:tcPr>
          <w:p w:rsidR="00FA0265" w:rsidRPr="006031FE" w:rsidRDefault="00FA0265" w:rsidP="00F41D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Основы философии</w:t>
            </w:r>
          </w:p>
        </w:tc>
      </w:tr>
      <w:tr w:rsidR="00682A57" w:rsidRPr="001961D0" w:rsidTr="006E411A">
        <w:tc>
          <w:tcPr>
            <w:tcW w:w="993" w:type="dxa"/>
          </w:tcPr>
          <w:p w:rsidR="00682A57" w:rsidRPr="006031FE" w:rsidRDefault="00682A57" w:rsidP="00F41D59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2A57" w:rsidRPr="006031FE" w:rsidRDefault="00682A57" w:rsidP="00F41D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ОГСЭ.02</w:t>
            </w:r>
            <w:r w:rsidRPr="00682A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682A57" w:rsidRPr="006031FE" w:rsidRDefault="00682A57" w:rsidP="00F41D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</w:tr>
      <w:tr w:rsidR="00FA0265" w:rsidRPr="001961D0" w:rsidTr="006E411A">
        <w:tc>
          <w:tcPr>
            <w:tcW w:w="993" w:type="dxa"/>
          </w:tcPr>
          <w:p w:rsidR="00FA0265" w:rsidRPr="006031FE" w:rsidRDefault="00FA0265" w:rsidP="00F41D59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0265" w:rsidRPr="006031FE" w:rsidRDefault="00FA0265" w:rsidP="00F41D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ОГСЭ.0</w:t>
            </w:r>
            <w:r w:rsidRPr="006031F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6031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FA0265" w:rsidRPr="006031FE" w:rsidRDefault="00FA0265" w:rsidP="00F41D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</w:tr>
      <w:tr w:rsidR="00FA0265" w:rsidRPr="001961D0" w:rsidTr="006E411A">
        <w:tc>
          <w:tcPr>
            <w:tcW w:w="993" w:type="dxa"/>
          </w:tcPr>
          <w:p w:rsidR="00FA0265" w:rsidRPr="006031FE" w:rsidRDefault="00FA0265" w:rsidP="00F41D5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0265" w:rsidRPr="006031FE" w:rsidRDefault="00FA0265" w:rsidP="00F41D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ОГСЭ.0</w:t>
            </w:r>
            <w:r w:rsidRPr="006031F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6031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FA0265" w:rsidRPr="006031FE" w:rsidRDefault="00FA0265" w:rsidP="00F41D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  <w:tr w:rsidR="00FA0265" w:rsidRPr="001961D0" w:rsidTr="006E411A">
        <w:tc>
          <w:tcPr>
            <w:tcW w:w="993" w:type="dxa"/>
          </w:tcPr>
          <w:p w:rsidR="00FA0265" w:rsidRPr="006031FE" w:rsidRDefault="00FA0265" w:rsidP="00F41D59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0265" w:rsidRPr="006031FE" w:rsidRDefault="00FA0265" w:rsidP="00F41D5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ОГСЭ.05.</w:t>
            </w:r>
          </w:p>
        </w:tc>
        <w:tc>
          <w:tcPr>
            <w:tcW w:w="7229" w:type="dxa"/>
          </w:tcPr>
          <w:p w:rsidR="00FA0265" w:rsidRPr="006031FE" w:rsidRDefault="00FA0265" w:rsidP="00F41D5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Основы этики и эстетики</w:t>
            </w:r>
          </w:p>
        </w:tc>
      </w:tr>
      <w:tr w:rsidR="00FA0265" w:rsidRPr="001961D0" w:rsidTr="006E411A">
        <w:tc>
          <w:tcPr>
            <w:tcW w:w="993" w:type="dxa"/>
          </w:tcPr>
          <w:p w:rsidR="00FA0265" w:rsidRPr="006031FE" w:rsidRDefault="00FA0265" w:rsidP="00F41D59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0265" w:rsidRPr="006031FE" w:rsidRDefault="00FA0265" w:rsidP="00F41D5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ОГСЭ.06.</w:t>
            </w:r>
          </w:p>
        </w:tc>
        <w:tc>
          <w:tcPr>
            <w:tcW w:w="7229" w:type="dxa"/>
          </w:tcPr>
          <w:p w:rsidR="00FA0265" w:rsidRPr="006031FE" w:rsidRDefault="00FA0265" w:rsidP="00F41D5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Русский язык и культура профессиональной речи</w:t>
            </w:r>
          </w:p>
        </w:tc>
      </w:tr>
      <w:tr w:rsidR="00FA0265" w:rsidRPr="001961D0" w:rsidTr="006E411A">
        <w:trPr>
          <w:trHeight w:val="255"/>
        </w:trPr>
        <w:tc>
          <w:tcPr>
            <w:tcW w:w="993" w:type="dxa"/>
          </w:tcPr>
          <w:p w:rsidR="00FA0265" w:rsidRPr="006031FE" w:rsidRDefault="00FA0265" w:rsidP="00F41D59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0265" w:rsidRPr="006031FE" w:rsidRDefault="00FA0265" w:rsidP="00F41D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ЕН. 02.</w:t>
            </w:r>
          </w:p>
        </w:tc>
        <w:tc>
          <w:tcPr>
            <w:tcW w:w="7229" w:type="dxa"/>
          </w:tcPr>
          <w:p w:rsidR="00FA0265" w:rsidRPr="006031FE" w:rsidRDefault="00FA0265" w:rsidP="00F41D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</w:tr>
      <w:tr w:rsidR="00FA0265" w:rsidRPr="001961D0" w:rsidTr="006E411A">
        <w:trPr>
          <w:trHeight w:val="276"/>
        </w:trPr>
        <w:tc>
          <w:tcPr>
            <w:tcW w:w="993" w:type="dxa"/>
          </w:tcPr>
          <w:p w:rsidR="00FA0265" w:rsidRPr="006031FE" w:rsidRDefault="00FA0265" w:rsidP="00F41D59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0265" w:rsidRPr="006031FE" w:rsidRDefault="00FA0265" w:rsidP="00F41D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ОП.01.</w:t>
            </w:r>
          </w:p>
        </w:tc>
        <w:tc>
          <w:tcPr>
            <w:tcW w:w="7229" w:type="dxa"/>
          </w:tcPr>
          <w:p w:rsidR="00FA0265" w:rsidRPr="006031FE" w:rsidRDefault="00FA0265" w:rsidP="00F41D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Основы латинского  языка с медицинской  терминологией</w:t>
            </w:r>
          </w:p>
        </w:tc>
      </w:tr>
      <w:tr w:rsidR="00FA0265" w:rsidRPr="002D493A" w:rsidTr="00FA0265">
        <w:trPr>
          <w:trHeight w:val="276"/>
        </w:trPr>
        <w:tc>
          <w:tcPr>
            <w:tcW w:w="993" w:type="dxa"/>
          </w:tcPr>
          <w:p w:rsidR="00FA0265" w:rsidRPr="006031FE" w:rsidRDefault="00FA0265" w:rsidP="00F41D59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0265" w:rsidRPr="006031FE" w:rsidRDefault="00FA0265" w:rsidP="00F41D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ОП.02.</w:t>
            </w:r>
          </w:p>
        </w:tc>
        <w:tc>
          <w:tcPr>
            <w:tcW w:w="7229" w:type="dxa"/>
          </w:tcPr>
          <w:p w:rsidR="00FA0265" w:rsidRPr="006031FE" w:rsidRDefault="00FA0265" w:rsidP="00F41D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Анатомия и физиология человека</w:t>
            </w:r>
          </w:p>
        </w:tc>
      </w:tr>
      <w:tr w:rsidR="00FA0265" w:rsidRPr="001961D0" w:rsidTr="006E411A">
        <w:tc>
          <w:tcPr>
            <w:tcW w:w="993" w:type="dxa"/>
          </w:tcPr>
          <w:p w:rsidR="00FA0265" w:rsidRPr="006031FE" w:rsidRDefault="00FA0265" w:rsidP="00F41D59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0265" w:rsidRPr="006031FE" w:rsidRDefault="00FA0265" w:rsidP="00F41D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ОП.05.</w:t>
            </w:r>
          </w:p>
        </w:tc>
        <w:tc>
          <w:tcPr>
            <w:tcW w:w="7229" w:type="dxa"/>
          </w:tcPr>
          <w:p w:rsidR="00FA0265" w:rsidRPr="006031FE" w:rsidRDefault="00FA0265" w:rsidP="00F41D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Гигиена и экология человека</w:t>
            </w:r>
          </w:p>
        </w:tc>
      </w:tr>
      <w:tr w:rsidR="00FA0265" w:rsidRPr="001961D0" w:rsidTr="006E411A">
        <w:tc>
          <w:tcPr>
            <w:tcW w:w="993" w:type="dxa"/>
          </w:tcPr>
          <w:p w:rsidR="00FA0265" w:rsidRPr="006031FE" w:rsidRDefault="00FA0265" w:rsidP="00F41D5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0265" w:rsidRPr="006031FE" w:rsidRDefault="00FA0265" w:rsidP="00F41D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ОП.07.</w:t>
            </w:r>
          </w:p>
        </w:tc>
        <w:tc>
          <w:tcPr>
            <w:tcW w:w="7229" w:type="dxa"/>
          </w:tcPr>
          <w:p w:rsidR="00FA0265" w:rsidRPr="006031FE" w:rsidRDefault="00FA0265" w:rsidP="00F41D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Фармакология</w:t>
            </w:r>
          </w:p>
        </w:tc>
      </w:tr>
      <w:tr w:rsidR="00FA0265" w:rsidRPr="001961D0" w:rsidTr="006E411A">
        <w:tc>
          <w:tcPr>
            <w:tcW w:w="993" w:type="dxa"/>
          </w:tcPr>
          <w:p w:rsidR="00FA0265" w:rsidRPr="006031FE" w:rsidRDefault="00FA0265" w:rsidP="00F41D5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0265" w:rsidRPr="006031FE" w:rsidRDefault="00FA0265" w:rsidP="00F41D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ПМ. 04.</w:t>
            </w:r>
          </w:p>
        </w:tc>
        <w:tc>
          <w:tcPr>
            <w:tcW w:w="7229" w:type="dxa"/>
          </w:tcPr>
          <w:p w:rsidR="00FA0265" w:rsidRPr="006031FE" w:rsidRDefault="00FA0265" w:rsidP="00F41D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Выполнение работ по профессии (младшая медицинская сестра по уходу за больными)</w:t>
            </w:r>
          </w:p>
        </w:tc>
      </w:tr>
      <w:tr w:rsidR="00FA0265" w:rsidRPr="007B50E3" w:rsidTr="002D493A">
        <w:tc>
          <w:tcPr>
            <w:tcW w:w="993" w:type="dxa"/>
          </w:tcPr>
          <w:p w:rsidR="00FA0265" w:rsidRPr="006031FE" w:rsidRDefault="00FA0265" w:rsidP="00F41D59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0265" w:rsidRPr="006031FE" w:rsidRDefault="00FA0265" w:rsidP="00F41D5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ЕН. 01.</w:t>
            </w:r>
          </w:p>
        </w:tc>
        <w:tc>
          <w:tcPr>
            <w:tcW w:w="7229" w:type="dxa"/>
          </w:tcPr>
          <w:p w:rsidR="00FA0265" w:rsidRPr="006031FE" w:rsidRDefault="00FA0265" w:rsidP="00F41D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FA0265" w:rsidRPr="007B50E3" w:rsidTr="006031FE">
        <w:trPr>
          <w:trHeight w:val="315"/>
        </w:trPr>
        <w:tc>
          <w:tcPr>
            <w:tcW w:w="993" w:type="dxa"/>
          </w:tcPr>
          <w:p w:rsidR="00FA0265" w:rsidRPr="006031FE" w:rsidRDefault="00FA0265" w:rsidP="00F41D59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0265" w:rsidRPr="006031FE" w:rsidRDefault="00FA0265" w:rsidP="00F41D5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ОП.03.</w:t>
            </w:r>
          </w:p>
        </w:tc>
        <w:tc>
          <w:tcPr>
            <w:tcW w:w="7229" w:type="dxa"/>
          </w:tcPr>
          <w:p w:rsidR="00FA0265" w:rsidRPr="006031FE" w:rsidRDefault="00FA0265" w:rsidP="00F41D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Основы патологии</w:t>
            </w:r>
          </w:p>
        </w:tc>
      </w:tr>
      <w:tr w:rsidR="00FA0265" w:rsidRPr="007B50E3" w:rsidTr="002D493A">
        <w:tc>
          <w:tcPr>
            <w:tcW w:w="993" w:type="dxa"/>
          </w:tcPr>
          <w:p w:rsidR="00FA0265" w:rsidRPr="006031FE" w:rsidRDefault="00FA0265" w:rsidP="00F41D59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0265" w:rsidRPr="006031FE" w:rsidRDefault="00FA0265" w:rsidP="00F41D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ОП.04</w:t>
            </w:r>
            <w:r w:rsidR="00F41D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FA0265" w:rsidRPr="006031FE" w:rsidRDefault="00FA0265" w:rsidP="00F41D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Генетика человека с основами медицинской генетики</w:t>
            </w:r>
          </w:p>
        </w:tc>
      </w:tr>
      <w:tr w:rsidR="00FA0265" w:rsidRPr="003C64AD" w:rsidTr="002D493A">
        <w:tc>
          <w:tcPr>
            <w:tcW w:w="993" w:type="dxa"/>
          </w:tcPr>
          <w:p w:rsidR="00FA0265" w:rsidRPr="006031FE" w:rsidRDefault="00FA0265" w:rsidP="00F41D59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0265" w:rsidRPr="006031FE" w:rsidRDefault="00FA0265" w:rsidP="00F41D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ОП.</w:t>
            </w:r>
            <w:r w:rsidR="00F41D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31FE">
              <w:rPr>
                <w:rFonts w:ascii="Times New Roman" w:hAnsi="Times New Roman"/>
                <w:sz w:val="24"/>
                <w:szCs w:val="24"/>
              </w:rPr>
              <w:t>06.</w:t>
            </w:r>
          </w:p>
        </w:tc>
        <w:tc>
          <w:tcPr>
            <w:tcW w:w="7229" w:type="dxa"/>
          </w:tcPr>
          <w:p w:rsidR="00FA0265" w:rsidRPr="006031FE" w:rsidRDefault="00FA0265" w:rsidP="00F41D59">
            <w:pPr>
              <w:pStyle w:val="2"/>
              <w:tabs>
                <w:tab w:val="left" w:pos="0"/>
              </w:tabs>
              <w:snapToGrid w:val="0"/>
              <w:jc w:val="both"/>
              <w:rPr>
                <w:b w:val="0"/>
                <w:szCs w:val="24"/>
              </w:rPr>
            </w:pPr>
            <w:r w:rsidRPr="006031FE">
              <w:rPr>
                <w:b w:val="0"/>
                <w:szCs w:val="24"/>
              </w:rPr>
              <w:t>Основы микробиологии</w:t>
            </w:r>
          </w:p>
          <w:p w:rsidR="00FA0265" w:rsidRPr="006031FE" w:rsidRDefault="00FA0265" w:rsidP="00F41D59">
            <w:pPr>
              <w:pStyle w:val="2"/>
              <w:tabs>
                <w:tab w:val="left" w:pos="0"/>
              </w:tabs>
              <w:snapToGrid w:val="0"/>
              <w:jc w:val="both"/>
              <w:rPr>
                <w:b w:val="0"/>
                <w:szCs w:val="24"/>
              </w:rPr>
            </w:pPr>
            <w:r w:rsidRPr="006031FE">
              <w:rPr>
                <w:b w:val="0"/>
                <w:szCs w:val="24"/>
              </w:rPr>
              <w:t>и иммунологии</w:t>
            </w:r>
          </w:p>
        </w:tc>
      </w:tr>
      <w:tr w:rsidR="00FA0265" w:rsidRPr="003C64AD" w:rsidTr="002D493A">
        <w:tc>
          <w:tcPr>
            <w:tcW w:w="993" w:type="dxa"/>
          </w:tcPr>
          <w:p w:rsidR="00FA0265" w:rsidRPr="006031FE" w:rsidRDefault="00FA0265" w:rsidP="00F41D59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0265" w:rsidRPr="006031FE" w:rsidRDefault="00FA0265" w:rsidP="00F41D5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ОП.09.</w:t>
            </w:r>
          </w:p>
        </w:tc>
        <w:tc>
          <w:tcPr>
            <w:tcW w:w="7229" w:type="dxa"/>
          </w:tcPr>
          <w:p w:rsidR="00FA0265" w:rsidRPr="006031FE" w:rsidRDefault="00FA0265" w:rsidP="00F41D59">
            <w:pPr>
              <w:pStyle w:val="2"/>
              <w:tabs>
                <w:tab w:val="left" w:pos="0"/>
              </w:tabs>
              <w:snapToGrid w:val="0"/>
              <w:jc w:val="both"/>
              <w:rPr>
                <w:b w:val="0"/>
                <w:szCs w:val="24"/>
              </w:rPr>
            </w:pPr>
            <w:r w:rsidRPr="006031FE">
              <w:rPr>
                <w:b w:val="0"/>
                <w:szCs w:val="24"/>
              </w:rPr>
              <w:t>Психология</w:t>
            </w:r>
          </w:p>
        </w:tc>
      </w:tr>
      <w:tr w:rsidR="006031FE" w:rsidRPr="007B50E3" w:rsidTr="00D66110">
        <w:trPr>
          <w:trHeight w:val="803"/>
        </w:trPr>
        <w:tc>
          <w:tcPr>
            <w:tcW w:w="10065" w:type="dxa"/>
            <w:gridSpan w:val="3"/>
          </w:tcPr>
          <w:p w:rsidR="006031FE" w:rsidRPr="006031FE" w:rsidRDefault="006031FE" w:rsidP="00E458D5">
            <w:pPr>
              <w:pStyle w:val="3"/>
              <w:snapToGrid w:val="0"/>
              <w:jc w:val="center"/>
              <w:rPr>
                <w:b/>
                <w:szCs w:val="24"/>
              </w:rPr>
            </w:pPr>
            <w:r w:rsidRPr="006031FE">
              <w:rPr>
                <w:b/>
                <w:szCs w:val="24"/>
              </w:rPr>
              <w:lastRenderedPageBreak/>
              <w:t xml:space="preserve">3 курс </w:t>
            </w:r>
          </w:p>
        </w:tc>
      </w:tr>
      <w:tr w:rsidR="00FA0265" w:rsidRPr="007B50E3" w:rsidTr="002D493A">
        <w:tc>
          <w:tcPr>
            <w:tcW w:w="993" w:type="dxa"/>
          </w:tcPr>
          <w:p w:rsidR="00FA0265" w:rsidRPr="006031FE" w:rsidRDefault="00FA0265" w:rsidP="006031FE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0265" w:rsidRPr="006031FE" w:rsidRDefault="00FA0265" w:rsidP="000F62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ОГСЭ.03.</w:t>
            </w:r>
          </w:p>
        </w:tc>
        <w:tc>
          <w:tcPr>
            <w:tcW w:w="7229" w:type="dxa"/>
          </w:tcPr>
          <w:p w:rsidR="00FA0265" w:rsidRPr="006031FE" w:rsidRDefault="00FA0265" w:rsidP="000F62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</w:tr>
      <w:tr w:rsidR="00FA0265" w:rsidRPr="007B50E3" w:rsidTr="002D493A">
        <w:tc>
          <w:tcPr>
            <w:tcW w:w="993" w:type="dxa"/>
          </w:tcPr>
          <w:p w:rsidR="00FA0265" w:rsidRPr="006031FE" w:rsidRDefault="00FA0265" w:rsidP="006031FE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0265" w:rsidRPr="006031FE" w:rsidRDefault="00FA0265" w:rsidP="000F62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ОГСЭ.04.</w:t>
            </w:r>
          </w:p>
        </w:tc>
        <w:tc>
          <w:tcPr>
            <w:tcW w:w="7229" w:type="dxa"/>
          </w:tcPr>
          <w:p w:rsidR="00FA0265" w:rsidRPr="006031FE" w:rsidRDefault="00FA0265" w:rsidP="000F62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</w:tr>
      <w:tr w:rsidR="00FA0265" w:rsidRPr="007B50E3" w:rsidTr="002D493A">
        <w:tc>
          <w:tcPr>
            <w:tcW w:w="993" w:type="dxa"/>
          </w:tcPr>
          <w:p w:rsidR="00FA0265" w:rsidRPr="006031FE" w:rsidRDefault="00FA0265" w:rsidP="006031FE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0265" w:rsidRPr="006031FE" w:rsidRDefault="00FA0265" w:rsidP="000F62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ОП. 09.</w:t>
            </w:r>
          </w:p>
        </w:tc>
        <w:tc>
          <w:tcPr>
            <w:tcW w:w="7229" w:type="dxa"/>
          </w:tcPr>
          <w:p w:rsidR="00FA0265" w:rsidRPr="006031FE" w:rsidRDefault="00FA0265" w:rsidP="000F62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Психология</w:t>
            </w:r>
          </w:p>
        </w:tc>
      </w:tr>
      <w:tr w:rsidR="00FA0265" w:rsidRPr="007B50E3" w:rsidTr="002D493A">
        <w:tc>
          <w:tcPr>
            <w:tcW w:w="993" w:type="dxa"/>
          </w:tcPr>
          <w:p w:rsidR="00FA0265" w:rsidRPr="006031FE" w:rsidRDefault="00FA0265" w:rsidP="006031FE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0265" w:rsidRPr="006031FE" w:rsidRDefault="00FA0265" w:rsidP="000F62D0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color w:val="FF0000"/>
                <w:sz w:val="24"/>
                <w:szCs w:val="24"/>
              </w:rPr>
              <w:t>ПМ.01</w:t>
            </w:r>
          </w:p>
        </w:tc>
        <w:tc>
          <w:tcPr>
            <w:tcW w:w="7229" w:type="dxa"/>
          </w:tcPr>
          <w:p w:rsidR="00FA0265" w:rsidRPr="006031FE" w:rsidRDefault="00FA0265" w:rsidP="000F62D0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color w:val="FF0000"/>
                <w:sz w:val="24"/>
                <w:szCs w:val="24"/>
              </w:rPr>
              <w:t>Проведение профилактических мероприятий</w:t>
            </w:r>
          </w:p>
        </w:tc>
      </w:tr>
      <w:tr w:rsidR="00FA0265" w:rsidRPr="007B50E3" w:rsidTr="002D493A">
        <w:tc>
          <w:tcPr>
            <w:tcW w:w="993" w:type="dxa"/>
          </w:tcPr>
          <w:p w:rsidR="00FA0265" w:rsidRPr="006031FE" w:rsidRDefault="00FA0265" w:rsidP="006031FE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0265" w:rsidRPr="006031FE" w:rsidRDefault="00FA0265" w:rsidP="000F62D0">
            <w:pPr>
              <w:pStyle w:val="a3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color w:val="0070C0"/>
                <w:sz w:val="24"/>
                <w:szCs w:val="24"/>
              </w:rPr>
              <w:t>МДК 01.01.</w:t>
            </w:r>
          </w:p>
        </w:tc>
        <w:tc>
          <w:tcPr>
            <w:tcW w:w="7229" w:type="dxa"/>
          </w:tcPr>
          <w:p w:rsidR="00FA0265" w:rsidRPr="006031FE" w:rsidRDefault="00FA0265" w:rsidP="000F62D0">
            <w:pPr>
              <w:pStyle w:val="a3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color w:val="0070C0"/>
                <w:sz w:val="24"/>
                <w:szCs w:val="24"/>
              </w:rPr>
              <w:t>Здоровый  человек и его окружение</w:t>
            </w:r>
          </w:p>
        </w:tc>
      </w:tr>
      <w:tr w:rsidR="00FA0265" w:rsidRPr="007B50E3" w:rsidTr="002D493A">
        <w:tc>
          <w:tcPr>
            <w:tcW w:w="993" w:type="dxa"/>
          </w:tcPr>
          <w:p w:rsidR="00FA0265" w:rsidRPr="006031FE" w:rsidRDefault="00FA0265" w:rsidP="006031FE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0265" w:rsidRPr="006031FE" w:rsidRDefault="00FA0265" w:rsidP="000F62D0">
            <w:pPr>
              <w:pStyle w:val="a3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МДК</w:t>
            </w:r>
            <w:r w:rsidR="00F41D59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.</w:t>
            </w:r>
            <w:r w:rsidRPr="006031FE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 xml:space="preserve"> 01.02.</w:t>
            </w:r>
          </w:p>
        </w:tc>
        <w:tc>
          <w:tcPr>
            <w:tcW w:w="7229" w:type="dxa"/>
          </w:tcPr>
          <w:p w:rsidR="00FA0265" w:rsidRPr="006031FE" w:rsidRDefault="00FA0265" w:rsidP="000F62D0">
            <w:pPr>
              <w:pStyle w:val="a3"/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</w:pPr>
            <w:r w:rsidRPr="006031FE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Основы профилактики</w:t>
            </w:r>
          </w:p>
        </w:tc>
      </w:tr>
      <w:tr w:rsidR="00FA0265" w:rsidRPr="007B50E3" w:rsidTr="002D493A">
        <w:tc>
          <w:tcPr>
            <w:tcW w:w="993" w:type="dxa"/>
          </w:tcPr>
          <w:p w:rsidR="00FA0265" w:rsidRPr="006031FE" w:rsidRDefault="00FA0265" w:rsidP="006031FE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0265" w:rsidRPr="006031FE" w:rsidRDefault="00FA0265" w:rsidP="000F62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color w:val="3366FF"/>
                <w:sz w:val="24"/>
                <w:szCs w:val="24"/>
                <w:u w:val="single"/>
              </w:rPr>
              <w:t>МДК</w:t>
            </w:r>
            <w:r w:rsidR="00F41D59">
              <w:rPr>
                <w:rFonts w:ascii="Times New Roman" w:hAnsi="Times New Roman"/>
                <w:color w:val="3366FF"/>
                <w:sz w:val="24"/>
                <w:szCs w:val="24"/>
                <w:u w:val="single"/>
              </w:rPr>
              <w:t>.</w:t>
            </w:r>
            <w:r w:rsidRPr="006031FE">
              <w:rPr>
                <w:rFonts w:ascii="Times New Roman" w:hAnsi="Times New Roman"/>
                <w:color w:val="3366FF"/>
                <w:sz w:val="24"/>
                <w:szCs w:val="24"/>
                <w:u w:val="single"/>
              </w:rPr>
              <w:t xml:space="preserve"> 01.03.</w:t>
            </w:r>
          </w:p>
        </w:tc>
        <w:tc>
          <w:tcPr>
            <w:tcW w:w="7229" w:type="dxa"/>
          </w:tcPr>
          <w:p w:rsidR="00FA0265" w:rsidRPr="006031FE" w:rsidRDefault="00FA0265" w:rsidP="000F62D0">
            <w:pPr>
              <w:pStyle w:val="a3"/>
              <w:rPr>
                <w:rFonts w:ascii="Times New Roman" w:hAnsi="Times New Roman"/>
                <w:color w:val="3366FF"/>
                <w:sz w:val="24"/>
                <w:szCs w:val="24"/>
                <w:u w:val="single"/>
              </w:rPr>
            </w:pPr>
            <w:r w:rsidRPr="006031FE">
              <w:rPr>
                <w:rFonts w:ascii="Times New Roman" w:hAnsi="Times New Roman"/>
                <w:color w:val="3366FF"/>
                <w:sz w:val="24"/>
                <w:szCs w:val="24"/>
                <w:u w:val="single"/>
              </w:rPr>
              <w:t>Сестринское дело в системе ПМСП</w:t>
            </w:r>
          </w:p>
        </w:tc>
      </w:tr>
      <w:tr w:rsidR="00FA0265" w:rsidRPr="007B50E3" w:rsidTr="002D493A">
        <w:tc>
          <w:tcPr>
            <w:tcW w:w="993" w:type="dxa"/>
          </w:tcPr>
          <w:p w:rsidR="00FA0265" w:rsidRPr="006031FE" w:rsidRDefault="00FA0265" w:rsidP="006031FE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0265" w:rsidRPr="008C332F" w:rsidRDefault="00FA0265" w:rsidP="000F62D0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  <w:r w:rsidRPr="008C332F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ПМ.02</w:t>
            </w:r>
          </w:p>
          <w:p w:rsidR="00FA0265" w:rsidRPr="008C332F" w:rsidRDefault="00FA0265" w:rsidP="000F62D0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</w:p>
          <w:p w:rsidR="00FA0265" w:rsidRPr="008C332F" w:rsidRDefault="00FA0265" w:rsidP="000F62D0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</w:p>
          <w:p w:rsidR="00FA0265" w:rsidRPr="008C332F" w:rsidRDefault="00FA0265" w:rsidP="000F62D0">
            <w:pPr>
              <w:pStyle w:val="a3"/>
              <w:rPr>
                <w:rFonts w:ascii="Times New Roman" w:hAnsi="Times New Roman"/>
                <w:color w:val="3366FF"/>
                <w:sz w:val="24"/>
                <w:szCs w:val="24"/>
                <w:u w:val="single"/>
              </w:rPr>
            </w:pPr>
          </w:p>
          <w:p w:rsidR="00FA0265" w:rsidRPr="008C332F" w:rsidRDefault="00FA0265" w:rsidP="000F62D0">
            <w:pPr>
              <w:pStyle w:val="a3"/>
              <w:rPr>
                <w:rFonts w:ascii="Times New Roman" w:hAnsi="Times New Roman"/>
                <w:color w:val="3366FF"/>
                <w:sz w:val="24"/>
                <w:szCs w:val="24"/>
                <w:u w:val="single"/>
              </w:rPr>
            </w:pPr>
          </w:p>
          <w:p w:rsidR="00FA0265" w:rsidRPr="008C332F" w:rsidRDefault="00FA0265" w:rsidP="000F62D0">
            <w:pPr>
              <w:pStyle w:val="a3"/>
              <w:rPr>
                <w:rFonts w:ascii="Times New Roman" w:hAnsi="Times New Roman"/>
                <w:color w:val="3366FF"/>
                <w:sz w:val="24"/>
                <w:szCs w:val="24"/>
                <w:u w:val="single"/>
              </w:rPr>
            </w:pPr>
            <w:r w:rsidRPr="008C332F">
              <w:rPr>
                <w:rFonts w:ascii="Times New Roman" w:hAnsi="Times New Roman"/>
                <w:color w:val="3366FF"/>
                <w:sz w:val="24"/>
                <w:szCs w:val="24"/>
                <w:u w:val="single"/>
              </w:rPr>
              <w:t>МДК</w:t>
            </w:r>
            <w:r w:rsidR="008C332F" w:rsidRPr="008C332F">
              <w:rPr>
                <w:rFonts w:ascii="Times New Roman" w:hAnsi="Times New Roman"/>
                <w:color w:val="3366FF"/>
                <w:sz w:val="24"/>
                <w:szCs w:val="24"/>
                <w:u w:val="single"/>
              </w:rPr>
              <w:t>.</w:t>
            </w:r>
            <w:r w:rsidR="00F41D59" w:rsidRPr="008C332F">
              <w:rPr>
                <w:rFonts w:ascii="Times New Roman" w:hAnsi="Times New Roman"/>
                <w:color w:val="3366FF"/>
                <w:sz w:val="24"/>
                <w:szCs w:val="24"/>
                <w:u w:val="single"/>
              </w:rPr>
              <w:t xml:space="preserve"> </w:t>
            </w:r>
            <w:r w:rsidRPr="008C332F">
              <w:rPr>
                <w:rFonts w:ascii="Times New Roman" w:hAnsi="Times New Roman"/>
                <w:color w:val="3366FF"/>
                <w:sz w:val="24"/>
                <w:szCs w:val="24"/>
                <w:u w:val="single"/>
              </w:rPr>
              <w:t>02.01.</w:t>
            </w:r>
          </w:p>
        </w:tc>
        <w:tc>
          <w:tcPr>
            <w:tcW w:w="7229" w:type="dxa"/>
          </w:tcPr>
          <w:p w:rsidR="00FA0265" w:rsidRPr="006031FE" w:rsidRDefault="00FA0265" w:rsidP="000F62D0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color w:val="FF0000"/>
                <w:sz w:val="24"/>
                <w:szCs w:val="24"/>
              </w:rPr>
              <w:t>Участие в лечебно-</w:t>
            </w:r>
          </w:p>
          <w:p w:rsidR="00FA0265" w:rsidRPr="006031FE" w:rsidRDefault="00FA0265" w:rsidP="000F62D0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color w:val="FF0000"/>
                <w:sz w:val="24"/>
                <w:szCs w:val="24"/>
              </w:rPr>
              <w:t>диагностическом и реабилитационном процессах</w:t>
            </w:r>
          </w:p>
          <w:p w:rsidR="006031FE" w:rsidRPr="006031FE" w:rsidRDefault="006031FE" w:rsidP="000F62D0">
            <w:pPr>
              <w:pStyle w:val="a3"/>
              <w:rPr>
                <w:rFonts w:ascii="Times New Roman" w:hAnsi="Times New Roman"/>
                <w:color w:val="3366FF"/>
                <w:sz w:val="24"/>
                <w:szCs w:val="24"/>
                <w:u w:val="single"/>
              </w:rPr>
            </w:pPr>
          </w:p>
          <w:p w:rsidR="006031FE" w:rsidRPr="006031FE" w:rsidRDefault="006031FE" w:rsidP="000F62D0">
            <w:pPr>
              <w:pStyle w:val="a3"/>
              <w:rPr>
                <w:rFonts w:ascii="Times New Roman" w:hAnsi="Times New Roman"/>
                <w:color w:val="3366FF"/>
                <w:sz w:val="24"/>
                <w:szCs w:val="24"/>
                <w:u w:val="single"/>
              </w:rPr>
            </w:pPr>
          </w:p>
          <w:p w:rsidR="00FA0265" w:rsidRPr="006031FE" w:rsidRDefault="00FA0265" w:rsidP="000F62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color w:val="3366FF"/>
                <w:sz w:val="24"/>
                <w:szCs w:val="24"/>
                <w:u w:val="single"/>
              </w:rPr>
              <w:t>Сестринский уход при различных заболеваниях и состояниях</w:t>
            </w:r>
          </w:p>
        </w:tc>
      </w:tr>
      <w:tr w:rsidR="006031FE" w:rsidRPr="007B50E3" w:rsidTr="002D493A">
        <w:tc>
          <w:tcPr>
            <w:tcW w:w="993" w:type="dxa"/>
          </w:tcPr>
          <w:p w:rsidR="006031FE" w:rsidRPr="006031FE" w:rsidRDefault="006031FE" w:rsidP="006031FE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31FE" w:rsidRPr="008C332F" w:rsidRDefault="006031FE" w:rsidP="008C332F">
            <w:pPr>
              <w:snapToGrid w:val="0"/>
              <w:spacing w:after="0" w:line="240" w:lineRule="auto"/>
              <w:ind w:right="-109"/>
              <w:rPr>
                <w:rFonts w:ascii="Times New Roman" w:hAnsi="Times New Roman"/>
                <w:color w:val="4F81BD" w:themeColor="accent1"/>
                <w:sz w:val="24"/>
                <w:szCs w:val="24"/>
                <w:u w:val="single"/>
              </w:rPr>
            </w:pPr>
            <w:r w:rsidRPr="008C332F">
              <w:rPr>
                <w:rFonts w:ascii="Times New Roman" w:hAnsi="Times New Roman"/>
                <w:color w:val="4F81BD" w:themeColor="accent1"/>
                <w:sz w:val="24"/>
                <w:szCs w:val="24"/>
                <w:u w:val="single"/>
              </w:rPr>
              <w:t>МДК.02.02.</w:t>
            </w:r>
          </w:p>
        </w:tc>
        <w:tc>
          <w:tcPr>
            <w:tcW w:w="7229" w:type="dxa"/>
          </w:tcPr>
          <w:p w:rsidR="006031FE" w:rsidRPr="008C332F" w:rsidRDefault="006031FE" w:rsidP="000F62D0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color w:val="4F81BD" w:themeColor="accent1"/>
                <w:sz w:val="24"/>
                <w:szCs w:val="24"/>
                <w:u w:val="single"/>
              </w:rPr>
            </w:pPr>
            <w:r w:rsidRPr="008C332F">
              <w:rPr>
                <w:rFonts w:ascii="Times New Roman" w:hAnsi="Times New Roman"/>
                <w:color w:val="4F81BD" w:themeColor="accent1"/>
                <w:sz w:val="24"/>
                <w:szCs w:val="24"/>
                <w:u w:val="single"/>
              </w:rPr>
              <w:t>Основы реабилитации</w:t>
            </w:r>
          </w:p>
        </w:tc>
      </w:tr>
      <w:tr w:rsidR="006031FE" w:rsidRPr="007B50E3" w:rsidTr="002D493A">
        <w:tc>
          <w:tcPr>
            <w:tcW w:w="993" w:type="dxa"/>
          </w:tcPr>
          <w:p w:rsidR="006031FE" w:rsidRPr="006031FE" w:rsidRDefault="006031FE" w:rsidP="006031FE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31FE" w:rsidRPr="006031FE" w:rsidRDefault="006031FE" w:rsidP="000F62D0">
            <w:pPr>
              <w:snapToGri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6031FE" w:rsidRPr="006031FE" w:rsidRDefault="006031FE" w:rsidP="000F62D0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</w:tc>
      </w:tr>
      <w:tr w:rsidR="006031FE" w:rsidRPr="007B50E3" w:rsidTr="0001731E">
        <w:trPr>
          <w:trHeight w:val="562"/>
        </w:trPr>
        <w:tc>
          <w:tcPr>
            <w:tcW w:w="10065" w:type="dxa"/>
            <w:gridSpan w:val="3"/>
          </w:tcPr>
          <w:p w:rsidR="006031FE" w:rsidRPr="006031FE" w:rsidRDefault="006031FE" w:rsidP="006031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31FE">
              <w:rPr>
                <w:rFonts w:ascii="Times New Roman" w:hAnsi="Times New Roman"/>
                <w:b/>
                <w:sz w:val="24"/>
                <w:szCs w:val="24"/>
              </w:rPr>
              <w:t>4 курс</w:t>
            </w:r>
          </w:p>
        </w:tc>
      </w:tr>
      <w:tr w:rsidR="00FA0265" w:rsidRPr="007B50E3" w:rsidTr="002D493A">
        <w:tc>
          <w:tcPr>
            <w:tcW w:w="993" w:type="dxa"/>
          </w:tcPr>
          <w:p w:rsidR="00FA0265" w:rsidRPr="006031FE" w:rsidRDefault="00FA0265" w:rsidP="006031FE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0265" w:rsidRPr="006031FE" w:rsidRDefault="00FA0265" w:rsidP="000F6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ОГСЭ.04</w:t>
            </w:r>
            <w:r w:rsidR="00F41D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FA0265" w:rsidRPr="006031FE" w:rsidRDefault="00FA0265" w:rsidP="000F62D0">
            <w:pPr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  <w:tr w:rsidR="00FA0265" w:rsidRPr="007B50E3" w:rsidTr="002D493A">
        <w:tc>
          <w:tcPr>
            <w:tcW w:w="993" w:type="dxa"/>
          </w:tcPr>
          <w:p w:rsidR="00FA0265" w:rsidRPr="006031FE" w:rsidRDefault="00FA0265" w:rsidP="006031FE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0265" w:rsidRPr="006031FE" w:rsidRDefault="00FA0265" w:rsidP="000F6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ОГСЭ.03</w:t>
            </w:r>
            <w:r w:rsidR="00F41D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FA0265" w:rsidRPr="006031FE" w:rsidRDefault="00FA0265" w:rsidP="000F62D0">
            <w:pPr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</w:tr>
      <w:tr w:rsidR="00FA0265" w:rsidRPr="007B50E3" w:rsidTr="002D493A">
        <w:tc>
          <w:tcPr>
            <w:tcW w:w="993" w:type="dxa"/>
          </w:tcPr>
          <w:p w:rsidR="00FA0265" w:rsidRPr="006031FE" w:rsidRDefault="00FA0265" w:rsidP="006031FE">
            <w:pPr>
              <w:pStyle w:val="a4"/>
              <w:spacing w:after="0" w:line="240" w:lineRule="auto"/>
              <w:ind w:left="644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0265" w:rsidRPr="006031FE" w:rsidRDefault="00F41D59" w:rsidP="000F62D0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ПМ.02</w:t>
            </w:r>
          </w:p>
        </w:tc>
        <w:tc>
          <w:tcPr>
            <w:tcW w:w="7229" w:type="dxa"/>
          </w:tcPr>
          <w:p w:rsidR="00FA0265" w:rsidRPr="006031FE" w:rsidRDefault="00FA0265" w:rsidP="000F62D0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  <w:r w:rsidRPr="006031FE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Участие в лечебно-диагностическом и реабилитационном процессах</w:t>
            </w:r>
          </w:p>
        </w:tc>
      </w:tr>
      <w:tr w:rsidR="00FA0265" w:rsidRPr="007B50E3" w:rsidTr="002D493A">
        <w:tc>
          <w:tcPr>
            <w:tcW w:w="993" w:type="dxa"/>
          </w:tcPr>
          <w:p w:rsidR="00FA0265" w:rsidRPr="006031FE" w:rsidRDefault="00FA0265" w:rsidP="006031FE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0265" w:rsidRPr="006031FE" w:rsidRDefault="00FA0265" w:rsidP="000F62D0">
            <w:pPr>
              <w:pStyle w:val="a3"/>
              <w:jc w:val="center"/>
              <w:rPr>
                <w:rFonts w:ascii="Times New Roman" w:hAnsi="Times New Roman"/>
                <w:color w:val="548DD4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color w:val="548DD4"/>
                <w:sz w:val="24"/>
                <w:szCs w:val="24"/>
              </w:rPr>
              <w:t>МДК.</w:t>
            </w:r>
          </w:p>
          <w:p w:rsidR="00FA0265" w:rsidRPr="006031FE" w:rsidRDefault="00FA0265" w:rsidP="000F62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color w:val="548DD4"/>
                <w:sz w:val="24"/>
                <w:szCs w:val="24"/>
              </w:rPr>
              <w:t>02.01</w:t>
            </w:r>
            <w:r w:rsidR="00F41D59">
              <w:rPr>
                <w:rFonts w:ascii="Times New Roman" w:hAnsi="Times New Roman"/>
                <w:color w:val="548DD4"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FA0265" w:rsidRPr="006031FE" w:rsidRDefault="00FA0265" w:rsidP="000F62D0">
            <w:pPr>
              <w:pStyle w:val="a3"/>
              <w:rPr>
                <w:rFonts w:ascii="Times New Roman" w:hAnsi="Times New Roman"/>
                <w:color w:val="548DD4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color w:val="548DD4"/>
                <w:sz w:val="24"/>
                <w:szCs w:val="24"/>
              </w:rPr>
              <w:t>Сестринский уход при различных заболеваниях и состояниях</w:t>
            </w:r>
          </w:p>
        </w:tc>
      </w:tr>
      <w:tr w:rsidR="00FA0265" w:rsidRPr="007B50E3" w:rsidTr="002D493A">
        <w:tc>
          <w:tcPr>
            <w:tcW w:w="993" w:type="dxa"/>
          </w:tcPr>
          <w:p w:rsidR="00FA0265" w:rsidRPr="006031FE" w:rsidRDefault="00FA0265" w:rsidP="006031FE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0265" w:rsidRPr="006031FE" w:rsidRDefault="00FA0265" w:rsidP="000F62D0">
            <w:pPr>
              <w:pStyle w:val="a3"/>
              <w:jc w:val="center"/>
              <w:rPr>
                <w:rFonts w:ascii="Times New Roman" w:hAnsi="Times New Roman"/>
                <w:color w:val="548DD4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color w:val="548DD4"/>
                <w:sz w:val="24"/>
                <w:szCs w:val="24"/>
              </w:rPr>
              <w:t>МДК</w:t>
            </w:r>
            <w:r w:rsidR="00682A57">
              <w:rPr>
                <w:rFonts w:ascii="Times New Roman" w:hAnsi="Times New Roman"/>
                <w:color w:val="548DD4"/>
                <w:sz w:val="24"/>
                <w:szCs w:val="24"/>
              </w:rPr>
              <w:t xml:space="preserve">. </w:t>
            </w:r>
            <w:r w:rsidRPr="006031FE">
              <w:rPr>
                <w:rFonts w:ascii="Times New Roman" w:hAnsi="Times New Roman"/>
                <w:color w:val="548DD4"/>
                <w:sz w:val="24"/>
                <w:szCs w:val="24"/>
              </w:rPr>
              <w:t>02.02</w:t>
            </w:r>
            <w:r w:rsidR="00F41D59">
              <w:rPr>
                <w:rFonts w:ascii="Times New Roman" w:hAnsi="Times New Roman"/>
                <w:color w:val="548DD4"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FA0265" w:rsidRPr="006031FE" w:rsidRDefault="00FA0265" w:rsidP="000F62D0">
            <w:pPr>
              <w:pStyle w:val="a3"/>
              <w:rPr>
                <w:rFonts w:ascii="Times New Roman" w:hAnsi="Times New Roman"/>
                <w:color w:val="548DD4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color w:val="548DD4"/>
                <w:sz w:val="24"/>
                <w:szCs w:val="24"/>
              </w:rPr>
              <w:t>Основы реабилитации</w:t>
            </w:r>
          </w:p>
        </w:tc>
      </w:tr>
      <w:tr w:rsidR="006031FE" w:rsidRPr="007B50E3" w:rsidTr="002D493A">
        <w:tc>
          <w:tcPr>
            <w:tcW w:w="993" w:type="dxa"/>
          </w:tcPr>
          <w:p w:rsidR="006031FE" w:rsidRPr="006031FE" w:rsidRDefault="006031FE" w:rsidP="006031FE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31FE" w:rsidRPr="006031FE" w:rsidRDefault="006031FE" w:rsidP="00F3218C">
            <w:pPr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ОП.08.</w:t>
            </w:r>
          </w:p>
        </w:tc>
        <w:tc>
          <w:tcPr>
            <w:tcW w:w="7229" w:type="dxa"/>
          </w:tcPr>
          <w:p w:rsidR="006031FE" w:rsidRPr="006031FE" w:rsidRDefault="006031FE" w:rsidP="00F3218C">
            <w:pPr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Общественное здоровье и здравоохранение</w:t>
            </w:r>
          </w:p>
        </w:tc>
      </w:tr>
      <w:tr w:rsidR="006031FE" w:rsidRPr="007B50E3" w:rsidTr="002D493A">
        <w:tc>
          <w:tcPr>
            <w:tcW w:w="993" w:type="dxa"/>
          </w:tcPr>
          <w:p w:rsidR="006031FE" w:rsidRPr="006031FE" w:rsidRDefault="006031FE" w:rsidP="006031FE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31FE" w:rsidRPr="006031FE" w:rsidRDefault="006031FE" w:rsidP="00F3218C">
            <w:pPr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ОП.10.</w:t>
            </w:r>
          </w:p>
        </w:tc>
        <w:tc>
          <w:tcPr>
            <w:tcW w:w="7229" w:type="dxa"/>
          </w:tcPr>
          <w:p w:rsidR="006031FE" w:rsidRPr="006031FE" w:rsidRDefault="006031FE" w:rsidP="00F3218C">
            <w:pPr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</w:tr>
      <w:tr w:rsidR="006031FE" w:rsidRPr="007B50E3" w:rsidTr="002D493A">
        <w:tc>
          <w:tcPr>
            <w:tcW w:w="993" w:type="dxa"/>
          </w:tcPr>
          <w:p w:rsidR="006031FE" w:rsidRPr="006031FE" w:rsidRDefault="006031FE" w:rsidP="006031FE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31FE" w:rsidRPr="006031FE" w:rsidRDefault="006031FE" w:rsidP="00F3218C">
            <w:pPr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ОП.11.</w:t>
            </w:r>
          </w:p>
        </w:tc>
        <w:tc>
          <w:tcPr>
            <w:tcW w:w="7229" w:type="dxa"/>
          </w:tcPr>
          <w:p w:rsidR="006031FE" w:rsidRPr="006031FE" w:rsidRDefault="006031FE" w:rsidP="00F3218C">
            <w:pPr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Безопасность жизнедеятельности</w:t>
            </w:r>
          </w:p>
        </w:tc>
      </w:tr>
      <w:tr w:rsidR="006031FE" w:rsidRPr="007B50E3" w:rsidTr="002D493A">
        <w:tc>
          <w:tcPr>
            <w:tcW w:w="993" w:type="dxa"/>
          </w:tcPr>
          <w:p w:rsidR="006031FE" w:rsidRPr="006031FE" w:rsidRDefault="006031FE" w:rsidP="006031FE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31FE" w:rsidRPr="006031FE" w:rsidRDefault="006031FE" w:rsidP="00F3218C">
            <w:pPr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ОП.12.</w:t>
            </w:r>
          </w:p>
        </w:tc>
        <w:tc>
          <w:tcPr>
            <w:tcW w:w="7229" w:type="dxa"/>
          </w:tcPr>
          <w:p w:rsidR="006031FE" w:rsidRPr="006031FE" w:rsidRDefault="006031FE" w:rsidP="00F3218C">
            <w:pPr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Основы эргономики</w:t>
            </w:r>
          </w:p>
        </w:tc>
      </w:tr>
      <w:tr w:rsidR="006031FE" w:rsidRPr="007B50E3" w:rsidTr="002D493A">
        <w:tc>
          <w:tcPr>
            <w:tcW w:w="993" w:type="dxa"/>
          </w:tcPr>
          <w:p w:rsidR="006031FE" w:rsidRPr="006031FE" w:rsidRDefault="006031FE" w:rsidP="006031FE">
            <w:pPr>
              <w:pStyle w:val="a4"/>
              <w:spacing w:after="0" w:line="240" w:lineRule="auto"/>
              <w:ind w:left="644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31FE" w:rsidRPr="006031FE" w:rsidRDefault="006031FE" w:rsidP="00F3218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color w:val="FF0000"/>
                <w:sz w:val="24"/>
                <w:szCs w:val="24"/>
              </w:rPr>
              <w:t>ПМ.03</w:t>
            </w:r>
          </w:p>
        </w:tc>
        <w:tc>
          <w:tcPr>
            <w:tcW w:w="7229" w:type="dxa"/>
          </w:tcPr>
          <w:p w:rsidR="006031FE" w:rsidRPr="006031FE" w:rsidRDefault="006031FE" w:rsidP="00F3218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color w:val="FF0000"/>
                <w:sz w:val="24"/>
                <w:szCs w:val="24"/>
              </w:rPr>
              <w:t>Оказание доврачебной медицинской помощи при неотложных и экстремальных состояниях</w:t>
            </w:r>
          </w:p>
        </w:tc>
      </w:tr>
      <w:tr w:rsidR="006031FE" w:rsidRPr="007B50E3" w:rsidTr="002D493A">
        <w:tc>
          <w:tcPr>
            <w:tcW w:w="993" w:type="dxa"/>
          </w:tcPr>
          <w:p w:rsidR="006031FE" w:rsidRPr="006031FE" w:rsidRDefault="006031FE" w:rsidP="006031FE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31FE" w:rsidRPr="006031FE" w:rsidRDefault="006031FE" w:rsidP="00F3218C">
            <w:pPr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МДК. 03.01.</w:t>
            </w:r>
          </w:p>
        </w:tc>
        <w:tc>
          <w:tcPr>
            <w:tcW w:w="7229" w:type="dxa"/>
          </w:tcPr>
          <w:p w:rsidR="006031FE" w:rsidRPr="006031FE" w:rsidRDefault="006031FE" w:rsidP="00F3218C">
            <w:pPr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Основы реаниматологии</w:t>
            </w:r>
          </w:p>
        </w:tc>
      </w:tr>
      <w:tr w:rsidR="006031FE" w:rsidRPr="007B50E3" w:rsidTr="002D493A">
        <w:tc>
          <w:tcPr>
            <w:tcW w:w="993" w:type="dxa"/>
          </w:tcPr>
          <w:p w:rsidR="006031FE" w:rsidRPr="006031FE" w:rsidRDefault="006031FE" w:rsidP="006031FE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31FE" w:rsidRPr="006031FE" w:rsidRDefault="006031FE" w:rsidP="00F321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</w:t>
            </w:r>
            <w:r w:rsidRPr="006031FE">
              <w:rPr>
                <w:rFonts w:ascii="Times New Roman" w:hAnsi="Times New Roman"/>
                <w:sz w:val="24"/>
                <w:szCs w:val="24"/>
              </w:rPr>
              <w:t xml:space="preserve"> 03.02.</w:t>
            </w:r>
          </w:p>
        </w:tc>
        <w:tc>
          <w:tcPr>
            <w:tcW w:w="7229" w:type="dxa"/>
          </w:tcPr>
          <w:p w:rsidR="006031FE" w:rsidRPr="006031FE" w:rsidRDefault="006031FE" w:rsidP="00F3218C">
            <w:pPr>
              <w:rPr>
                <w:rFonts w:ascii="Times New Roman" w:hAnsi="Times New Roman"/>
                <w:sz w:val="24"/>
                <w:szCs w:val="24"/>
              </w:rPr>
            </w:pPr>
            <w:r w:rsidRPr="006031FE">
              <w:rPr>
                <w:rFonts w:ascii="Times New Roman" w:hAnsi="Times New Roman"/>
                <w:sz w:val="24"/>
                <w:szCs w:val="24"/>
              </w:rPr>
              <w:t>Медицина катастроф</w:t>
            </w:r>
          </w:p>
        </w:tc>
      </w:tr>
      <w:tr w:rsidR="00E458D5" w:rsidRPr="007B50E3" w:rsidTr="009106F9">
        <w:tc>
          <w:tcPr>
            <w:tcW w:w="10065" w:type="dxa"/>
            <w:gridSpan w:val="3"/>
          </w:tcPr>
          <w:p w:rsidR="00E458D5" w:rsidRPr="002D493A" w:rsidRDefault="00E458D5" w:rsidP="00E458D5">
            <w:pPr>
              <w:pStyle w:val="3"/>
              <w:snapToGrid w:val="0"/>
              <w:jc w:val="center"/>
              <w:rPr>
                <w:b/>
                <w:szCs w:val="24"/>
              </w:rPr>
            </w:pPr>
          </w:p>
        </w:tc>
      </w:tr>
    </w:tbl>
    <w:p w:rsidR="00E458D5" w:rsidRDefault="00E458D5"/>
    <w:sectPr w:rsidR="00E458D5" w:rsidSect="00E458D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5B3"/>
    <w:multiLevelType w:val="hybridMultilevel"/>
    <w:tmpl w:val="16EEE9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82C35"/>
    <w:multiLevelType w:val="hybridMultilevel"/>
    <w:tmpl w:val="16EEE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41A5D"/>
    <w:multiLevelType w:val="hybridMultilevel"/>
    <w:tmpl w:val="16EEE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7426A"/>
    <w:multiLevelType w:val="hybridMultilevel"/>
    <w:tmpl w:val="16EEE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20C4F"/>
    <w:multiLevelType w:val="hybridMultilevel"/>
    <w:tmpl w:val="16EEE9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D6B0D"/>
    <w:multiLevelType w:val="hybridMultilevel"/>
    <w:tmpl w:val="37D2E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F2358"/>
    <w:multiLevelType w:val="hybridMultilevel"/>
    <w:tmpl w:val="5E72B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D0605"/>
    <w:multiLevelType w:val="hybridMultilevel"/>
    <w:tmpl w:val="2CDAF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C0E"/>
    <w:rsid w:val="0009382D"/>
    <w:rsid w:val="001A23A7"/>
    <w:rsid w:val="00210270"/>
    <w:rsid w:val="002711B3"/>
    <w:rsid w:val="002D493A"/>
    <w:rsid w:val="0051752F"/>
    <w:rsid w:val="006031FE"/>
    <w:rsid w:val="00682A57"/>
    <w:rsid w:val="00753C0E"/>
    <w:rsid w:val="008C332F"/>
    <w:rsid w:val="009106F9"/>
    <w:rsid w:val="00B15F10"/>
    <w:rsid w:val="00D315D9"/>
    <w:rsid w:val="00E1582D"/>
    <w:rsid w:val="00E458D5"/>
    <w:rsid w:val="00F41D59"/>
    <w:rsid w:val="00FA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3E9B9"/>
  <w15:docId w15:val="{A0A9E293-50CB-471C-95FE-17F137EE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8D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458D5"/>
    <w:pPr>
      <w:keepNext/>
      <w:tabs>
        <w:tab w:val="num" w:pos="0"/>
      </w:tabs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FA0265"/>
    <w:pPr>
      <w:keepNext/>
      <w:tabs>
        <w:tab w:val="num" w:pos="0"/>
      </w:tabs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E458D5"/>
    <w:pPr>
      <w:keepNext/>
      <w:tabs>
        <w:tab w:val="num" w:pos="0"/>
      </w:tabs>
      <w:spacing w:after="0" w:line="240" w:lineRule="auto"/>
      <w:jc w:val="both"/>
      <w:outlineLvl w:val="2"/>
    </w:pPr>
    <w:rPr>
      <w:rFonts w:ascii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58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458D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E458D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List Paragraph"/>
    <w:basedOn w:val="a"/>
    <w:uiPriority w:val="34"/>
    <w:qFormat/>
    <w:rsid w:val="00E458D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FA0265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ZamDirek</dc:creator>
  <cp:lastModifiedBy>ZamDirek</cp:lastModifiedBy>
  <cp:revision>14</cp:revision>
  <dcterms:created xsi:type="dcterms:W3CDTF">2021-02-03T07:00:00Z</dcterms:created>
  <dcterms:modified xsi:type="dcterms:W3CDTF">2023-09-25T13:29:00Z</dcterms:modified>
</cp:coreProperties>
</file>