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31" w:rsidRPr="00E36631" w:rsidRDefault="00E36631" w:rsidP="00E36631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6631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E36631" w:rsidRPr="00E36631" w:rsidRDefault="00E36631" w:rsidP="00E36631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66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E36631" w:rsidRPr="00E36631" w:rsidRDefault="00E36631" w:rsidP="00E36631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6631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E36631" w:rsidRPr="00E36631" w:rsidRDefault="00E36631" w:rsidP="00E36631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631" w:rsidRPr="00E36631" w:rsidRDefault="00E36631" w:rsidP="00E3663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631" w:rsidRPr="00E36631" w:rsidRDefault="00E36631" w:rsidP="00E3663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631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E36631" w:rsidRPr="00E36631" w:rsidRDefault="00E36631" w:rsidP="00E3663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631">
        <w:rPr>
          <w:rFonts w:ascii="Times New Roman" w:eastAsia="Times New Roman" w:hAnsi="Times New Roman" w:cs="Times New Roman"/>
          <w:bCs/>
          <w:sz w:val="28"/>
          <w:szCs w:val="28"/>
        </w:rPr>
        <w:t>ЦМК ОПД                                                                 Зам. директора по УР</w:t>
      </w:r>
    </w:p>
    <w:p w:rsidR="00E36631" w:rsidRPr="00E36631" w:rsidRDefault="000C5178" w:rsidP="00E3663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2  от « 17 </w:t>
      </w:r>
      <w:bookmarkStart w:id="0" w:name="_GoBack"/>
      <w:bookmarkEnd w:id="0"/>
      <w:r w:rsidR="00E36631" w:rsidRPr="00E36631">
        <w:rPr>
          <w:rFonts w:ascii="Times New Roman" w:eastAsia="Times New Roman" w:hAnsi="Times New Roman" w:cs="Times New Roman"/>
          <w:bCs/>
          <w:sz w:val="28"/>
          <w:szCs w:val="28"/>
        </w:rPr>
        <w:t xml:space="preserve">» 10.2023 г.                            ______Е.И. Полянская </w:t>
      </w:r>
    </w:p>
    <w:p w:rsidR="00E36631" w:rsidRPr="00E36631" w:rsidRDefault="00E36631" w:rsidP="00E3663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631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Козлукова                                      «    »               2023 г.                            </w:t>
      </w:r>
    </w:p>
    <w:p w:rsidR="00E36631" w:rsidRPr="00E36631" w:rsidRDefault="00E36631" w:rsidP="00E36631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631" w:rsidRDefault="00E36631" w:rsidP="00E3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631" w:rsidRDefault="00E36631" w:rsidP="00E3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631" w:rsidRDefault="00E36631" w:rsidP="00E3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631" w:rsidRDefault="00E36631" w:rsidP="00E3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631" w:rsidRPr="00E36631" w:rsidRDefault="00E36631" w:rsidP="00E366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631" w:rsidRPr="00E36631" w:rsidRDefault="00E36631" w:rsidP="00E3663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31">
        <w:rPr>
          <w:rFonts w:ascii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E36631" w:rsidRPr="00E36631" w:rsidRDefault="00E36631" w:rsidP="00E3663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31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E36631" w:rsidRPr="00E36631" w:rsidRDefault="00E36631" w:rsidP="00E3663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31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>
        <w:rPr>
          <w:rFonts w:ascii="Times New Roman" w:hAnsi="Times New Roman" w:cs="Times New Roman"/>
          <w:b/>
          <w:sz w:val="28"/>
          <w:szCs w:val="28"/>
        </w:rPr>
        <w:t>ОП. 1</w:t>
      </w:r>
      <w:r w:rsidRPr="00E36631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Основы эргономики</w:t>
      </w:r>
    </w:p>
    <w:p w:rsidR="00E36631" w:rsidRPr="00E36631" w:rsidRDefault="00E36631" w:rsidP="00E3663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31">
        <w:rPr>
          <w:rFonts w:ascii="Times New Roman" w:hAnsi="Times New Roman" w:cs="Times New Roman"/>
          <w:b/>
          <w:sz w:val="28"/>
          <w:szCs w:val="28"/>
        </w:rPr>
        <w:t>специальность 31.02.01 Лечебное дело (ФГОС 2022)</w:t>
      </w:r>
    </w:p>
    <w:p w:rsidR="00E36631" w:rsidRPr="00E36631" w:rsidRDefault="00E36631" w:rsidP="00E3663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31"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  <w:r w:rsidRPr="00E36631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E36631" w:rsidRPr="00E36631" w:rsidRDefault="00E36631" w:rsidP="00E36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67C" w:rsidRDefault="0094067C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/>
    <w:p w:rsidR="00E36631" w:rsidRDefault="00E36631" w:rsidP="00E3663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2023-2024 уч.г.</w:t>
      </w:r>
    </w:p>
    <w:p w:rsidR="00E36631" w:rsidRDefault="00E36631" w:rsidP="00E3663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6631" w:rsidRPr="00E36631" w:rsidRDefault="00E36631" w:rsidP="00E36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631">
        <w:rPr>
          <w:rFonts w:ascii="Times New Roman" w:eastAsia="Calibri" w:hAnsi="Times New Roman" w:cs="Times New Roman"/>
          <w:b/>
          <w:sz w:val="28"/>
          <w:szCs w:val="28"/>
        </w:rPr>
        <w:t>ОП.13. Основы эргономики</w:t>
      </w:r>
    </w:p>
    <w:p w:rsidR="00E36631" w:rsidRPr="00E36631" w:rsidRDefault="00E36631" w:rsidP="00E3663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1. Понятие «эргономика» и ее составляющие.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2. История развития эргономики, как науки о безопасном перемещении пациентов и грузов.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 xml:space="preserve">3. Профессиональные факторы риска в больничной среде. 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4. Степень влияния квалифицированности медицинских сестре, на показатели заболеваемости и смертности.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5. Медицинская эргономика. Основные понятия.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6. Анатомия и физиология позвоночного столба.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7. Строение позвонков и функциональные особенности.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8. Мышцы спины.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9. Анатомо-функциональная характеристика спинного мозга.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10. Биомеханика.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11. История становления биомеханики, как отрасль медицинской науки.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12. Основные понятия биомеханики.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13. Определение центра тяжести, в зависимости от положения тела человека.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14. Роль центра тяжести при эргономичном перемещении пациента и грузов.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15. «Рычаг», его основные элементы и правила применения.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16. Значение биомеханики в практической медицине.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17. Факторы риска развития заболеваний позвоночника в профессиональной среде.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18. Понятие о боли и этапах ее формирования.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19. Причины и виды болей в спине.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20. Профилактика боли в спине.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21. Система эргономичной работы при перемещении пациентов.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22. Основные принципы безопасного перемещения пациента.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23. Правила подъема и перемещения пациентов и грузов.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24. Обучение пациента методам самостоятельного перемещения.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25. Методы обучения пациента самостоятельному перемещению.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26. Характеристика основных методик самостоятельного перемещения пациентов.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27. Подготовка к поднятию и перемещению пациента.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28. Способы захвата рук.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29. Характеристика основных методик перемещения пациентов усилиями одной медицинской сестры.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lastRenderedPageBreak/>
        <w:t>30. Алгоритм и правила работы в составе группы при перемещении пациентов и грузов.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31. Характеристика основных методик перемещения пациентов двумя медицинскими сестрами.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32.  Правила работы в группе и роль лидера.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33. Характеристика основных методик перемещения пациентов группой.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34. Характеристика основных методик перемещения пациентов с помощью специальных приспособлений.</w:t>
      </w: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631">
        <w:rPr>
          <w:rFonts w:ascii="Times New Roman" w:eastAsia="Calibri" w:hAnsi="Times New Roman" w:cs="Times New Roman"/>
          <w:sz w:val="24"/>
          <w:szCs w:val="24"/>
        </w:rPr>
        <w:t>35. Транспортировка больных.</w:t>
      </w:r>
    </w:p>
    <w:p w:rsidR="00E36631" w:rsidRPr="00E36631" w:rsidRDefault="00E36631" w:rsidP="00E366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631" w:rsidRPr="00E36631" w:rsidRDefault="00E36631" w:rsidP="00E366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631" w:rsidRDefault="00E36631" w:rsidP="00E3663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6631" w:rsidRPr="00E36631" w:rsidRDefault="00E36631" w:rsidP="00E36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                                           Самойленко Т.А.</w:t>
      </w:r>
    </w:p>
    <w:sectPr w:rsidR="00E36631" w:rsidRPr="00E3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6D"/>
    <w:rsid w:val="000C5178"/>
    <w:rsid w:val="0094067C"/>
    <w:rsid w:val="00BD586D"/>
    <w:rsid w:val="00E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343A"/>
  <w15:chartTrackingRefBased/>
  <w15:docId w15:val="{49A2FF39-5680-4712-A895-D92868C2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2024-02-10T18:19:00Z</dcterms:created>
  <dcterms:modified xsi:type="dcterms:W3CDTF">2024-02-10T19:07:00Z</dcterms:modified>
</cp:coreProperties>
</file>