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1C4" w:rsidRPr="00DA31C4" w:rsidRDefault="00DA31C4" w:rsidP="00DA3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1C4">
        <w:rPr>
          <w:rFonts w:ascii="Times New Roman" w:hAnsi="Times New Roman" w:cs="Times New Roman"/>
          <w:b/>
          <w:sz w:val="28"/>
          <w:szCs w:val="28"/>
        </w:rPr>
        <w:t xml:space="preserve">Мастер класс </w:t>
      </w:r>
    </w:p>
    <w:p w:rsidR="00E14F86" w:rsidRDefault="00DA31C4" w:rsidP="00DA3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1C4">
        <w:rPr>
          <w:rFonts w:ascii="Times New Roman" w:hAnsi="Times New Roman" w:cs="Times New Roman"/>
          <w:b/>
          <w:sz w:val="28"/>
          <w:szCs w:val="28"/>
        </w:rPr>
        <w:t>«Креативные технологии в преподавании»</w:t>
      </w:r>
    </w:p>
    <w:p w:rsidR="00DA31C4" w:rsidRPr="00DA31C4" w:rsidRDefault="00DA31C4" w:rsidP="00AD19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1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обучения в настояще</w:t>
      </w:r>
      <w:r w:rsidRPr="004872CA">
        <w:rPr>
          <w:rFonts w:ascii="Times New Roman" w:eastAsia="Times New Roman" w:hAnsi="Times New Roman" w:cs="Times New Roman"/>
          <w:sz w:val="28"/>
          <w:szCs w:val="28"/>
          <w:lang w:eastAsia="ru-RU"/>
        </w:rPr>
        <w:t>е время связан не только с полу</w:t>
      </w:r>
      <w:r w:rsidRPr="00DA31C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чением базовых знаний, но и приобретением умения учиться, которое</w:t>
      </w:r>
      <w:r w:rsidR="004872CA" w:rsidRPr="00487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3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очень важное значение для успешной деятельности каждого человека на данном этапе развития общества, в условиях современного, стремительно изменяющегося мира. </w:t>
      </w:r>
    </w:p>
    <w:p w:rsidR="00DA31C4" w:rsidRPr="004872CA" w:rsidRDefault="004872CA" w:rsidP="00AD19D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2CA">
        <w:rPr>
          <w:rFonts w:ascii="Times New Roman" w:hAnsi="Times New Roman" w:cs="Times New Roman"/>
          <w:sz w:val="28"/>
          <w:szCs w:val="28"/>
        </w:rPr>
        <w:t xml:space="preserve">19.03. </w:t>
      </w:r>
      <w:r w:rsidR="00DA31C4" w:rsidRPr="004872CA">
        <w:rPr>
          <w:rFonts w:ascii="Times New Roman" w:hAnsi="Times New Roman" w:cs="Times New Roman"/>
          <w:sz w:val="28"/>
          <w:szCs w:val="28"/>
        </w:rPr>
        <w:t xml:space="preserve">2024 года преподаватель колледжа Тихонова А.С., дала запланированный мастер-класс </w:t>
      </w:r>
      <w:r w:rsidR="00DA31C4" w:rsidRPr="004872CA">
        <w:rPr>
          <w:rFonts w:ascii="Times New Roman" w:hAnsi="Times New Roman" w:cs="Times New Roman"/>
          <w:b/>
          <w:sz w:val="28"/>
          <w:szCs w:val="28"/>
        </w:rPr>
        <w:t>«</w:t>
      </w:r>
      <w:r w:rsidR="00DA31C4" w:rsidRPr="004872CA">
        <w:rPr>
          <w:rFonts w:ascii="Times New Roman" w:hAnsi="Times New Roman" w:cs="Times New Roman"/>
          <w:sz w:val="28"/>
          <w:szCs w:val="28"/>
        </w:rPr>
        <w:t>Креативные технологии в преподавании»</w:t>
      </w:r>
      <w:r w:rsidRPr="004872CA">
        <w:rPr>
          <w:rFonts w:ascii="Times New Roman" w:hAnsi="Times New Roman" w:cs="Times New Roman"/>
          <w:sz w:val="28"/>
          <w:szCs w:val="28"/>
        </w:rPr>
        <w:t>.</w:t>
      </w:r>
    </w:p>
    <w:p w:rsidR="00AD19D7" w:rsidRDefault="00DA31C4" w:rsidP="00AD19D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2CA">
        <w:rPr>
          <w:rFonts w:ascii="Times New Roman" w:hAnsi="Times New Roman" w:cs="Times New Roman"/>
          <w:sz w:val="28"/>
          <w:szCs w:val="28"/>
        </w:rPr>
        <w:t xml:space="preserve">Анна Сергеевна показала коллегам методические приемы, которые способствуют развитию творческого потенциала студентов: методика шести шляп, неизвестный сундучок, </w:t>
      </w:r>
      <w:r w:rsidR="004872CA" w:rsidRPr="004872CA">
        <w:rPr>
          <w:rFonts w:ascii="Times New Roman" w:hAnsi="Times New Roman" w:cs="Times New Roman"/>
          <w:sz w:val="28"/>
          <w:szCs w:val="28"/>
        </w:rPr>
        <w:t xml:space="preserve">составление </w:t>
      </w:r>
      <w:proofErr w:type="spellStart"/>
      <w:r w:rsidRPr="004872CA">
        <w:rPr>
          <w:rFonts w:ascii="Times New Roman" w:hAnsi="Times New Roman" w:cs="Times New Roman"/>
          <w:sz w:val="28"/>
          <w:szCs w:val="28"/>
        </w:rPr>
        <w:t>си</w:t>
      </w:r>
      <w:r w:rsidR="004872CA" w:rsidRPr="004872CA">
        <w:rPr>
          <w:rFonts w:ascii="Times New Roman" w:hAnsi="Times New Roman" w:cs="Times New Roman"/>
          <w:sz w:val="28"/>
          <w:szCs w:val="28"/>
        </w:rPr>
        <w:t>нквейнов</w:t>
      </w:r>
      <w:proofErr w:type="spellEnd"/>
      <w:r w:rsidR="004872CA" w:rsidRPr="004872CA">
        <w:rPr>
          <w:rFonts w:ascii="Times New Roman" w:hAnsi="Times New Roman" w:cs="Times New Roman"/>
          <w:sz w:val="28"/>
          <w:szCs w:val="28"/>
        </w:rPr>
        <w:t xml:space="preserve">, решение </w:t>
      </w:r>
      <w:r w:rsidRPr="004872CA">
        <w:rPr>
          <w:rFonts w:ascii="Times New Roman" w:hAnsi="Times New Roman" w:cs="Times New Roman"/>
          <w:sz w:val="28"/>
          <w:szCs w:val="28"/>
        </w:rPr>
        <w:t>кроссворд</w:t>
      </w:r>
      <w:r w:rsidR="004872CA" w:rsidRPr="004872CA">
        <w:rPr>
          <w:rFonts w:ascii="Times New Roman" w:hAnsi="Times New Roman" w:cs="Times New Roman"/>
          <w:sz w:val="28"/>
          <w:szCs w:val="28"/>
        </w:rPr>
        <w:t>ов</w:t>
      </w:r>
      <w:r w:rsidRPr="004872CA">
        <w:rPr>
          <w:rFonts w:ascii="Times New Roman" w:hAnsi="Times New Roman" w:cs="Times New Roman"/>
          <w:sz w:val="28"/>
          <w:szCs w:val="28"/>
        </w:rPr>
        <w:t xml:space="preserve"> </w:t>
      </w:r>
      <w:r w:rsidR="004872CA" w:rsidRPr="004872CA">
        <w:rPr>
          <w:rFonts w:ascii="Times New Roman" w:hAnsi="Times New Roman" w:cs="Times New Roman"/>
          <w:sz w:val="28"/>
          <w:szCs w:val="28"/>
        </w:rPr>
        <w:t xml:space="preserve">и др. </w:t>
      </w:r>
    </w:p>
    <w:p w:rsidR="004872CA" w:rsidRPr="00AD19D7" w:rsidRDefault="004872CA" w:rsidP="00AD19D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креативных технологий позволяет решать развивающие задачи в ходе урока, способствуют развитию личности готовой к творческому процессу и эффективным действиям в нестандартных ситуациях, к преобразованию. </w:t>
      </w:r>
    </w:p>
    <w:p w:rsidR="004872CA" w:rsidRPr="004872CA" w:rsidRDefault="004872CA" w:rsidP="00AD19D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2CA">
        <w:rPr>
          <w:rFonts w:ascii="Times New Roman" w:hAnsi="Times New Roman" w:cs="Times New Roman"/>
          <w:sz w:val="28"/>
          <w:szCs w:val="28"/>
        </w:rPr>
        <w:t xml:space="preserve">Коллеги позитивно восприняли данный педагогический опыт и отметили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необходимость взять на вооружение данную технологию в своей работе. </w:t>
      </w:r>
      <w:bookmarkStart w:id="0" w:name="_GoBack"/>
      <w:bookmarkEnd w:id="0"/>
    </w:p>
    <w:sectPr w:rsidR="004872CA" w:rsidRPr="00487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CB"/>
    <w:rsid w:val="004872CA"/>
    <w:rsid w:val="00AD19D7"/>
    <w:rsid w:val="00DA31C4"/>
    <w:rsid w:val="00E14F86"/>
    <w:rsid w:val="00E2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AB5D"/>
  <w15:chartTrackingRefBased/>
  <w15:docId w15:val="{6D78DC82-76C9-487F-9D6B-5B1D3C03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ZamDirek</dc:creator>
  <cp:keywords/>
  <dc:description/>
  <cp:lastModifiedBy>ZamDirek</cp:lastModifiedBy>
  <cp:revision>4</cp:revision>
  <dcterms:created xsi:type="dcterms:W3CDTF">2024-03-19T11:27:00Z</dcterms:created>
  <dcterms:modified xsi:type="dcterms:W3CDTF">2024-03-19T11:42:00Z</dcterms:modified>
</cp:coreProperties>
</file>