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94" w:rsidRDefault="00932966" w:rsidP="00932966">
      <w:pPr>
        <w:ind w:firstLine="567"/>
        <w:contextualSpacing/>
        <w:mirrorIndents/>
        <w:jc w:val="center"/>
        <w:rPr>
          <w:rFonts w:eastAsia="Calibri"/>
          <w:b/>
          <w:sz w:val="28"/>
          <w:szCs w:val="28"/>
          <w:lang w:bidi="en-US"/>
        </w:rPr>
      </w:pPr>
      <w:bookmarkStart w:id="0" w:name="_GoBack"/>
      <w:r>
        <w:rPr>
          <w:rFonts w:eastAsia="Calibri"/>
          <w:b/>
          <w:sz w:val="28"/>
          <w:szCs w:val="28"/>
          <w:lang w:bidi="en-US"/>
        </w:rPr>
        <w:t xml:space="preserve">Перечень вопросов к </w:t>
      </w:r>
      <w:r w:rsidR="00B4559C">
        <w:rPr>
          <w:rFonts w:eastAsia="Calibri"/>
          <w:b/>
          <w:sz w:val="28"/>
          <w:szCs w:val="28"/>
          <w:lang w:bidi="en-US"/>
        </w:rPr>
        <w:t>экзамену</w:t>
      </w:r>
      <w:r>
        <w:rPr>
          <w:rFonts w:eastAsia="Calibri"/>
          <w:b/>
          <w:sz w:val="28"/>
          <w:szCs w:val="28"/>
          <w:lang w:bidi="en-US"/>
        </w:rPr>
        <w:t xml:space="preserve"> </w:t>
      </w:r>
      <w:r w:rsidR="00B4559C">
        <w:rPr>
          <w:rFonts w:eastAsia="Calibri"/>
          <w:b/>
          <w:sz w:val="28"/>
          <w:szCs w:val="28"/>
          <w:lang w:bidi="en-US"/>
        </w:rPr>
        <w:t xml:space="preserve">по </w:t>
      </w:r>
      <w:r>
        <w:rPr>
          <w:rFonts w:eastAsia="Calibri"/>
          <w:b/>
          <w:sz w:val="28"/>
          <w:szCs w:val="28"/>
          <w:lang w:bidi="en-US"/>
        </w:rPr>
        <w:t xml:space="preserve">ПМ.04 Выполнение работ по </w:t>
      </w:r>
      <w:r w:rsidRPr="00F971BB">
        <w:rPr>
          <w:rFonts w:eastAsia="Calibri"/>
          <w:b/>
          <w:sz w:val="28"/>
          <w:szCs w:val="28"/>
          <w:lang w:bidi="en-US"/>
        </w:rPr>
        <w:t>професс</w:t>
      </w:r>
      <w:r>
        <w:rPr>
          <w:rFonts w:eastAsia="Calibri"/>
          <w:b/>
          <w:sz w:val="28"/>
          <w:szCs w:val="28"/>
          <w:lang w:bidi="en-US"/>
        </w:rPr>
        <w:t xml:space="preserve">ии «Младшая медицинская сестра </w:t>
      </w:r>
      <w:r w:rsidRPr="00F971BB">
        <w:rPr>
          <w:rFonts w:eastAsia="Calibri"/>
          <w:b/>
          <w:sz w:val="28"/>
          <w:szCs w:val="28"/>
          <w:lang w:bidi="en-US"/>
        </w:rPr>
        <w:t>по уходу за больными»</w:t>
      </w:r>
      <w:r>
        <w:rPr>
          <w:rFonts w:eastAsia="Calibri"/>
          <w:b/>
          <w:sz w:val="28"/>
          <w:szCs w:val="28"/>
          <w:lang w:bidi="en-US"/>
        </w:rPr>
        <w:t xml:space="preserve"> для специальности 34.02.01 Сестринское дело (ФГОС 2014)</w:t>
      </w:r>
      <w:bookmarkEnd w:id="0"/>
    </w:p>
    <w:p w:rsidR="00932966" w:rsidRDefault="00932966" w:rsidP="00932966">
      <w:pPr>
        <w:ind w:firstLine="567"/>
        <w:contextualSpacing/>
        <w:mirrorIndents/>
        <w:jc w:val="center"/>
        <w:rPr>
          <w:rFonts w:eastAsia="Calibri"/>
          <w:b/>
          <w:sz w:val="28"/>
          <w:szCs w:val="28"/>
          <w:lang w:bidi="en-US"/>
        </w:rPr>
      </w:pPr>
    </w:p>
    <w:p w:rsidR="00B4559C" w:rsidRPr="00072D3C" w:rsidRDefault="00B4559C" w:rsidP="00B4559C">
      <w:pPr>
        <w:spacing w:line="200" w:lineRule="atLeast"/>
        <w:jc w:val="center"/>
        <w:rPr>
          <w:b/>
          <w:i/>
        </w:rPr>
      </w:pP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072D3C">
        <w:rPr>
          <w:lang w:eastAsia="ar-SA"/>
        </w:rPr>
        <w:t>Проведение расчетов различными способами и приготовление дезинфицирующих растворов в ходе демонстрации процедур обеззараживания предметов медицинского назначения, кожи и слизистых оболочек, выделений больных, помещений МО.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072D3C">
        <w:rPr>
          <w:lang w:eastAsia="ar-SA"/>
        </w:rPr>
        <w:t xml:space="preserve">Проведение дезинфекции предметов медицинского назначения, перчаток, кожи и слизистых оболочек, выделений </w:t>
      </w:r>
      <w:proofErr w:type="gramStart"/>
      <w:r w:rsidRPr="00072D3C">
        <w:rPr>
          <w:lang w:eastAsia="ar-SA"/>
        </w:rPr>
        <w:t xml:space="preserve">больных, </w:t>
      </w:r>
      <w:r w:rsidRPr="00072D3C">
        <w:t xml:space="preserve"> </w:t>
      </w:r>
      <w:r w:rsidRPr="00072D3C">
        <w:rPr>
          <w:lang w:eastAsia="ar-SA"/>
        </w:rPr>
        <w:t>помещений</w:t>
      </w:r>
      <w:proofErr w:type="gramEnd"/>
      <w:r w:rsidRPr="00072D3C">
        <w:rPr>
          <w:lang w:eastAsia="ar-SA"/>
        </w:rPr>
        <w:t xml:space="preserve"> МО в ходе демонстрации манипуляций. Демонстрация опыта использования защитной одежды при работе с </w:t>
      </w:r>
      <w:proofErr w:type="spellStart"/>
      <w:r w:rsidRPr="00072D3C">
        <w:rPr>
          <w:lang w:eastAsia="ar-SA"/>
        </w:rPr>
        <w:t>дезсредствами</w:t>
      </w:r>
      <w:proofErr w:type="spellEnd"/>
      <w:r w:rsidRPr="00072D3C">
        <w:rPr>
          <w:lang w:eastAsia="ar-SA"/>
        </w:rPr>
        <w:t xml:space="preserve"> и техники безопасности при проведении процедур такого характера. 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072D3C">
        <w:rPr>
          <w:lang w:eastAsia="ar-SA"/>
        </w:rPr>
        <w:t xml:space="preserve">Проведение </w:t>
      </w:r>
      <w:r w:rsidRPr="00072D3C">
        <w:t xml:space="preserve">текущей дезинфекции и генеральной уборки палаты и процедурного кабинета с приготовлением </w:t>
      </w:r>
      <w:proofErr w:type="spellStart"/>
      <w:r w:rsidRPr="00072D3C">
        <w:t>дезрастворов</w:t>
      </w:r>
      <w:proofErr w:type="spellEnd"/>
      <w:r w:rsidRPr="00072D3C">
        <w:t xml:space="preserve">. Демонстрация опыта использования защитной одежды при работе с </w:t>
      </w:r>
      <w:proofErr w:type="spellStart"/>
      <w:r w:rsidRPr="00072D3C">
        <w:t>дезсредствами</w:t>
      </w:r>
      <w:proofErr w:type="spellEnd"/>
      <w:r w:rsidRPr="00072D3C">
        <w:t xml:space="preserve"> и техники безопасности при проведении процедур.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072D3C">
        <w:t xml:space="preserve">Демонстрация техники механической и гигиенической обработки рук медсестры с приготовлением </w:t>
      </w:r>
      <w:proofErr w:type="spellStart"/>
      <w:r w:rsidRPr="00072D3C">
        <w:t>дезрастворов</w:t>
      </w:r>
      <w:proofErr w:type="spellEnd"/>
      <w:r w:rsidRPr="00072D3C">
        <w:t xml:space="preserve"> различного уровня дезинфекции.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072D3C">
        <w:t xml:space="preserve">Дезинфекция рук при попадании биологических жидкостей на кожу. Правила техники безопасности, мероприятия в соответствии с нормативной документацией. Оформление документации. 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072D3C">
        <w:t xml:space="preserve">Дезинфекция одноразовых шприцев и систем переливания в приготовленном </w:t>
      </w:r>
      <w:proofErr w:type="spellStart"/>
      <w:r w:rsidRPr="00072D3C">
        <w:t>дезрастворе</w:t>
      </w:r>
      <w:proofErr w:type="spellEnd"/>
      <w:r w:rsidRPr="00072D3C">
        <w:t xml:space="preserve">. Последующая утилизация. Демонстрация опыта использования защитной одежды при работе с </w:t>
      </w:r>
      <w:proofErr w:type="spellStart"/>
      <w:r w:rsidRPr="00072D3C">
        <w:t>дезсредствами</w:t>
      </w:r>
      <w:proofErr w:type="spellEnd"/>
      <w:r w:rsidRPr="00072D3C">
        <w:t xml:space="preserve"> и технику безопасности при проведении процедур. 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072D3C">
        <w:t xml:space="preserve">Техника </w:t>
      </w:r>
      <w:r w:rsidRPr="00072D3C">
        <w:rPr>
          <w:rFonts w:eastAsia="Calibri"/>
          <w:bCs/>
        </w:rPr>
        <w:t xml:space="preserve">перемещения и размещения пациента в постели в положении </w:t>
      </w:r>
      <w:proofErr w:type="spellStart"/>
      <w:r w:rsidRPr="00072D3C">
        <w:rPr>
          <w:rFonts w:eastAsia="Calibri"/>
          <w:bCs/>
        </w:rPr>
        <w:t>Симса</w:t>
      </w:r>
      <w:proofErr w:type="spellEnd"/>
      <w:r w:rsidRPr="00072D3C">
        <w:rPr>
          <w:rFonts w:eastAsia="Calibri"/>
          <w:bCs/>
        </w:rPr>
        <w:t xml:space="preserve"> и </w:t>
      </w:r>
      <w:proofErr w:type="spellStart"/>
      <w:r w:rsidRPr="00072D3C">
        <w:rPr>
          <w:rFonts w:eastAsia="Calibri"/>
          <w:bCs/>
        </w:rPr>
        <w:t>Фаулера</w:t>
      </w:r>
      <w:proofErr w:type="spellEnd"/>
      <w:r w:rsidRPr="00072D3C">
        <w:t xml:space="preserve"> с помощью специальных устройств. Правила биомеханики </w:t>
      </w:r>
      <w:proofErr w:type="gramStart"/>
      <w:r w:rsidRPr="00072D3C">
        <w:t>и  техника</w:t>
      </w:r>
      <w:proofErr w:type="gramEnd"/>
      <w:r w:rsidRPr="00072D3C">
        <w:t xml:space="preserve"> безопасности при перемещении тяжести. 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072D3C">
        <w:t xml:space="preserve">Взвешивание пациента. </w:t>
      </w:r>
      <w:proofErr w:type="gramStart"/>
      <w:r w:rsidRPr="00072D3C">
        <w:t>Регистрация  результатов</w:t>
      </w:r>
      <w:proofErr w:type="gramEnd"/>
      <w:r w:rsidRPr="00072D3C">
        <w:t xml:space="preserve"> в </w:t>
      </w:r>
      <w:proofErr w:type="spellStart"/>
      <w:r w:rsidRPr="00072D3C">
        <w:t>меддокументации</w:t>
      </w:r>
      <w:proofErr w:type="spellEnd"/>
      <w:r w:rsidRPr="00072D3C">
        <w:t>. Расчет должного веса. Дезинфекция оборудования (клеенки).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proofErr w:type="gramStart"/>
      <w:r w:rsidRPr="00072D3C">
        <w:t>Провести  измерение</w:t>
      </w:r>
      <w:proofErr w:type="gramEnd"/>
      <w:r w:rsidRPr="00072D3C">
        <w:t xml:space="preserve"> артериального давления. </w:t>
      </w:r>
      <w:proofErr w:type="gramStart"/>
      <w:r w:rsidRPr="00072D3C">
        <w:t>Характеристика  и</w:t>
      </w:r>
      <w:proofErr w:type="gramEnd"/>
      <w:r w:rsidRPr="00072D3C">
        <w:t xml:space="preserve"> регистрация результатов.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proofErr w:type="gramStart"/>
      <w:r w:rsidRPr="00072D3C">
        <w:t>Исследование  ЧДД</w:t>
      </w:r>
      <w:proofErr w:type="gramEnd"/>
      <w:r w:rsidRPr="00072D3C">
        <w:t xml:space="preserve"> И </w:t>
      </w:r>
      <w:r w:rsidRPr="00072D3C">
        <w:rPr>
          <w:lang w:val="en-US"/>
        </w:rPr>
        <w:t>PS</w:t>
      </w:r>
      <w:r w:rsidRPr="00072D3C">
        <w:t>. Полная характеристика показателей, зоны исследования. Регистрация результатов в медицинских документах.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072D3C">
        <w:t>Измерение температуры в подмышечной впадине. Характеристика и регистрация результата в медицинской документации. Дезинфекция (термометр) приготовленным раствором.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072D3C">
        <w:t xml:space="preserve">Обработка волосистой части </w:t>
      </w:r>
      <w:proofErr w:type="gramStart"/>
      <w:r w:rsidRPr="00072D3C">
        <w:t xml:space="preserve">головы  </w:t>
      </w:r>
      <w:proofErr w:type="spellStart"/>
      <w:r w:rsidRPr="00072D3C">
        <w:t>противопедикулоцидными</w:t>
      </w:r>
      <w:proofErr w:type="spellEnd"/>
      <w:proofErr w:type="gramEnd"/>
      <w:r w:rsidRPr="00072D3C">
        <w:t xml:space="preserve"> средствами. Демонстрация опыта соблюдения универсальных мер предосторожности при проведении процедур такого характера. Оформление документации.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072D3C">
        <w:t>Подача кислорода с помощью носового катетера, соблюдая технику безопасности. Уход за катетером. Дезинфекция (катетера). Демонстрация знаний цели оксигенотерапии, возможных осложнений.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proofErr w:type="gramStart"/>
      <w:r w:rsidRPr="00072D3C">
        <w:t>Техника  применения</w:t>
      </w:r>
      <w:proofErr w:type="gramEnd"/>
      <w:r w:rsidRPr="00072D3C">
        <w:t xml:space="preserve">  горчичников. Цель, показания, </w:t>
      </w:r>
      <w:proofErr w:type="gramStart"/>
      <w:r w:rsidRPr="00072D3C">
        <w:t>противопоказания,  механизм</w:t>
      </w:r>
      <w:proofErr w:type="gramEnd"/>
      <w:r w:rsidRPr="00072D3C">
        <w:t xml:space="preserve"> действия. Возможные осложнения.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072D3C">
        <w:t xml:space="preserve">Техника постановки лекарственного компресса (с инсулином) на область правого предплечья. Цель, показания, противопоказания, механизм действия. Дезинфекция (перевязочного материала) приготовленным раствором с соблюдением техники безопасности при работе с </w:t>
      </w:r>
      <w:proofErr w:type="spellStart"/>
      <w:r w:rsidRPr="00072D3C">
        <w:t>дезсредствами</w:t>
      </w:r>
      <w:proofErr w:type="spellEnd"/>
      <w:r w:rsidRPr="00072D3C">
        <w:t>.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072D3C">
        <w:t xml:space="preserve">Демонстрация техники применения грелки; пузыря со льдом. Знание целей, показаний, противопоказаний, механизма действия. Дезинфекция (пузыря, грелки) приготовленным раствором. 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072D3C">
        <w:lastRenderedPageBreak/>
        <w:t>Техника закапывания капель в носовые ходы. Продемонстрируйте знания особенностей технической подготовки пациента и дезинфекции использованного оборудования.</w:t>
      </w:r>
    </w:p>
    <w:p w:rsidR="00B4559C" w:rsidRPr="00072D3C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072D3C">
        <w:t xml:space="preserve">Осуществление выборки из листа назначений препаратов </w:t>
      </w:r>
      <w:proofErr w:type="spellStart"/>
      <w:r w:rsidRPr="00072D3C">
        <w:t>энтерального</w:t>
      </w:r>
      <w:proofErr w:type="spellEnd"/>
      <w:r w:rsidRPr="00072D3C">
        <w:t xml:space="preserve"> применения. Правила </w:t>
      </w:r>
      <w:proofErr w:type="gramStart"/>
      <w:r w:rsidRPr="00072D3C">
        <w:t>раздачи  лекарственных</w:t>
      </w:r>
      <w:proofErr w:type="gramEnd"/>
      <w:r w:rsidRPr="00072D3C">
        <w:t xml:space="preserve"> средств пациенту с соблюдением особенностей приема различных лекарственных форм, правил применения. 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>Ингаляция полости рта аэрозолем «</w:t>
      </w:r>
      <w:proofErr w:type="spellStart"/>
      <w:r w:rsidRPr="00504281">
        <w:t>Каметон</w:t>
      </w:r>
      <w:proofErr w:type="spellEnd"/>
      <w:r w:rsidRPr="00504281">
        <w:t>» по назначению врача. Обучение пациента правилам проведения ингаляций. Дезинфекция (тубус) приготовленным раствором.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>Забор обезболивающего лекарственного средства из ампулы в соответствии с назначением.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 xml:space="preserve">Внутривенное введение препаратов в соответствии с назначением врача: </w:t>
      </w:r>
      <w:proofErr w:type="spellStart"/>
      <w:r w:rsidRPr="00504281">
        <w:t>тропиндола</w:t>
      </w:r>
      <w:proofErr w:type="spellEnd"/>
      <w:r w:rsidRPr="00504281">
        <w:t>, эуфиллина.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 xml:space="preserve">Техники заполнения капельной системы в </w:t>
      </w:r>
      <w:proofErr w:type="gramStart"/>
      <w:r w:rsidRPr="00504281">
        <w:t>соответствие  назначениям</w:t>
      </w:r>
      <w:proofErr w:type="gramEnd"/>
      <w:r w:rsidRPr="00504281">
        <w:t xml:space="preserve"> врача и подключения системы  к вене. Правила работы с системой и препаратами. Возможные осложнения. 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 xml:space="preserve">Проведение в/в </w:t>
      </w:r>
      <w:proofErr w:type="spellStart"/>
      <w:r w:rsidRPr="00504281">
        <w:t>аллергологической</w:t>
      </w:r>
      <w:proofErr w:type="spellEnd"/>
      <w:r w:rsidRPr="00504281">
        <w:t xml:space="preserve"> пробы на контрастное вещество. Цель, средства, сроки проведения проб. Оценка реакции пациента на препарат. 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 xml:space="preserve">Расчет и забор дозы инсулина в соответствии с назначением врача. П/к введение </w:t>
      </w:r>
      <w:proofErr w:type="gramStart"/>
      <w:r w:rsidRPr="00504281">
        <w:t>инсулина,  особенности</w:t>
      </w:r>
      <w:proofErr w:type="gramEnd"/>
      <w:r w:rsidRPr="00504281">
        <w:t xml:space="preserve"> введения и хранения инсулина. Роль медсестры при работе с пациентами, получающими инсулин. Дезинфекция оборудования (биксы).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 xml:space="preserve">Техника проведения в/к </w:t>
      </w:r>
      <w:proofErr w:type="spellStart"/>
      <w:r w:rsidRPr="00504281">
        <w:t>аллергологической</w:t>
      </w:r>
      <w:proofErr w:type="spellEnd"/>
      <w:r w:rsidRPr="00504281">
        <w:t xml:space="preserve"> пробы на антибиотики. Цель, показания, противопоказания, правила, возможные осложнения.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>Расчет и разведение антибиотиков различных групп. Особенности разведения и введения. Техника разведения антибиотика по назначению врача.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 xml:space="preserve">Внутримышечное введение препаратов (антибиотиков, успокаивающих средств). Особенности введения и работы с данными препаратами. Анатомические зоны для в/м инъекций, оформление необходимой документации. 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>Организация постели пациенту, обеспечение комфорта. Постельный режим.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 xml:space="preserve">Смена нательного и постельного белья (продольный способ) пациенту. Демонстрация знаний о бельевом </w:t>
      </w:r>
      <w:proofErr w:type="gramStart"/>
      <w:r w:rsidRPr="00504281">
        <w:t>режиме  стационара</w:t>
      </w:r>
      <w:proofErr w:type="gramEnd"/>
      <w:r w:rsidRPr="00504281">
        <w:t>.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>Мытье головы и ног в постели, техника безопасности при перемещении пациентки в постели.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 xml:space="preserve">Подмывание пациентов любым из способов.  Дезинфекция оборудования (судно, салфетки) приготовленным </w:t>
      </w:r>
      <w:proofErr w:type="spellStart"/>
      <w:r w:rsidRPr="00504281">
        <w:t>дезраствором</w:t>
      </w:r>
      <w:proofErr w:type="spellEnd"/>
      <w:r w:rsidRPr="00504281">
        <w:t>. Соблюдение принципов безопасности при проведении подобных процедур.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 xml:space="preserve">Уход за ногтями пациента. Дезинфекция оборудования (ножницы). Техника безопасности при проведении процедуры ухода. 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>Уход за кожей пациента при наличии опрелостей. Правила безопасного ухода.</w:t>
      </w:r>
    </w:p>
    <w:p w:rsidR="00B4559C" w:rsidRPr="00504281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504281">
        <w:t>План профилактики пролежней в соответствии с нормативными документами. Оформление документации при профилактике пролежней у пациентов с риском образования пролежней.</w:t>
      </w:r>
    </w:p>
    <w:p w:rsidR="00B4559C" w:rsidRPr="007F2844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7F2844">
        <w:t xml:space="preserve">Проведение </w:t>
      </w:r>
      <w:r w:rsidRPr="007F2844">
        <w:rPr>
          <w:rFonts w:eastAsia="Calibri"/>
          <w:bCs/>
        </w:rPr>
        <w:t xml:space="preserve">мероприятий по профилактике пролежней (техника обмывания кожи и проведения массажа </w:t>
      </w:r>
      <w:proofErr w:type="spellStart"/>
      <w:r w:rsidRPr="007F2844">
        <w:rPr>
          <w:rFonts w:eastAsia="Calibri"/>
          <w:bCs/>
        </w:rPr>
        <w:t>околокостных</w:t>
      </w:r>
      <w:proofErr w:type="spellEnd"/>
      <w:r w:rsidRPr="007F2844">
        <w:rPr>
          <w:rFonts w:eastAsia="Calibri"/>
          <w:bCs/>
        </w:rPr>
        <w:t xml:space="preserve"> мест с применением массажного крема).</w:t>
      </w:r>
    </w:p>
    <w:p w:rsidR="00B4559C" w:rsidRPr="007F2844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7F2844">
        <w:t xml:space="preserve">Кормление тяжелобольных пациентов с ложки и поильника в соответствии с диетами №1, №0, соблюдая правила кормления. Дезинфекция (фартук). Характеристика диет №1 и №0. </w:t>
      </w:r>
    </w:p>
    <w:p w:rsidR="00B4559C" w:rsidRPr="007F2844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7F2844">
        <w:t xml:space="preserve">Техника кормления через </w:t>
      </w:r>
      <w:proofErr w:type="spellStart"/>
      <w:r w:rsidRPr="007F2844">
        <w:t>назогастральный</w:t>
      </w:r>
      <w:proofErr w:type="spellEnd"/>
      <w:r w:rsidRPr="007F2844">
        <w:t xml:space="preserve"> зонд. Цели, средства, показания, противопоказания, правила, возможные осложнения. Наблюдение за пациентом после процедуры. Дезинфекция (зонд) приготовленным раствором с последующей утилизацией.</w:t>
      </w:r>
    </w:p>
    <w:p w:rsidR="00B4559C" w:rsidRPr="007F2844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7F2844">
        <w:t xml:space="preserve">Осуществить контроль тумбочек, холодильника и передач для больных. Роль сестры, профессиональная </w:t>
      </w:r>
      <w:proofErr w:type="gramStart"/>
      <w:r w:rsidRPr="007F2844">
        <w:t>этика  и</w:t>
      </w:r>
      <w:proofErr w:type="gramEnd"/>
      <w:r w:rsidRPr="007F2844">
        <w:t xml:space="preserve"> тактика медсестры при выполнении подобных обязанностей. Обработка внутренней поверхности холодильника приготовленными растворами с целью дезинфекции и профилактики запахов.</w:t>
      </w:r>
    </w:p>
    <w:p w:rsidR="00B4559C" w:rsidRPr="007F2844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7F2844">
        <w:t xml:space="preserve">Постановка очистительной клизмы с соблюдением универсальных мер предосторожности. Цель, показания, противопоказания, механизм действия, возможные осложнения. Дезинфекция (наконечники, судно). Техника безопасности при приготовлении </w:t>
      </w:r>
      <w:proofErr w:type="spellStart"/>
      <w:r w:rsidRPr="007F2844">
        <w:t>дезраствора</w:t>
      </w:r>
      <w:proofErr w:type="spellEnd"/>
      <w:r w:rsidRPr="007F2844">
        <w:t>.</w:t>
      </w:r>
    </w:p>
    <w:p w:rsidR="00B4559C" w:rsidRPr="007F2844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7F2844">
        <w:t xml:space="preserve">Применение масляной послабляющей клизмы с соблюдением универсальных мер предосторожности. Дезинфекция (трубки). Цель, показания, противопоказания, механизм действия, особенности, возможные осложнения.   </w:t>
      </w:r>
    </w:p>
    <w:p w:rsidR="00B4559C" w:rsidRPr="007F2844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7F2844">
        <w:t xml:space="preserve">Применение по назначению врача гипертонической клизмы. Цели, показания, </w:t>
      </w:r>
      <w:proofErr w:type="gramStart"/>
      <w:r w:rsidRPr="007F2844">
        <w:t>противопоказания,  механизм</w:t>
      </w:r>
      <w:proofErr w:type="gramEnd"/>
      <w:r w:rsidRPr="007F2844">
        <w:t xml:space="preserve"> действия, возможные осложнения. Демонстрация опыта соблюдения универсальных мер предосторожности при проведении процедур такого характера.        </w:t>
      </w:r>
    </w:p>
    <w:p w:rsidR="00B4559C" w:rsidRPr="007F2844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7F2844">
        <w:t>Применение газоотводной трубки по назначению врача. Цели, показания, противопоказания, возможные осложнения, механизм действия. Дезинфекция оборудования (трубка) приготовленным раствором с соблюдением техники безопасности.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7F2844">
        <w:t xml:space="preserve">Катетеризацию катетером </w:t>
      </w:r>
      <w:proofErr w:type="spellStart"/>
      <w:r w:rsidRPr="007F2844">
        <w:t>Нелатона</w:t>
      </w:r>
      <w:proofErr w:type="spellEnd"/>
      <w:r w:rsidRPr="007F2844">
        <w:t xml:space="preserve"> (ж). Цели, показания и противопоказания, возможные осложнения. Дезинфекция использованного оборудования (</w:t>
      </w:r>
      <w:proofErr w:type="spellStart"/>
      <w:r w:rsidRPr="007F2844">
        <w:t>катерер</w:t>
      </w:r>
      <w:proofErr w:type="spellEnd"/>
      <w:r w:rsidRPr="007F2844">
        <w:t xml:space="preserve">) приготовленным </w:t>
      </w:r>
      <w:r w:rsidRPr="009D1FB8">
        <w:t>раствором с последующей утилизацией.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t xml:space="preserve">Катетеризация мочевого пузыря катетером </w:t>
      </w:r>
      <w:proofErr w:type="spellStart"/>
      <w:r w:rsidRPr="009D1FB8">
        <w:t>Фоллея</w:t>
      </w:r>
      <w:proofErr w:type="spellEnd"/>
      <w:r w:rsidRPr="009D1FB8">
        <w:t xml:space="preserve"> (ж). Уход за катетером, мочеприемником и областью промежности при наличии постоянного мочевого катетера и мочеприемника. Цель, показания, противопоказания. Дезинфекция съемного мочеприемника приготовленным раствором. Демонстрация опыта использования защитной одежды при работе с </w:t>
      </w:r>
      <w:proofErr w:type="spellStart"/>
      <w:r w:rsidRPr="009D1FB8">
        <w:t>дезсредствами</w:t>
      </w:r>
      <w:proofErr w:type="spellEnd"/>
      <w:r w:rsidRPr="009D1FB8">
        <w:t xml:space="preserve"> и с выделениями больного. 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t>Проведение процедуры зондового промывания желудка. Цель, показания, противопоказания, механизм действия, возможные осложнения.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t xml:space="preserve">Осмотр полости рта, </w:t>
      </w:r>
      <w:proofErr w:type="gramStart"/>
      <w:r w:rsidRPr="009D1FB8">
        <w:t>забор  мазка</w:t>
      </w:r>
      <w:proofErr w:type="gramEnd"/>
      <w:r w:rsidRPr="009D1FB8">
        <w:t xml:space="preserve"> на микрофлору, транспортировка в лабораторию. Демонстрация опыта соблюдения техники безопасности при проведении процедур такого характера.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t xml:space="preserve">Подготовка пациента и сбор мокроты на чувствительность к антибиотикам, соблюдение универсальных мер предосторожности при проведении процедур такого характера. Оформление </w:t>
      </w:r>
      <w:proofErr w:type="spellStart"/>
      <w:r w:rsidRPr="009D1FB8">
        <w:t>меддокументации</w:t>
      </w:r>
      <w:proofErr w:type="spellEnd"/>
      <w:r w:rsidRPr="009D1FB8">
        <w:t xml:space="preserve"> по процедуре. Дезинфекция приготовленным раствором (плевательница).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t xml:space="preserve">Подготовить пациентов и сбор мочи по Нечипоренко; по </w:t>
      </w:r>
      <w:proofErr w:type="spellStart"/>
      <w:r w:rsidRPr="009D1FB8">
        <w:t>Зимницкому</w:t>
      </w:r>
      <w:proofErr w:type="spellEnd"/>
      <w:r w:rsidRPr="009D1FB8">
        <w:t xml:space="preserve">. </w:t>
      </w:r>
      <w:proofErr w:type="gramStart"/>
      <w:r w:rsidRPr="009D1FB8">
        <w:t>Оформление  направления</w:t>
      </w:r>
      <w:proofErr w:type="gramEnd"/>
      <w:r w:rsidRPr="009D1FB8">
        <w:t xml:space="preserve"> и </w:t>
      </w:r>
      <w:proofErr w:type="spellStart"/>
      <w:r w:rsidRPr="009D1FB8">
        <w:t>меддокументации</w:t>
      </w:r>
      <w:proofErr w:type="spellEnd"/>
      <w:r w:rsidRPr="009D1FB8">
        <w:t xml:space="preserve">. Правила транспортировки образцов анализов в лабораторию, соблюдая универсальные меры предосторожности при проведении процедур такого характера. 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t>Сбор мочи на суточный диурез. Расчет суточного водного баланса. Обучение пациента. Оформление документации. Демонстрация опыта использования защитной одежды при работе с выделениями больных и технику безопасности.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t xml:space="preserve">Подготовка пациента и сбор мочи на сахар. Оформление документации. Транспортировка в лабораторию, соблюдение универсальных мер предосторожности при проведении процедур такого характера.  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t xml:space="preserve">Подготовка пациента и сбор кала на копрологическое исследование, соблюдение универсальных мер предосторожности при проведении процедур такого характера.  Работа с документацией и правила доставки материала в лабораторию.  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t xml:space="preserve">Техника забора крови из вены с помощью </w:t>
      </w:r>
      <w:proofErr w:type="spellStart"/>
      <w:r w:rsidRPr="009D1FB8">
        <w:t>вакутайнера</w:t>
      </w:r>
      <w:proofErr w:type="spellEnd"/>
      <w:r w:rsidRPr="009D1FB8">
        <w:t xml:space="preserve"> и шприца. Продемонстрировать опыт соблюдения универсальных мер предосторожности при проведении процедур такого характера. Дезинфекция оборудования (шарики, салфетки) приготовленным раствором.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t>Подготовка пациента к рентгеноскопии желудка. Цель, роль медсестры в ходе подготовки к исследованию и после него. Оформление документации.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t xml:space="preserve">Подготовка пациента к </w:t>
      </w:r>
      <w:proofErr w:type="gramStart"/>
      <w:r w:rsidRPr="009D1FB8">
        <w:t>эндоскопическому  исследованию</w:t>
      </w:r>
      <w:proofErr w:type="gramEnd"/>
      <w:r w:rsidRPr="009D1FB8">
        <w:t xml:space="preserve"> желудка. Демонстрация знаний о целях </w:t>
      </w:r>
      <w:proofErr w:type="gramStart"/>
      <w:r w:rsidRPr="009D1FB8">
        <w:t>исследования,  методики</w:t>
      </w:r>
      <w:proofErr w:type="gramEnd"/>
      <w:r w:rsidRPr="009D1FB8">
        <w:t xml:space="preserve"> подготовки  пациента, особенностей наблюдения и ухода  после проведенного. 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rPr>
          <w:bCs/>
        </w:rPr>
        <w:t xml:space="preserve">Консультирование пациентов </w:t>
      </w:r>
      <w:proofErr w:type="gramStart"/>
      <w:r w:rsidRPr="009D1FB8">
        <w:rPr>
          <w:bCs/>
        </w:rPr>
        <w:t>и  родственников</w:t>
      </w:r>
      <w:proofErr w:type="gramEnd"/>
      <w:r w:rsidRPr="009D1FB8">
        <w:rPr>
          <w:bCs/>
        </w:rPr>
        <w:t xml:space="preserve"> по вопросам подготовки к </w:t>
      </w:r>
      <w:proofErr w:type="spellStart"/>
      <w:r w:rsidRPr="009D1FB8">
        <w:rPr>
          <w:bCs/>
        </w:rPr>
        <w:t>ирригоскопии</w:t>
      </w:r>
      <w:proofErr w:type="spellEnd"/>
      <w:r w:rsidRPr="009D1FB8">
        <w:rPr>
          <w:bCs/>
        </w:rPr>
        <w:t xml:space="preserve">. План беседы и </w:t>
      </w:r>
      <w:r w:rsidRPr="009D1FB8">
        <w:t>памятка с</w:t>
      </w:r>
      <w:r w:rsidRPr="009D1FB8">
        <w:rPr>
          <w:bCs/>
        </w:rPr>
        <w:t xml:space="preserve"> перечнем рекомендаций.</w:t>
      </w:r>
      <w:r w:rsidRPr="009D1FB8">
        <w:t xml:space="preserve"> Подготовка пациента к предстоящему исследованию. Цель исследования, показания. 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t xml:space="preserve">Подготовка пациента к </w:t>
      </w:r>
      <w:proofErr w:type="spellStart"/>
      <w:r w:rsidRPr="009D1FB8">
        <w:t>колоноскопии</w:t>
      </w:r>
      <w:proofErr w:type="spellEnd"/>
      <w:r w:rsidRPr="009D1FB8">
        <w:t xml:space="preserve">. </w:t>
      </w:r>
      <w:r w:rsidRPr="009D1FB8">
        <w:rPr>
          <w:lang w:eastAsia="zh-CN"/>
        </w:rPr>
        <w:t>Цель, роль медсестры в ходе подготовки к исследованию и после него.</w:t>
      </w:r>
      <w:r w:rsidRPr="009D1FB8">
        <w:t xml:space="preserve"> Подготовка памятки для пациента.</w:t>
      </w:r>
      <w:r w:rsidRPr="009D1FB8">
        <w:rPr>
          <w:lang w:eastAsia="zh-CN"/>
        </w:rPr>
        <w:t xml:space="preserve"> Оформление документации.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t>Подготовка пациента к урографии. Цель, роль медсестры в ходе подготовки к исследованию и после него. Оформление документации.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t>Техника проведения базовой сердечно-легочной реанимации. Цель, показания, противопоказания, признаки клинической смерти, критерии эффективности ИВЛ и массажа сердца.</w:t>
      </w:r>
    </w:p>
    <w:p w:rsidR="00B4559C" w:rsidRPr="009D1FB8" w:rsidRDefault="00B4559C" w:rsidP="00B4559C">
      <w:pPr>
        <w:numPr>
          <w:ilvl w:val="3"/>
          <w:numId w:val="1"/>
        </w:numPr>
        <w:spacing w:line="200" w:lineRule="atLeast"/>
        <w:ind w:left="426"/>
        <w:jc w:val="both"/>
        <w:rPr>
          <w:lang w:eastAsia="ar-SA"/>
        </w:rPr>
      </w:pPr>
      <w:r w:rsidRPr="009D1FB8">
        <w:t>Мероприятия посмертного ухода. Правила обращения с трупом. Признаки биологической смерти. Оформление документации. Подготовка и транспортировка в патологоанатомическое отделение.</w:t>
      </w:r>
    </w:p>
    <w:p w:rsidR="00B4559C" w:rsidRDefault="00B4559C" w:rsidP="00B4559C"/>
    <w:p w:rsidR="00932966" w:rsidRPr="00851353" w:rsidRDefault="00932966" w:rsidP="00932966">
      <w:pPr>
        <w:spacing w:line="200" w:lineRule="atLeast"/>
        <w:jc w:val="center"/>
        <w:rPr>
          <w:b/>
          <w:i/>
          <w:color w:val="FF0000"/>
        </w:rPr>
      </w:pPr>
    </w:p>
    <w:p w:rsidR="00932966" w:rsidRPr="00932966" w:rsidRDefault="00932966" w:rsidP="00932966">
      <w:pPr>
        <w:ind w:firstLine="567"/>
        <w:contextualSpacing/>
        <w:mirrorIndents/>
        <w:jc w:val="center"/>
        <w:rPr>
          <w:rFonts w:eastAsia="Calibri"/>
          <w:b/>
          <w:sz w:val="28"/>
          <w:szCs w:val="28"/>
          <w:lang w:bidi="en-US"/>
        </w:rPr>
      </w:pPr>
    </w:p>
    <w:sectPr w:rsidR="00932966" w:rsidRPr="00932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B1F41"/>
    <w:multiLevelType w:val="hybridMultilevel"/>
    <w:tmpl w:val="926EF2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66"/>
    <w:rsid w:val="00672394"/>
    <w:rsid w:val="00932966"/>
    <w:rsid w:val="00B4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F340"/>
  <w15:chartTrackingRefBased/>
  <w15:docId w15:val="{18C47AFD-7365-40A8-B553-D116DB29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</dc:creator>
  <cp:keywords/>
  <dc:description/>
  <cp:lastModifiedBy>Первушина</cp:lastModifiedBy>
  <cp:revision>2</cp:revision>
  <dcterms:created xsi:type="dcterms:W3CDTF">2024-03-20T07:46:00Z</dcterms:created>
  <dcterms:modified xsi:type="dcterms:W3CDTF">2024-03-20T07:46:00Z</dcterms:modified>
</cp:coreProperties>
</file>