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73" w:rsidRDefault="00527D73" w:rsidP="00DA20B3">
      <w:pPr>
        <w:ind w:left="360"/>
        <w:jc w:val="center"/>
        <w:rPr>
          <w:b/>
          <w:sz w:val="28"/>
        </w:rPr>
      </w:pPr>
      <w:r>
        <w:rPr>
          <w:b/>
          <w:sz w:val="28"/>
        </w:rPr>
        <w:t>Перечень вопросов</w:t>
      </w:r>
      <w:r w:rsidR="00BC6E0C">
        <w:rPr>
          <w:b/>
          <w:sz w:val="28"/>
        </w:rPr>
        <w:t xml:space="preserve"> для подготовки</w:t>
      </w:r>
      <w:r>
        <w:rPr>
          <w:b/>
          <w:sz w:val="28"/>
        </w:rPr>
        <w:t xml:space="preserve"> к экзамену по дисциплине </w:t>
      </w:r>
    </w:p>
    <w:p w:rsidR="00DA20B3" w:rsidRDefault="00527D73" w:rsidP="00DA20B3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БД.01 </w:t>
      </w:r>
      <w:r w:rsidR="00DA20B3">
        <w:rPr>
          <w:b/>
          <w:sz w:val="28"/>
        </w:rPr>
        <w:t xml:space="preserve">Русский язык </w:t>
      </w:r>
      <w:r w:rsidR="00217937">
        <w:rPr>
          <w:b/>
          <w:sz w:val="28"/>
        </w:rPr>
        <w:t>ФГОС  2022</w:t>
      </w:r>
    </w:p>
    <w:p w:rsidR="00DA20B3" w:rsidRDefault="00DA20B3" w:rsidP="00DA20B3">
      <w:pPr>
        <w:ind w:left="360"/>
        <w:jc w:val="center"/>
        <w:rPr>
          <w:b/>
          <w:sz w:val="28"/>
        </w:rPr>
      </w:pPr>
    </w:p>
    <w:p w:rsidR="00DA20B3" w:rsidRPr="006E10AB" w:rsidRDefault="00DA20B3" w:rsidP="00DA20B3">
      <w:pPr>
        <w:ind w:left="360"/>
        <w:jc w:val="center"/>
        <w:rPr>
          <w:b/>
          <w:sz w:val="28"/>
        </w:rPr>
      </w:pP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Орфографические принципы русской графики.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Основные группы орфограмм в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Способы словообразования в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Классификация частей речи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существительных</w:t>
      </w:r>
      <w:r w:rsidR="00DA20B3">
        <w:rPr>
          <w:sz w:val="28"/>
        </w:rPr>
        <w:t xml:space="preserve">. 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Правописание  </w:t>
      </w:r>
      <w:r w:rsidR="0004595A">
        <w:rPr>
          <w:sz w:val="28"/>
        </w:rPr>
        <w:t>прилагательных</w:t>
      </w:r>
      <w:r w:rsidR="00DA20B3">
        <w:rPr>
          <w:sz w:val="28"/>
        </w:rPr>
        <w:t>.</w:t>
      </w:r>
      <w:bookmarkStart w:id="0" w:name="_GoBack"/>
      <w:bookmarkEnd w:id="0"/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</w:t>
      </w:r>
      <w:r w:rsidR="0004595A">
        <w:rPr>
          <w:sz w:val="28"/>
        </w:rPr>
        <w:t xml:space="preserve">авописание  </w:t>
      </w:r>
      <w:r>
        <w:rPr>
          <w:sz w:val="28"/>
        </w:rPr>
        <w:t xml:space="preserve"> </w:t>
      </w:r>
      <w:r w:rsidR="0004595A">
        <w:rPr>
          <w:sz w:val="28"/>
        </w:rPr>
        <w:t>числительных</w:t>
      </w:r>
      <w:r w:rsidR="00DA20B3">
        <w:rPr>
          <w:sz w:val="28"/>
        </w:rPr>
        <w:t>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местоимений</w:t>
      </w:r>
      <w:r w:rsidR="00DA20B3">
        <w:rPr>
          <w:sz w:val="28"/>
        </w:rPr>
        <w:t>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глаголов</w:t>
      </w:r>
      <w:r w:rsidR="00DA20B3">
        <w:rPr>
          <w:sz w:val="28"/>
        </w:rPr>
        <w:t>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причастий.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деепричастий.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наречий</w:t>
      </w:r>
      <w:r w:rsidR="00DA20B3">
        <w:rPr>
          <w:sz w:val="28"/>
        </w:rPr>
        <w:t>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Правописание </w:t>
      </w:r>
      <w:r w:rsidR="00DA20B3">
        <w:rPr>
          <w:sz w:val="28"/>
        </w:rPr>
        <w:t>служебных частей речи.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Грамматические категории и способы их выражения в современном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Основные единицы синтаксиса. 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Словосочетание, его структура, виды синтаксической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Простое предложение, виды простых предложений.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Подлежащее и способы его выражения.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Сказуемое и его типы.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Типы односоставных предложений. 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Второстепенные члены предложения.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Однородные члены предложения.</w:t>
      </w:r>
      <w:r w:rsidR="0004595A">
        <w:rPr>
          <w:sz w:val="28"/>
        </w:rPr>
        <w:t xml:space="preserve"> Знаки препинания в предложениях с однородными членами.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Сложное предложение, его разновидности.</w:t>
      </w:r>
      <w:r w:rsidR="0004595A">
        <w:rPr>
          <w:sz w:val="28"/>
        </w:rPr>
        <w:t xml:space="preserve"> </w:t>
      </w:r>
    </w:p>
    <w:p w:rsidR="00DA20B3" w:rsidRDefault="00DA20B3" w:rsidP="0041089E">
      <w:pPr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Сложносочиненное предложение.</w:t>
      </w:r>
      <w:r w:rsidR="0041089E">
        <w:rPr>
          <w:sz w:val="28"/>
        </w:rPr>
        <w:t xml:space="preserve"> </w:t>
      </w:r>
      <w:r w:rsidR="0004595A">
        <w:rPr>
          <w:sz w:val="28"/>
        </w:rPr>
        <w:t>Знаки препинания в сложносочиненном предложении.</w:t>
      </w:r>
    </w:p>
    <w:p w:rsidR="0004595A" w:rsidRPr="0004595A" w:rsidRDefault="00DA20B3" w:rsidP="0004595A">
      <w:pPr>
        <w:pStyle w:val="a3"/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>Виды придаточных предложений в составе сложноподчиненного</w:t>
      </w:r>
      <w:r w:rsidR="0004595A" w:rsidRPr="0004595A">
        <w:rPr>
          <w:sz w:val="28"/>
        </w:rPr>
        <w:t xml:space="preserve"> предложения</w:t>
      </w:r>
      <w:r w:rsidRPr="0004595A">
        <w:rPr>
          <w:sz w:val="28"/>
        </w:rPr>
        <w:t>.</w:t>
      </w:r>
      <w:r w:rsidR="0004595A" w:rsidRPr="0004595A">
        <w:rPr>
          <w:sz w:val="28"/>
        </w:rPr>
        <w:t xml:space="preserve"> </w:t>
      </w:r>
      <w:r w:rsidR="0004595A">
        <w:rPr>
          <w:sz w:val="28"/>
        </w:rPr>
        <w:t xml:space="preserve">Знаки препинания в сложноподчиненном  </w:t>
      </w:r>
      <w:r w:rsidR="0004595A" w:rsidRPr="0004595A">
        <w:rPr>
          <w:sz w:val="28"/>
        </w:rPr>
        <w:t xml:space="preserve"> предложении.</w:t>
      </w:r>
    </w:p>
    <w:p w:rsidR="00DA20B3" w:rsidRDefault="00DA20B3" w:rsidP="0004595A">
      <w:pPr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>Бессоюзное сложное предложение.</w:t>
      </w:r>
      <w:r w:rsidR="002964DB">
        <w:rPr>
          <w:sz w:val="28"/>
        </w:rPr>
        <w:t xml:space="preserve"> Знаки препинания в бессоюзном предложении.</w:t>
      </w:r>
    </w:p>
    <w:p w:rsidR="0041089E" w:rsidRPr="0004595A" w:rsidRDefault="0041089E" w:rsidP="0004595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Прямая и косвенная речь. Диалог.</w:t>
      </w:r>
    </w:p>
    <w:p w:rsidR="00F04E85" w:rsidRDefault="00F04E85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Сложное синтаксическое целое. Виды связи.</w:t>
      </w:r>
      <w:r w:rsidR="008231BA">
        <w:rPr>
          <w:sz w:val="28"/>
        </w:rPr>
        <w:t xml:space="preserve"> </w:t>
      </w:r>
    </w:p>
    <w:p w:rsidR="00DA20B3" w:rsidRDefault="00DA20B3" w:rsidP="00DA20B3">
      <w:pPr>
        <w:rPr>
          <w:sz w:val="28"/>
        </w:rPr>
      </w:pPr>
    </w:p>
    <w:p w:rsidR="00DA20B3" w:rsidRDefault="00DA20B3" w:rsidP="00DA20B3"/>
    <w:p w:rsidR="006450E0" w:rsidRDefault="006450E0"/>
    <w:sectPr w:rsidR="006450E0" w:rsidSect="0041089E">
      <w:pgSz w:w="11906" w:h="16838" w:code="9"/>
      <w:pgMar w:top="567" w:right="1134" w:bottom="56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748"/>
    <w:multiLevelType w:val="hybridMultilevel"/>
    <w:tmpl w:val="00DEA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6B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595A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37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15A1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4DB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89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516B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D73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06C7C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1BA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0C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0B3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4E85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9</cp:revision>
  <dcterms:created xsi:type="dcterms:W3CDTF">2024-02-12T09:30:00Z</dcterms:created>
  <dcterms:modified xsi:type="dcterms:W3CDTF">2024-05-15T13:17:00Z</dcterms:modified>
</cp:coreProperties>
</file>