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E1" w:rsidRDefault="00F56094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ВОПРОСОВ</w:t>
      </w:r>
      <w:r w:rsidR="00BB3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ПОДГОТОВКИ</w:t>
      </w:r>
    </w:p>
    <w:p w:rsidR="00F56094" w:rsidRDefault="00F56094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ДИФФЕРЕНЦИРОВАННОМУ ЗАЧЕТУ</w:t>
      </w:r>
    </w:p>
    <w:p w:rsidR="00BB32E1" w:rsidRPr="00F56094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дисциплине </w:t>
      </w: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ОГСЭ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.03 ИНОСТРАННЫЙ ЯЗЫК</w:t>
      </w:r>
    </w:p>
    <w:p w:rsidR="00BB32E1" w:rsidRPr="00F56094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специальности 34.02.01 Сестринское дело</w:t>
      </w:r>
    </w:p>
    <w:p w:rsidR="00F56094" w:rsidRPr="00F56094" w:rsidRDefault="00F56094" w:rsidP="00BB32E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для</w:t>
      </w:r>
      <w:proofErr w:type="gram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2 курса)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Для подготовки к дифф</w:t>
      </w:r>
      <w:r w:rsidR="00BB3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еренцированному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зачету</w:t>
      </w:r>
      <w:r w:rsidR="00BB3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дис</w:t>
      </w:r>
      <w:r w:rsidR="00BB32E1">
        <w:rPr>
          <w:rFonts w:ascii="Times New Roman" w:eastAsia="Calibri" w:hAnsi="Times New Roman" w:cs="Times New Roman"/>
          <w:sz w:val="28"/>
          <w:szCs w:val="28"/>
          <w:lang w:eastAsia="ru-RU"/>
        </w:rPr>
        <w:t>циплине ОГСЭ.03 Иностранный язык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знать лексический минимум и уметь общаться устно и письменно на следующие темы:</w:t>
      </w:r>
    </w:p>
    <w:p w:rsidR="00F56094" w:rsidRPr="00F56094" w:rsidRDefault="00F56094" w:rsidP="00F5609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Наш колледж. Моя будущая профессия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изучения, цели и задачи анатомии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скелета человека. Строение организма человека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Виды больниц, их организация и правила внутреннего распорядка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В поликлинике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Общее понятие о болезни и причины болезней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симптомы, формы и возможные осложнения дифтерии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Флоренс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Найтингейл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автор теории сестринского дела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обязанности медсестры по уходу за больными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Лекарственные вещества и способы их применения. В аптеке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Географическое положение, государственное устройство и экономика Германии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здравоохранения Германии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Профессиональное образование в Германии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образования в России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Выдающиеся деятели медицины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Охрана окружающей среды в Германии</w:t>
      </w:r>
    </w:p>
    <w:p w:rsidR="00F56094" w:rsidRPr="00F56094" w:rsidRDefault="00F56094" w:rsidP="00F560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Клетка и ткань</w:t>
      </w:r>
    </w:p>
    <w:p w:rsidR="00F56094" w:rsidRPr="00F56094" w:rsidRDefault="00F56094" w:rsidP="00F560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56094" w:rsidRPr="00F56094" w:rsidRDefault="00F56094" w:rsidP="00F560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Артикли. Образование множественного числа имен существительных. Склонение имен существительных. Спряжение глаголов в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Pr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ä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sens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Pr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ä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teritum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Perfekt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Plusquamperfekt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Futurum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6094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Aktiv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Возвратные глаголы. Модальные глаголы. Безличное местоимение </w:t>
      </w:r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man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неопределенно-личное местоимение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es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32E1" w:rsidRDefault="00BB32E1" w:rsidP="00F56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32E1" w:rsidRDefault="00BB32E1" w:rsidP="00F56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32E1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ПЕРЕЧЕНЬ ВОПРОСОВ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ПОДГОТОВКИ</w:t>
      </w:r>
    </w:p>
    <w:p w:rsidR="00BB32E1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ДИФФЕРЕНЦИРОВАННОМУ ЗАЧЕТУ</w:t>
      </w:r>
    </w:p>
    <w:p w:rsidR="00BB32E1" w:rsidRPr="00F56094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дисциплине </w:t>
      </w: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ОГСЭ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.03 ИНОСТРАННЫЙ ЯЗЫК</w:t>
      </w:r>
    </w:p>
    <w:p w:rsidR="00BB32E1" w:rsidRPr="00F56094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специальности 34.02.01 Сестринское дело</w:t>
      </w:r>
    </w:p>
    <w:p w:rsidR="00F56094" w:rsidRPr="00F56094" w:rsidRDefault="00F56094" w:rsidP="00BB3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(</w:t>
      </w:r>
      <w:proofErr w:type="gram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для</w:t>
      </w:r>
      <w:proofErr w:type="gram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3 курса)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Для подготовки к дифф</w:t>
      </w:r>
      <w:r w:rsidR="00BB3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еренцированному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зачету по дисциплине ОГС</w:t>
      </w:r>
      <w:r w:rsidR="00BB32E1">
        <w:rPr>
          <w:rFonts w:ascii="Times New Roman" w:eastAsia="Calibri" w:hAnsi="Times New Roman" w:cs="Times New Roman"/>
          <w:sz w:val="28"/>
          <w:szCs w:val="28"/>
          <w:lang w:eastAsia="ru-RU"/>
        </w:rPr>
        <w:t>Э.03 Иностранный язык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знать лексический минимум и уметь общаться устно и письменно на следующие темы: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здорового питания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печени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Как сохранить здоровыми органы пищеварения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Проблема избыточного веса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Состав и функции крови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сердца. Кровообращение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сердечно-сосудистой системы.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Дыхательная система. Процесс дыхания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органов дыхания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Опорно-двигательная система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Строение и функции сустава. Мышечная система человека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опорно-двигательного аппарата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 здоровья и основные факторы риска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Болезни и их классификация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Общие сведения о медицине. Основные отрасли медицины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Анатомия, физиология, гистология – основы медицины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развития живых организмов</w:t>
      </w:r>
    </w:p>
    <w:p w:rsidR="00F56094" w:rsidRPr="00F56094" w:rsidRDefault="00F56094" w:rsidP="00F56094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56094" w:rsidRPr="00F56094" w:rsidRDefault="00F56094" w:rsidP="00BB32E1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Страдательный залог. Сказуемое, выраженное глаголом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sein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PII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. Безличный P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assiv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Сказуемое, выраженное модальными глаголами и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Infinitiv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Passiv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Предлоги с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F560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Akkusativ</w:t>
      </w:r>
      <w:proofErr w:type="spell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. Степени сравнения имен прилагательных и наречий. Склонение имен прилагательных.</w:t>
      </w:r>
    </w:p>
    <w:p w:rsidR="00BB32E1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ПЕРЕЧЕНЬ ВОПРОСОВ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ПОДГОТОВКИ</w:t>
      </w:r>
    </w:p>
    <w:p w:rsidR="00BB32E1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ДИФФЕРЕНЦИРОВАННОМУ ЗАЧЕТУ</w:t>
      </w:r>
    </w:p>
    <w:p w:rsidR="00BB32E1" w:rsidRPr="00F56094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дисциплине </w:t>
      </w: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ОГСЭ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.03 ИНОСТРАННЫЙ ЯЗЫК</w:t>
      </w:r>
    </w:p>
    <w:p w:rsidR="00BB32E1" w:rsidRDefault="00BB32E1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специал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ьности 34.02.01 Сестринское дел</w:t>
      </w:r>
    </w:p>
    <w:p w:rsidR="00F56094" w:rsidRPr="00BB32E1" w:rsidRDefault="00F56094" w:rsidP="00BB32E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Start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для</w:t>
      </w:r>
      <w:proofErr w:type="gramEnd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обучающихся 4 курса)</w:t>
      </w:r>
    </w:p>
    <w:p w:rsidR="00F56094" w:rsidRPr="00F56094" w:rsidRDefault="00F56094" w:rsidP="00F5609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Для подготовки к дифф</w:t>
      </w:r>
      <w:r w:rsidR="00BB3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еренцированному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зачету по дисциплине ОГС</w:t>
      </w:r>
      <w:r w:rsidR="00BB32E1">
        <w:rPr>
          <w:rFonts w:ascii="Times New Roman" w:eastAsia="Calibri" w:hAnsi="Times New Roman" w:cs="Times New Roman"/>
          <w:sz w:val="28"/>
          <w:szCs w:val="28"/>
          <w:lang w:eastAsia="ru-RU"/>
        </w:rPr>
        <w:t>Э.03 Иностранный язык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необходимо знать лексический минимум и уметь общаться устно и письменно на следующие темы: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Значение диагностики в медицине. Анамнез – ключ к постановке диагноза 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Современные методы диагностики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Терапия, ее виды и методы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цели и задачи педиатрии. Возбудители болезней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Детские инфекционные заболевания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Из истории хирургии. Основные цели и задачи хирургии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Анестезия, ее виды и методы</w:t>
      </w:r>
    </w:p>
    <w:p w:rsidR="00F56094" w:rsidRPr="00F56094" w:rsidRDefault="00F56094" w:rsidP="00F5609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Первая помощь при кровотечениях. Виды кровотечений.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Травмы костей и суставов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Заболевания сердечно-сосудистой системы, их причины, симптомы и пути профилактики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Профилактика заболеваний желудочно-кишечного тракта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Наиболее распространенные заболевания опорно-двигательного аппарата: причины, симптомы и профилактика.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здорового питания. Избыточный вес. Его причины и профилактика.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Окружающая среда и здоровье человека.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Последствия вредных привычек (курение, алкоголизм, наркомания)</w:t>
      </w:r>
    </w:p>
    <w:p w:rsidR="00F56094" w:rsidRPr="00F56094" w:rsidRDefault="00F56094" w:rsidP="00F560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Факторы, позитивно и негативно влияющие на здоровье человека. </w:t>
      </w:r>
    </w:p>
    <w:p w:rsidR="00F56094" w:rsidRPr="00F56094" w:rsidRDefault="00F56094" w:rsidP="00F560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60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Грамматический материал: </w:t>
      </w:r>
      <w:r w:rsidRPr="00F56094">
        <w:rPr>
          <w:rFonts w:ascii="Times New Roman" w:eastAsia="Calibri" w:hAnsi="Times New Roman" w:cs="Times New Roman"/>
          <w:sz w:val="28"/>
          <w:szCs w:val="28"/>
          <w:lang w:eastAsia="ru-RU"/>
        </w:rPr>
        <w:t>Сложносочиненное предложение. Сочинительные союзы. Сложноподчиненное предложение. Порядок слов придаточного предложения. Виды придаточных предложений. Инфинитив. Инфинитивные обороты. Причастия и их функции в предложении. Распространенное определение.</w:t>
      </w:r>
    </w:p>
    <w:p w:rsidR="00F56094" w:rsidRPr="00F56094" w:rsidRDefault="00F56094" w:rsidP="00F56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6094" w:rsidRPr="00F56094" w:rsidRDefault="00F56094" w:rsidP="00F5609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F56094" w:rsidRPr="00F56094" w:rsidRDefault="00F56094" w:rsidP="00F56094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F56094" w:rsidRPr="00F56094" w:rsidRDefault="00F56094" w:rsidP="00F56094">
      <w:pPr>
        <w:spacing w:line="256" w:lineRule="auto"/>
        <w:rPr>
          <w:rFonts w:ascii="Calibri" w:eastAsia="Calibri" w:hAnsi="Calibri" w:cs="Times New Roman"/>
        </w:rPr>
      </w:pPr>
    </w:p>
    <w:p w:rsidR="006031D6" w:rsidRDefault="006031D6"/>
    <w:sectPr w:rsidR="00603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76"/>
    <w:rsid w:val="006031D6"/>
    <w:rsid w:val="00BB32E1"/>
    <w:rsid w:val="00BF4B76"/>
    <w:rsid w:val="00F2640B"/>
    <w:rsid w:val="00F5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EAD61-617F-4815-8406-605CA068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4</cp:revision>
  <dcterms:created xsi:type="dcterms:W3CDTF">2019-11-22T07:13:00Z</dcterms:created>
  <dcterms:modified xsi:type="dcterms:W3CDTF">2024-02-08T07:22:00Z</dcterms:modified>
</cp:coreProperties>
</file>