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5E" w:rsidRDefault="00432F5E" w:rsidP="00432F5E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Перечень вопросов для проведения комплексного дифференцированного зачета</w:t>
      </w:r>
    </w:p>
    <w:p w:rsidR="00432F5E" w:rsidRDefault="00432F5E" w:rsidP="00432F5E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color w:val="auto"/>
          <w:lang w:eastAsia="ru-RU"/>
        </w:rPr>
        <w:t>по дисциплине  ОГСЭ.05 Основы этики и эстетики</w:t>
      </w:r>
    </w:p>
    <w:p w:rsidR="00432F5E" w:rsidRDefault="00432F5E" w:rsidP="00432F5E">
      <w:pPr>
        <w:pStyle w:val="Default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для специальности 34.02.01 Сестринское  дело (ФГОС 2014г)</w:t>
      </w:r>
    </w:p>
    <w:p w:rsidR="00432F5E" w:rsidRDefault="00432F5E" w:rsidP="00432F5E">
      <w:pPr>
        <w:pStyle w:val="Default"/>
        <w:jc w:val="center"/>
        <w:rPr>
          <w:color w:val="auto"/>
          <w:lang w:eastAsia="ru-RU"/>
        </w:rPr>
      </w:pP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1. Этика как наука.</w:t>
      </w:r>
    </w:p>
    <w:p w:rsidR="00432F5E" w:rsidRDefault="00432F5E" w:rsidP="00432F5E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Основные понятия этического знания.</w:t>
      </w:r>
    </w:p>
    <w:p w:rsidR="00432F5E" w:rsidRDefault="00432F5E" w:rsidP="00432F5E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функции морали.</w:t>
      </w:r>
    </w:p>
    <w:p w:rsidR="00432F5E" w:rsidRDefault="00432F5E" w:rsidP="00432F5E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Принципы коллективизма, гуманизма, справедливости.</w:t>
      </w:r>
    </w:p>
    <w:p w:rsidR="00432F5E" w:rsidRDefault="00432F5E" w:rsidP="00432F5E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Понятие о нравственности и духовности.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Нормативные образцы личности: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традиционалистический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Нормативные образцы личности: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гедонистический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Нормативные образцы личности: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аскетический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Нормативные образцы личности: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ригористический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10.Нормативные образцы личности: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утилитарный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Нигилизм как отрицание общепринятых норм культуры.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Профессиональная этика. Понятия и принципы, лежащие в ее основе.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Понятие о деловом этикете.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Духовно-нравственный образ медицинской сестры.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Корпоративная культура в рамках профессиональной этики.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Правила поведения в общественных местах.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Речевой этикет.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Эстетика как наука.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19.Специфика эстетического познания (эстетические чувства, эстетический вкус, эстетический идеал).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Основные эстетические категории: категория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категория возвышенного.</w:t>
      </w:r>
    </w:p>
    <w:p w:rsidR="00432F5E" w:rsidRDefault="00432F5E" w:rsidP="0043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Основные эстетические категории: категория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трагического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категория комического.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22. Категория </w:t>
      </w:r>
      <w:proofErr w:type="gramStart"/>
      <w:r>
        <w:rPr>
          <w:bCs/>
          <w:color w:val="auto"/>
        </w:rPr>
        <w:t>безобразного</w:t>
      </w:r>
      <w:proofErr w:type="gramEnd"/>
      <w:r>
        <w:rPr>
          <w:bCs/>
          <w:color w:val="auto"/>
        </w:rPr>
        <w:t xml:space="preserve"> в искусстве и жизни.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23. Готический стиль в литературе и в искусстве.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24. Барокко в литературе и в искусстве.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25. Классицизм в литературе и в искусстве.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26. Сентиментализм в литературе и в искусстве.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27. Романтизм в литературе и в искусстве.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28. Реализм в литературе и в искусстве.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29. Модернизм в литературе и в искусстве.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30. Соцреализм в литературе и в искусстве.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31. Нравственное воспитание.</w:t>
      </w:r>
    </w:p>
    <w:p w:rsidR="00432F5E" w:rsidRDefault="00432F5E" w:rsidP="00432F5E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>32. Эстетическое воспитание.</w:t>
      </w:r>
    </w:p>
    <w:p w:rsidR="00D547C4" w:rsidRDefault="00D547C4" w:rsidP="00432F5E"/>
    <w:sectPr w:rsidR="00D5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F5E"/>
    <w:rsid w:val="00432F5E"/>
    <w:rsid w:val="00D5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2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2024-01-29T18:12:00Z</dcterms:created>
  <dcterms:modified xsi:type="dcterms:W3CDTF">2024-01-29T18:14:00Z</dcterms:modified>
</cp:coreProperties>
</file>