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C9" w:rsidRPr="00BB20C9" w:rsidRDefault="00BB20C9" w:rsidP="00BB20C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B20C9">
        <w:rPr>
          <w:rFonts w:ascii="Times New Roman" w:hAnsi="Times New Roman"/>
          <w:b/>
          <w:sz w:val="24"/>
          <w:szCs w:val="24"/>
          <w:lang w:eastAsia="ru-RU"/>
        </w:rPr>
        <w:t>ПЕРЕЧЕНЬ ВОПРОСОВ ДЛЯ ПОДГОТОВКИ К ДИФФЕРЕНЦИР</w:t>
      </w:r>
      <w:r>
        <w:rPr>
          <w:rFonts w:ascii="Times New Roman" w:hAnsi="Times New Roman"/>
          <w:b/>
          <w:sz w:val="24"/>
          <w:szCs w:val="24"/>
          <w:lang w:eastAsia="ru-RU"/>
        </w:rPr>
        <w:t>ОВАННОМУ ЗАЧЕТУ ПО ДИСЦИПЛИНЕ ОГСЭ.</w:t>
      </w:r>
      <w:r w:rsidR="00E65715">
        <w:rPr>
          <w:rFonts w:ascii="Times New Roman" w:hAnsi="Times New Roman"/>
          <w:b/>
          <w:sz w:val="24"/>
          <w:szCs w:val="24"/>
          <w:lang w:eastAsia="ru-RU"/>
        </w:rPr>
        <w:t xml:space="preserve"> 0</w:t>
      </w:r>
      <w:r w:rsidRPr="00BB20C9">
        <w:rPr>
          <w:rFonts w:ascii="Times New Roman" w:hAnsi="Times New Roman"/>
          <w:b/>
          <w:sz w:val="24"/>
          <w:szCs w:val="24"/>
          <w:lang w:eastAsia="ru-RU"/>
        </w:rPr>
        <w:t>3. ИНОСТРАННЫЙ ЯЗЫК В ПРОФЕССИОНАЛЬНОЙ ДЕЯТЕЛЬНОСТИ</w:t>
      </w:r>
    </w:p>
    <w:p w:rsidR="00BB20C9" w:rsidRPr="00BB20C9" w:rsidRDefault="00BB20C9" w:rsidP="00BB20C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Для специальности 33.02.01 Фармация</w:t>
      </w:r>
      <w:r w:rsidRPr="00BB20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B20C9" w:rsidRPr="00BB20C9" w:rsidRDefault="00BB20C9" w:rsidP="00BB20C9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BB20C9">
        <w:rPr>
          <w:rFonts w:ascii="Times New Roman" w:hAnsi="Times New Roman"/>
          <w:sz w:val="24"/>
          <w:szCs w:val="24"/>
          <w:lang w:eastAsia="ru-RU"/>
        </w:rPr>
        <w:t xml:space="preserve">(для </w:t>
      </w:r>
      <w:proofErr w:type="gramStart"/>
      <w:r w:rsidRPr="00BB20C9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B20C9">
        <w:rPr>
          <w:rFonts w:ascii="Times New Roman" w:hAnsi="Times New Roman"/>
          <w:sz w:val="24"/>
          <w:szCs w:val="24"/>
          <w:lang w:eastAsia="ru-RU"/>
        </w:rPr>
        <w:t xml:space="preserve"> 2 курса)</w:t>
      </w:r>
    </w:p>
    <w:p w:rsidR="00BB20C9" w:rsidRPr="00BB20C9" w:rsidRDefault="00BB20C9" w:rsidP="00BB20C9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20C9">
        <w:rPr>
          <w:rFonts w:ascii="Times New Roman" w:hAnsi="Times New Roman"/>
          <w:sz w:val="24"/>
          <w:szCs w:val="24"/>
          <w:lang w:eastAsia="ru-RU"/>
        </w:rPr>
        <w:t>Для подготовки к дифференцированному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 зачету по учебной дисциплине ОГСЗ</w:t>
      </w:r>
      <w:r w:rsidRPr="00BB20C9">
        <w:rPr>
          <w:rFonts w:ascii="Times New Roman" w:hAnsi="Times New Roman"/>
          <w:sz w:val="24"/>
          <w:szCs w:val="24"/>
          <w:lang w:eastAsia="ru-RU"/>
        </w:rPr>
        <w:t xml:space="preserve">.03 Иностранный язык в профессиональной деятельности необходимо знать лексический минимум и уметь общаться устно и письменно на следующие темы: </w:t>
      </w:r>
    </w:p>
    <w:p w:rsidR="00E508F8" w:rsidRDefault="00E508F8" w:rsidP="00E508F8">
      <w:p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508F8" w:rsidRPr="00E508F8">
        <w:rPr>
          <w:rFonts w:ascii="Times New Roman" w:hAnsi="Times New Roman"/>
          <w:sz w:val="28"/>
          <w:szCs w:val="28"/>
        </w:rPr>
        <w:t xml:space="preserve">Роль немецкого языка в современном обществе. 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508F8" w:rsidRPr="00E508F8">
        <w:rPr>
          <w:rFonts w:ascii="Times New Roman" w:hAnsi="Times New Roman"/>
          <w:sz w:val="28"/>
          <w:szCs w:val="28"/>
        </w:rPr>
        <w:t>Внешнее строение человека и внутренние органы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508F8" w:rsidRPr="00E508F8">
        <w:rPr>
          <w:rFonts w:ascii="Times New Roman" w:hAnsi="Times New Roman"/>
          <w:sz w:val="28"/>
          <w:szCs w:val="28"/>
        </w:rPr>
        <w:t>Клетки и ткани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508F8" w:rsidRPr="00E508F8">
        <w:rPr>
          <w:rFonts w:ascii="Times New Roman" w:hAnsi="Times New Roman"/>
          <w:sz w:val="28"/>
          <w:szCs w:val="28"/>
        </w:rPr>
        <w:t>Сердечно-сосудистая система. Сердце. Работа сердца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508F8" w:rsidRPr="00E508F8">
        <w:rPr>
          <w:rFonts w:ascii="Times New Roman" w:hAnsi="Times New Roman"/>
          <w:sz w:val="28"/>
          <w:szCs w:val="28"/>
        </w:rPr>
        <w:t>Кровеносная система. Состав крови. Функции кровеносной системы.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508F8" w:rsidRPr="00E508F8">
        <w:rPr>
          <w:rFonts w:ascii="Times New Roman" w:hAnsi="Times New Roman"/>
          <w:sz w:val="28"/>
          <w:szCs w:val="28"/>
        </w:rPr>
        <w:t>Дыхательная система.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E508F8" w:rsidRPr="00E508F8">
        <w:rPr>
          <w:rFonts w:ascii="Times New Roman" w:hAnsi="Times New Roman"/>
          <w:sz w:val="28"/>
          <w:szCs w:val="28"/>
        </w:rPr>
        <w:t>Нервная система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E508F8" w:rsidRPr="00E508F8">
        <w:rPr>
          <w:rFonts w:ascii="Times New Roman" w:hAnsi="Times New Roman"/>
          <w:sz w:val="28"/>
          <w:szCs w:val="28"/>
        </w:rPr>
        <w:t>Пищеварительная система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508F8" w:rsidRPr="00E508F8">
        <w:rPr>
          <w:rFonts w:ascii="Times New Roman" w:hAnsi="Times New Roman"/>
          <w:sz w:val="28"/>
          <w:szCs w:val="28"/>
        </w:rPr>
        <w:t>Печень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E508F8" w:rsidRPr="00E508F8">
        <w:rPr>
          <w:rFonts w:ascii="Times New Roman" w:hAnsi="Times New Roman"/>
          <w:sz w:val="28"/>
          <w:szCs w:val="28"/>
        </w:rPr>
        <w:t>Болезнь. Установление диагноза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E508F8" w:rsidRPr="00E508F8">
        <w:rPr>
          <w:rFonts w:ascii="Times New Roman" w:hAnsi="Times New Roman"/>
          <w:sz w:val="28"/>
          <w:szCs w:val="28"/>
        </w:rPr>
        <w:t>На приеме у врача. Доктор и пациент.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E508F8" w:rsidRPr="00E508F8">
        <w:rPr>
          <w:rFonts w:ascii="Times New Roman" w:hAnsi="Times New Roman"/>
          <w:sz w:val="28"/>
          <w:szCs w:val="28"/>
        </w:rPr>
        <w:t>Терапия. Возможности терапии при инфекционных заболеваниях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E508F8" w:rsidRPr="00E508F8">
        <w:rPr>
          <w:rFonts w:ascii="Times New Roman" w:hAnsi="Times New Roman"/>
          <w:sz w:val="28"/>
          <w:szCs w:val="28"/>
        </w:rPr>
        <w:t>Инфекционное заболевание. Дифтерия.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E508F8" w:rsidRPr="00E508F8">
        <w:rPr>
          <w:rFonts w:ascii="Times New Roman" w:hAnsi="Times New Roman"/>
          <w:sz w:val="28"/>
          <w:szCs w:val="28"/>
        </w:rPr>
        <w:t>Инфекционное заболевание. Корь.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E508F8" w:rsidRPr="00E508F8">
        <w:rPr>
          <w:rFonts w:ascii="Times New Roman" w:hAnsi="Times New Roman"/>
          <w:sz w:val="28"/>
          <w:szCs w:val="28"/>
        </w:rPr>
        <w:t>Грипп: симптомы и лечение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E508F8" w:rsidRPr="00E508F8">
        <w:rPr>
          <w:rFonts w:ascii="Times New Roman" w:hAnsi="Times New Roman"/>
          <w:sz w:val="28"/>
          <w:szCs w:val="28"/>
        </w:rPr>
        <w:t>Заболевания органов дыхания: простуда, бронхит, пневмония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E508F8" w:rsidRPr="00E508F8">
        <w:rPr>
          <w:rFonts w:ascii="Times New Roman" w:hAnsi="Times New Roman"/>
          <w:sz w:val="28"/>
          <w:szCs w:val="28"/>
        </w:rPr>
        <w:t>Раны. Первая помощь при ранах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E508F8" w:rsidRPr="00E508F8">
        <w:rPr>
          <w:rFonts w:ascii="Times New Roman" w:hAnsi="Times New Roman"/>
          <w:sz w:val="28"/>
          <w:szCs w:val="28"/>
        </w:rPr>
        <w:t>Виды кровотечений. Первая помощь при кровотечениях.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E508F8" w:rsidRPr="00E508F8">
        <w:rPr>
          <w:rFonts w:ascii="Times New Roman" w:hAnsi="Times New Roman"/>
          <w:sz w:val="28"/>
          <w:szCs w:val="28"/>
        </w:rPr>
        <w:t>Первая помощь при ожогах и обморожениях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E508F8" w:rsidRPr="00E508F8">
        <w:rPr>
          <w:rFonts w:ascii="Times New Roman" w:hAnsi="Times New Roman"/>
          <w:sz w:val="28"/>
          <w:szCs w:val="28"/>
        </w:rPr>
        <w:t>Первая помощь при вывихах и переломах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E508F8" w:rsidRPr="00E508F8">
        <w:rPr>
          <w:rFonts w:ascii="Times New Roman" w:hAnsi="Times New Roman"/>
          <w:sz w:val="28"/>
          <w:szCs w:val="28"/>
        </w:rPr>
        <w:t>Первая помощь при потере сознания и остановке дыхания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E508F8" w:rsidRPr="00E508F8">
        <w:rPr>
          <w:rFonts w:ascii="Times New Roman" w:hAnsi="Times New Roman"/>
          <w:sz w:val="28"/>
          <w:szCs w:val="28"/>
        </w:rPr>
        <w:t>Развитие медицины в средние века: Гиппократ, Авиценна.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E508F8" w:rsidRPr="00E508F8">
        <w:rPr>
          <w:rFonts w:ascii="Times New Roman" w:hAnsi="Times New Roman"/>
          <w:sz w:val="28"/>
          <w:szCs w:val="28"/>
        </w:rPr>
        <w:t>Система здравоохранения в Германии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E508F8" w:rsidRPr="00E508F8">
        <w:rPr>
          <w:rFonts w:ascii="Times New Roman" w:hAnsi="Times New Roman"/>
          <w:sz w:val="28"/>
          <w:szCs w:val="28"/>
        </w:rPr>
        <w:t>Система здравоохранения в России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E508F8" w:rsidRPr="00E508F8">
        <w:rPr>
          <w:rFonts w:ascii="Times New Roman" w:hAnsi="Times New Roman"/>
          <w:sz w:val="28"/>
          <w:szCs w:val="28"/>
        </w:rPr>
        <w:t>Медицинские учреждения (поликлиника, больница)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E508F8" w:rsidRPr="00E508F8">
        <w:rPr>
          <w:rFonts w:ascii="Times New Roman" w:hAnsi="Times New Roman"/>
          <w:sz w:val="28"/>
          <w:szCs w:val="28"/>
        </w:rPr>
        <w:t>Оформление регистрационной карточки больного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E508F8" w:rsidRPr="00E508F8">
        <w:rPr>
          <w:rFonts w:ascii="Times New Roman" w:hAnsi="Times New Roman"/>
          <w:sz w:val="28"/>
          <w:szCs w:val="28"/>
        </w:rPr>
        <w:t>История развития фармации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E508F8" w:rsidRPr="00E508F8">
        <w:rPr>
          <w:rFonts w:ascii="Times New Roman" w:hAnsi="Times New Roman"/>
          <w:sz w:val="28"/>
          <w:szCs w:val="28"/>
        </w:rPr>
        <w:t>Фармацевтическое образование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E508F8" w:rsidRPr="00E508F8">
        <w:rPr>
          <w:rFonts w:ascii="Times New Roman" w:hAnsi="Times New Roman"/>
          <w:sz w:val="28"/>
          <w:szCs w:val="28"/>
        </w:rPr>
        <w:t>Обязанности фармацевта</w:t>
      </w:r>
    </w:p>
    <w:p w:rsidR="00E508F8" w:rsidRPr="00E508F8" w:rsidRDefault="00BB20C9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E508F8" w:rsidRPr="00E508F8">
        <w:rPr>
          <w:rFonts w:ascii="Times New Roman" w:hAnsi="Times New Roman"/>
          <w:sz w:val="28"/>
          <w:szCs w:val="28"/>
        </w:rPr>
        <w:t>Роль фармацевта в системе здравоохранения</w:t>
      </w:r>
    </w:p>
    <w:p w:rsidR="00E508F8" w:rsidRPr="00E508F8" w:rsidRDefault="00E508F8" w:rsidP="00E508F8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508F8" w:rsidRPr="00E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A4"/>
    <w:rsid w:val="0066750F"/>
    <w:rsid w:val="00BB20C9"/>
    <w:rsid w:val="00DF0BA4"/>
    <w:rsid w:val="00E508F8"/>
    <w:rsid w:val="00E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F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F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tatjana.titova2011@yandex.ru</cp:lastModifiedBy>
  <cp:revision>5</cp:revision>
  <dcterms:created xsi:type="dcterms:W3CDTF">2024-01-24T09:40:00Z</dcterms:created>
  <dcterms:modified xsi:type="dcterms:W3CDTF">2024-02-13T07:10:00Z</dcterms:modified>
</cp:coreProperties>
</file>