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11" w:rsidRPr="00EF4411" w:rsidRDefault="00EF4411" w:rsidP="00EF44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411">
        <w:rPr>
          <w:rFonts w:ascii="Times New Roman" w:hAnsi="Times New Roman" w:cs="Times New Roman"/>
          <w:b/>
          <w:sz w:val="28"/>
          <w:szCs w:val="28"/>
        </w:rPr>
        <w:t>Семинар-практикум</w:t>
      </w:r>
      <w:r w:rsidRPr="00EF44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F4411">
        <w:rPr>
          <w:rFonts w:ascii="Times New Roman" w:hAnsi="Times New Roman" w:cs="Times New Roman"/>
          <w:b/>
          <w:sz w:val="28"/>
          <w:szCs w:val="28"/>
        </w:rPr>
        <w:t xml:space="preserve">Семья как позитивный и негативный фактор развития </w:t>
      </w:r>
      <w:r w:rsidRPr="00EF4411">
        <w:rPr>
          <w:rFonts w:ascii="Times New Roman" w:hAnsi="Times New Roman" w:cs="Times New Roman"/>
          <w:b/>
          <w:sz w:val="28"/>
          <w:szCs w:val="28"/>
        </w:rPr>
        <w:t>ребенка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EF4411">
        <w:rPr>
          <w:rFonts w:ascii="Times New Roman" w:hAnsi="Times New Roman" w:cs="Times New Roman"/>
          <w:b/>
          <w:sz w:val="28"/>
          <w:szCs w:val="28"/>
        </w:rPr>
        <w:t>Докладчик: педагог</w:t>
      </w:r>
      <w:r w:rsidRPr="00EF4411">
        <w:rPr>
          <w:rFonts w:ascii="Times New Roman" w:hAnsi="Times New Roman" w:cs="Times New Roman"/>
          <w:b/>
          <w:sz w:val="28"/>
          <w:szCs w:val="28"/>
        </w:rPr>
        <w:t>-</w:t>
      </w:r>
      <w:r w:rsidRPr="00EF4411">
        <w:rPr>
          <w:rFonts w:ascii="Times New Roman" w:hAnsi="Times New Roman" w:cs="Times New Roman"/>
          <w:b/>
          <w:sz w:val="28"/>
          <w:szCs w:val="28"/>
        </w:rPr>
        <w:t xml:space="preserve">психолог </w:t>
      </w:r>
      <w:bookmarkStart w:id="0" w:name="_GoBack"/>
      <w:bookmarkEnd w:id="0"/>
      <w:r w:rsidRPr="00EF4411">
        <w:rPr>
          <w:rFonts w:ascii="Times New Roman" w:hAnsi="Times New Roman" w:cs="Times New Roman"/>
          <w:b/>
          <w:sz w:val="28"/>
          <w:szCs w:val="28"/>
        </w:rPr>
        <w:t>А.П.</w:t>
      </w:r>
      <w:r w:rsidRPr="00EF4411">
        <w:rPr>
          <w:rFonts w:ascii="Times New Roman" w:hAnsi="Times New Roman" w:cs="Times New Roman"/>
          <w:b/>
          <w:sz w:val="28"/>
          <w:szCs w:val="28"/>
        </w:rPr>
        <w:t xml:space="preserve"> Гребенников</w:t>
      </w:r>
    </w:p>
    <w:p w:rsidR="00EF4411" w:rsidRDefault="00EF4411" w:rsidP="00E97686">
      <w:pPr>
        <w:rPr>
          <w:rFonts w:ascii="Times New Roman" w:hAnsi="Times New Roman" w:cs="Times New Roman"/>
          <w:sz w:val="28"/>
          <w:szCs w:val="28"/>
        </w:rPr>
      </w:pP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 xml:space="preserve">От того, как строятся отношения в семье, какие ценности, интересы выдвигаются у ее старших представителей на первый план, зависит, какими вырастут дети. Подросток очень чутко реагирует на поведение взрослых и быстро усваивает уроки, полученные в процессе семейного воспитания. Проблема отношений родителей и детей - сложная и парадоксальная. Сложность ее - в скрытом, интимном характере человеческих отношений, щепетильности "внешнего" проникновения в них. А парадоксальность в том, что, при всей ее важности, родители ее обычно не замечают, ибо не имеют для этого необходимой психолого-педагогической информации. 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Семье принадлежит основная роль в формировании нравственных начал, жизненных принципов ребенка. Семья создает личность или разрушает ее, во власти семьи укрепить или подорвать психическое здоровье ее членов, она способствует появлению у личности образа своего "Я".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 xml:space="preserve">Проблема детско-родительских отношений определяется всем многообразием взаимоотношений детей и родителей, теми нарушениями в </w:t>
      </w:r>
      <w:proofErr w:type="spellStart"/>
      <w:r w:rsidRPr="00D047E4">
        <w:rPr>
          <w:rFonts w:ascii="Times New Roman" w:hAnsi="Times New Roman" w:cs="Times New Roman"/>
          <w:sz w:val="28"/>
          <w:szCs w:val="28"/>
        </w:rPr>
        <w:t>детскородительских</w:t>
      </w:r>
      <w:proofErr w:type="spellEnd"/>
      <w:r w:rsidRPr="00D047E4">
        <w:rPr>
          <w:rFonts w:ascii="Times New Roman" w:hAnsi="Times New Roman" w:cs="Times New Roman"/>
          <w:sz w:val="28"/>
          <w:szCs w:val="28"/>
        </w:rPr>
        <w:t xml:space="preserve"> отношениях, которые могут оказывать существенное влияние на благополучие ребенка в семье и его дальнейшее развитие. Она изучается многими учеными, которые освещают данную проблематику с разных аспектов.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Актуальность темы в обществе определяется тем, что:</w:t>
      </w:r>
    </w:p>
    <w:p w:rsidR="00E97686" w:rsidRPr="00D047E4" w:rsidRDefault="00E97686" w:rsidP="00EF4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1) проблема отношения подростка к своей семье, является актуальной в</w:t>
      </w:r>
    </w:p>
    <w:p w:rsidR="00E97686" w:rsidRPr="00D047E4" w:rsidRDefault="00E97686" w:rsidP="00EF4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современных условиях, поскольку ускоренный темп современной жизни,</w:t>
      </w:r>
    </w:p>
    <w:p w:rsidR="00E97686" w:rsidRPr="00D047E4" w:rsidRDefault="00E97686" w:rsidP="00EF4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недостаток нравственно-этических начал в отношениях взрослых, низкая</w:t>
      </w:r>
    </w:p>
    <w:p w:rsidR="00E97686" w:rsidRPr="00D047E4" w:rsidRDefault="00E97686" w:rsidP="00EF44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социально-психологическая культура общения приводят к нарушениям отношений между родителями и детьми.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2) Актуальность данной проблемы так же состоит в том, что в наше время связь поколений начинает разрываться очень рано, подросток зачастую считает, что он настолько умен, что ему не нужен опыт прошлой жизни.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3) Так же ее актуальность подчеркивает то, что в последние годы наблюдается значительное снижение качества воспитательной работы еще в школе, и особенно в сфере ценностного отношения к семейному воспитанию. В содержании воспитания слабо очерчены ценностные основы семьи, ее приоритеты в развитии личности. Не хватает методических пособий, рекомендаций, программ по семейному воспитанию, требует совершенствования подготовка и переподготовка педагогических кадров в плане работы с подростками и семьей.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lastRenderedPageBreak/>
        <w:t>С самого рождения человек попадает в общество. Он растет, развивается и умирает в нем. На развитие человека оказывает влияние множество различных факторов, как биологических, так и социальных. Главным социальным фактором, влияющим на становление личности, является семья.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Семья может выступать в качестве как положительного, так и отрицательного фактора воспитания. Положительное воздействие на личность ребенка состоит в том, что никто, кроме самых близких для него в семье людей — матери, отца, бабушки, дедушки, брата, сестры —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В связи с особой воспитательной ролью семьи возникает вопрос о том, как сделать так, чтобы максимизировать положительные и минимизировать отрицательные влияния семьи на поведение развивающейся личности. Для этого необходимо четко определить внутрисемейные социально-психологические факторы, имеющие воспитательное значение.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Проблема влияния семьи на формирование личности была и остается одним из важнейших проблем педагогики.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 xml:space="preserve">Учитывая важность и значимость семьи для развития человека, постараемся охарактеризовать благополучную семью. Все члены благополучной семьи связаны между собой невидимыми эмоциональными и межличностными связями, которые формируют семейное «Я» человека. Эти связи редко, когда оцениваются членами семьи, но значительно ощущаются в тот момент, когда они прерываются. Семейные связи позволяют человеку сохранять свое психологическое благополучие, быть </w:t>
      </w:r>
      <w:proofErr w:type="spellStart"/>
      <w:r w:rsidRPr="00D047E4">
        <w:rPr>
          <w:rFonts w:ascii="Times New Roman" w:hAnsi="Times New Roman" w:cs="Times New Roman"/>
          <w:sz w:val="28"/>
          <w:szCs w:val="28"/>
        </w:rPr>
        <w:t>стрессоустойчивым</w:t>
      </w:r>
      <w:proofErr w:type="spellEnd"/>
      <w:r w:rsidRPr="00D047E4">
        <w:rPr>
          <w:rFonts w:ascii="Times New Roman" w:hAnsi="Times New Roman" w:cs="Times New Roman"/>
          <w:sz w:val="28"/>
          <w:szCs w:val="28"/>
        </w:rPr>
        <w:t>, верить в будущее, чувствовать свою правоту.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В семье складывается внутренняя система оценок, которая позволяет человеку узнавать и создавать представление о себе: любимый он или нежеланный, добрый или злой, красивый или невзрачный, соответствует ли он социальным нормам и требованиям.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Под неблагополучной семьей мы понимаем семью, в которой отсутствует благо для ребенка. Это может быть семья, в которой или оба родителя, или один родитель, и экономически состоятельная семья, и экономически несостоятельная, и т. д. - главной характеристикой неблагополучной семьи является отсутствие любви к ребенку, заботы о нем, удовлетворения его нужд, защиты его прав и законных интересов.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 xml:space="preserve">Наиболее распространенной в настоящее время является методика изучения ценностных ориентаций М. </w:t>
      </w:r>
      <w:proofErr w:type="spellStart"/>
      <w:r w:rsidRPr="00D047E4">
        <w:rPr>
          <w:rFonts w:ascii="Times New Roman" w:hAnsi="Times New Roman" w:cs="Times New Roman"/>
          <w:sz w:val="28"/>
          <w:szCs w:val="28"/>
        </w:rPr>
        <w:t>Рокича</w:t>
      </w:r>
      <w:proofErr w:type="spellEnd"/>
      <w:r w:rsidRPr="00D047E4">
        <w:rPr>
          <w:rFonts w:ascii="Times New Roman" w:hAnsi="Times New Roman" w:cs="Times New Roman"/>
          <w:sz w:val="28"/>
          <w:szCs w:val="28"/>
        </w:rPr>
        <w:t xml:space="preserve">, основанная на прямом ранжировании списка ценностей, ее результат сильно зависит от адекватности самооценки испытуемого. </w:t>
      </w:r>
      <w:r w:rsidRPr="00D047E4">
        <w:rPr>
          <w:rFonts w:ascii="Times New Roman" w:hAnsi="Times New Roman" w:cs="Times New Roman"/>
          <w:sz w:val="28"/>
          <w:szCs w:val="28"/>
        </w:rPr>
        <w:lastRenderedPageBreak/>
        <w:t>Хочу представить вашему вниманию исследовательский материал Института психологии РАН.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Девочками первые места были отведены таким ценностям как «счастливая семейная жизнь (4,55), «интересная работа» (4,35), «любовь» (4,26). Лидирующее положение занимают такие ценности, как «здоровье» (4,20), «хорошие и верные друзья» (4,00). Средние места в иерархии ценностей отведены: «активной жизненной деятельности» (3,80, «равенство» (3,75), «познание и интеллектуальное развитие» (3,60), «материальное обеспечение жизни» (3,45). Наименее значимыми ценностями для девочек явились «творческая деятельность» (3,35), «общественное признание» (3,25). Остальные ценности не определяют жизненную позицию девочек.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Мальчики показали большую ориентированность на «интересную работу» (4,55) и «хороших и верных друзей» (4,45). Среди ведущих ценностей, определяющих ядро ценностей для мальчиков данной группы, отмечены «познание» (4,35), «здоровье» (4,28), «уверенность в себе» (4,23).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Также высоко оцениваются «счастливая семейная жизнь (3,75), «любовь» (3,65), «активная деятельная жизнь» (3,50). Малоценными мальчикам представляются такие ценности как «красота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природы» (3,20), «творческая деятельность» (3,10), «спокойствие в стране» (3,00).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В целом ценности распределились таким образом: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Наиболее значимые терминальные ценности - «интересная работа» (4,42), «счастливая семейная жизнь» (4,35), «наличие хороших и верных друзей» (4,22), «здоровье» (4,14). Наименее значимые ценности – «спокойствие в стране, мир» (3,15), «получение удовольствия» (3,12), «общественное признание» (3,10).  Анализ данных показал, что у подростков высший ранг занимают «жизнерадостность, «образованность», «честность», «рационализм».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 xml:space="preserve">То есть мы видим здесь, что основным ядром становиться личный мир, мир </w:t>
      </w:r>
      <w:proofErr w:type="spellStart"/>
      <w:r w:rsidRPr="00D047E4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D047E4">
        <w:rPr>
          <w:rFonts w:ascii="Times New Roman" w:hAnsi="Times New Roman" w:cs="Times New Roman"/>
          <w:sz w:val="28"/>
          <w:szCs w:val="28"/>
        </w:rPr>
        <w:t xml:space="preserve"> семьи. Подросткам в современном обществе важны поддержка и понимание взрослого поколения. Не находя этого, они в любом случае ожидают получить признание у педагогических работников. В связи с чем, уважаемые коллеги нам просто жизненно необходимо учитывать индивидуальные особенности студентов, их ценности и приоритеты, с учетом воспитательных направлений в семье. Нет не стоит у каждого студента расспрашивать какие у него отношения, проблемы и ценности в семье, об этом можно вполне познакомиться хотя бы частично при общении с классными руководителями. Но речь здесь </w:t>
      </w:r>
      <w:r>
        <w:rPr>
          <w:rFonts w:ascii="Times New Roman" w:hAnsi="Times New Roman" w:cs="Times New Roman"/>
          <w:sz w:val="28"/>
          <w:szCs w:val="28"/>
        </w:rPr>
        <w:t>больше идет именно о трудных по</w:t>
      </w:r>
      <w:r w:rsidRPr="00D047E4">
        <w:rPr>
          <w:rFonts w:ascii="Times New Roman" w:hAnsi="Times New Roman" w:cs="Times New Roman"/>
          <w:sz w:val="28"/>
          <w:szCs w:val="28"/>
        </w:rPr>
        <w:t xml:space="preserve">дростках, проявляющих негативные тенденции в обучении и воспитании. 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 xml:space="preserve">Вот некоторые рекомендации ведущих психологов в этом направлении: 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lastRenderedPageBreak/>
        <w:t>Уметь выслушивать подростка.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Незаметно вторгаться в круг его неформальных отношений, постараться изолировать его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лидера группы.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Обеспечить возможность занять достойное место в коллективе (через поручения, поощрение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малейших успехов, поиск и развитие способностей).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Проявлять и подтверждать свое доверие к подростку, доверив ответственное поручение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выступление от лица коллектива.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Дать возможность самому подростку шефствовать над младшими с такой же судьбой.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Знать состояние здоровья подростка, замечать признаки утомляемости.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На проступок надо реагировать мерой наказания, но наказание должно завершать конфликт,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не создавать его.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Общение с подростком должно носить успокаивающий характер.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Подход к анализу поведения подростков не должен носить оценочный характер,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находить положительные, отрицательные моменты поступков и предлагать альтернативные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способы поведения.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Формировать нормативность поведения через пример отношения родителей к подростку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друг к другу.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Построение учебной деятельности на уроках должно отражать учет индивидуальных отличий,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что поможет снизить напряженность учащихся, испытывающих неудовлетворенность по поводу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учебных затруднений.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Учебная деятельность должна способствовать развитию умений думать абстрактно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7E4">
        <w:rPr>
          <w:rFonts w:ascii="Times New Roman" w:hAnsi="Times New Roman" w:cs="Times New Roman"/>
          <w:sz w:val="28"/>
          <w:szCs w:val="28"/>
        </w:rPr>
        <w:t>гипотетически, должна соответствовать постоянно меняющимся потребностям подростков.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Во взаимодействии необходимо избегать чрезмерного физического и 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давления на подростков.</w:t>
      </w:r>
    </w:p>
    <w:p w:rsidR="00E97686" w:rsidRPr="00D047E4" w:rsidRDefault="00E97686" w:rsidP="00EF44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E4">
        <w:rPr>
          <w:rFonts w:ascii="Times New Roman" w:hAnsi="Times New Roman" w:cs="Times New Roman"/>
          <w:sz w:val="28"/>
          <w:szCs w:val="28"/>
        </w:rPr>
        <w:t>Ну, а теперь давайте познакомимся более подробно об основных 4 типах воспитания и их дальнейшее формирование личности подростка ВНИМАНИЕ НА ЭКРАН</w:t>
      </w:r>
    </w:p>
    <w:p w:rsidR="00E97686" w:rsidRDefault="00E97686" w:rsidP="00EF4411">
      <w:pPr>
        <w:ind w:firstLine="709"/>
        <w:jc w:val="both"/>
      </w:pPr>
    </w:p>
    <w:p w:rsidR="00E97686" w:rsidRDefault="00E97686" w:rsidP="00E97686"/>
    <w:p w:rsidR="00E97686" w:rsidRDefault="00E97686" w:rsidP="00E97686"/>
    <w:sectPr w:rsidR="00E97686" w:rsidSect="00EF44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B1"/>
    <w:rsid w:val="004914B1"/>
    <w:rsid w:val="00C23A10"/>
    <w:rsid w:val="00E97686"/>
    <w:rsid w:val="00E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EB1F"/>
  <w15:chartTrackingRefBased/>
  <w15:docId w15:val="{F40E1695-6566-4BBA-B3B5-851CA03C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B552-9FE7-447C-AE7C-8DC3B94B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ZamDirek</cp:lastModifiedBy>
  <cp:revision>4</cp:revision>
  <dcterms:created xsi:type="dcterms:W3CDTF">2025-01-15T13:14:00Z</dcterms:created>
  <dcterms:modified xsi:type="dcterms:W3CDTF">2025-01-16T07:26:00Z</dcterms:modified>
</cp:coreProperties>
</file>