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B7340C" w:rsidTr="00B7340C">
        <w:tc>
          <w:tcPr>
            <w:tcW w:w="2693" w:type="dxa"/>
          </w:tcPr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B7340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B7340C" w:rsidRPr="00A36434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B7340C" w:rsidRPr="003F5BC1" w:rsidRDefault="00B7340C" w:rsidP="00B734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B7340C" w:rsidRDefault="00B7340C" w:rsidP="00B73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04.10.2025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B7340C" w:rsidRPr="00471C86" w:rsidTr="00B7340C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1F7E70" w:rsidRDefault="00B7340C" w:rsidP="00B7340C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867075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B7340C" w:rsidRPr="00867075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867075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B7340C" w:rsidRPr="00471C86" w:rsidTr="00B7340C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471C86" w:rsidRDefault="00B7340C" w:rsidP="00B734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867075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867075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867075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867075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B7340C" w:rsidRPr="00471C86" w:rsidTr="00B7340C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0C" w:rsidRPr="00471C86" w:rsidTr="00B7340C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0C" w:rsidRPr="00471C86" w:rsidTr="00B7340C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97167" w:rsidRDefault="00597167" w:rsidP="0059716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97167" w:rsidRDefault="00597167" w:rsidP="0059716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B7340C" w:rsidRPr="00471C86" w:rsidTr="00B7340C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7340C" w:rsidRPr="00A31BD3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0C" w:rsidRPr="00471C86" w:rsidTr="00B7340C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7340C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B7340C" w:rsidRPr="00471C86" w:rsidTr="00B7340C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3D74C7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7340C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7340C" w:rsidRPr="003D74C7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0C" w:rsidTr="00B7340C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B7340C" w:rsidRDefault="00B7340C" w:rsidP="00B734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40C" w:rsidRPr="008F23AC" w:rsidRDefault="00B7340C" w:rsidP="00B73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B7340C" w:rsidRPr="00A36434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B7340C" w:rsidTr="00B7340C">
        <w:tc>
          <w:tcPr>
            <w:tcW w:w="2693" w:type="dxa"/>
          </w:tcPr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B7340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B7340C" w:rsidRPr="00A36434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B7340C" w:rsidRPr="003F5BC1" w:rsidRDefault="00B7340C" w:rsidP="00B734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B7340C" w:rsidRDefault="00B7340C" w:rsidP="00B73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04.10.2025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2119"/>
        <w:gridCol w:w="149"/>
        <w:gridCol w:w="2693"/>
        <w:gridCol w:w="2268"/>
        <w:gridCol w:w="1942"/>
        <w:gridCol w:w="184"/>
      </w:tblGrid>
      <w:tr w:rsidR="00B7340C" w:rsidRPr="00471C86" w:rsidTr="00B7340C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1F7E70" w:rsidRDefault="00B7340C" w:rsidP="00B7340C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B7340C" w:rsidRPr="00471C86" w:rsidTr="00B7340C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471C86" w:rsidRDefault="00B7340C" w:rsidP="00B734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7F41E0" w:rsidRPr="00471C86" w:rsidTr="00B7340C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471C86" w:rsidRDefault="007F41E0" w:rsidP="007F41E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7F41E0" w:rsidRPr="00471C86" w:rsidRDefault="007F41E0" w:rsidP="007F41E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F41E0" w:rsidRPr="00471C86" w:rsidRDefault="007F41E0" w:rsidP="007F41E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ПМ 06. 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Черницына </w:t>
            </w:r>
            <w:proofErr w:type="gram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Л .</w:t>
            </w:r>
            <w:proofErr w:type="gram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ПМ 06. 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Черницына Л .А.</w:t>
            </w:r>
          </w:p>
        </w:tc>
      </w:tr>
      <w:tr w:rsidR="007F41E0" w:rsidRPr="00471C86" w:rsidTr="00B7340C">
        <w:trPr>
          <w:cantSplit/>
          <w:trHeight w:val="6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471C86" w:rsidRDefault="007F41E0" w:rsidP="007F41E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7F41E0" w:rsidRPr="00471C86" w:rsidRDefault="007F41E0" w:rsidP="007F41E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F41E0" w:rsidRPr="00471C86" w:rsidRDefault="007F41E0" w:rsidP="007F41E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12.00-15.00 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7F41E0" w:rsidRPr="009267C0" w:rsidRDefault="007F41E0" w:rsidP="007F41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654" w:rsidRPr="00471C86" w:rsidTr="00B7340C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654" w:rsidRPr="00471C86" w:rsidRDefault="00273654" w:rsidP="0027365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73654" w:rsidRPr="00471C86" w:rsidRDefault="00273654" w:rsidP="002736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73654" w:rsidRPr="00471C86" w:rsidRDefault="00273654" w:rsidP="002736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73654" w:rsidRPr="009267C0" w:rsidRDefault="00273654" w:rsidP="00273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Коробов В. 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в акушерстве и гинекологии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Сергеевцева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М. 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654" w:rsidRPr="009267C0" w:rsidRDefault="00273654" w:rsidP="00273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7F41E0" w:rsidRPr="00471C86" w:rsidTr="00B7340C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471C86" w:rsidRDefault="007F41E0" w:rsidP="007F41E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F41E0" w:rsidRPr="00471C86" w:rsidRDefault="007F41E0" w:rsidP="007F41E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7F41E0" w:rsidRPr="00471C86" w:rsidRDefault="007F41E0" w:rsidP="007F41E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МДК.03.01 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7F41E0" w:rsidRPr="009267C0" w:rsidRDefault="007F41E0" w:rsidP="007F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7F41E0" w:rsidRPr="009267C0" w:rsidRDefault="007F41E0" w:rsidP="007F41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</w:tc>
      </w:tr>
      <w:tr w:rsidR="00273654" w:rsidRPr="00471C86" w:rsidTr="00B7340C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654" w:rsidRPr="00471C86" w:rsidRDefault="00273654" w:rsidP="0027365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73654" w:rsidRPr="00471C86" w:rsidRDefault="00273654" w:rsidP="002736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73654" w:rsidRPr="00471C86" w:rsidRDefault="00273654" w:rsidP="0027365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654" w:rsidRPr="009267C0" w:rsidRDefault="00273654" w:rsidP="00273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273654" w:rsidRPr="009267C0" w:rsidRDefault="00273654" w:rsidP="002736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654" w:rsidRPr="009267C0" w:rsidRDefault="00273654" w:rsidP="0027365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в акушерстве и гинекологии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73654" w:rsidRPr="009267C0" w:rsidRDefault="00273654" w:rsidP="0027365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Сергеевцева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М. А.</w:t>
            </w:r>
          </w:p>
        </w:tc>
      </w:tr>
      <w:tr w:rsidR="00B7340C" w:rsidRPr="00471C86" w:rsidTr="00B7340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3D74C7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7340C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7340C" w:rsidRPr="003D74C7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A31BD3" w:rsidRDefault="00B7340C" w:rsidP="00B7340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2CD" w:rsidRPr="009267C0" w:rsidRDefault="00C822CD" w:rsidP="00C822C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C822CD" w:rsidRPr="009267C0" w:rsidRDefault="00C822CD" w:rsidP="00C822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B7340C" w:rsidRPr="008634AD" w:rsidRDefault="00C822CD" w:rsidP="00C822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 w:rsidRPr="009267C0">
              <w:rPr>
                <w:rFonts w:ascii="Times New Roman" w:hAnsi="Times New Roman" w:cs="Times New Roman"/>
                <w:sz w:val="20"/>
                <w:szCs w:val="20"/>
              </w:rPr>
              <w:t xml:space="preserve"> Д..В.  </w:t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932E9D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932E9D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0C" w:rsidTr="00B7340C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B7340C" w:rsidRPr="003825A8" w:rsidRDefault="00B7340C" w:rsidP="00B734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B7340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  <w:p w:rsidR="008415CC" w:rsidRDefault="008415CC" w:rsidP="00B734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5CC" w:rsidRDefault="008415CC" w:rsidP="00B734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5CC" w:rsidRDefault="008415CC" w:rsidP="00B734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5CC" w:rsidRPr="00A36434" w:rsidRDefault="008415CC" w:rsidP="00B73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40C" w:rsidRDefault="00B7340C" w:rsidP="00B7340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340C" w:rsidRPr="008F23AC" w:rsidRDefault="00B7340C" w:rsidP="00B7340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B7340C" w:rsidRPr="008F23AC" w:rsidRDefault="00B7340C" w:rsidP="00B7340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B7340C" w:rsidRPr="008F23AC" w:rsidRDefault="00B7340C" w:rsidP="00B7340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B7340C" w:rsidRDefault="00B7340C" w:rsidP="00B7340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B7340C" w:rsidRDefault="00B7340C" w:rsidP="00B734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B7340C" w:rsidRPr="003F5BC1" w:rsidRDefault="00B7340C" w:rsidP="00B734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Pr="001C3A77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1 </w:t>
      </w:r>
      <w:proofErr w:type="gramStart"/>
      <w:r>
        <w:rPr>
          <w:rFonts w:ascii="Times New Roman" w:hAnsi="Times New Roman" w:cs="Times New Roman"/>
          <w:b/>
          <w:sz w:val="28"/>
        </w:rPr>
        <w:t>полугодие  2025</w:t>
      </w:r>
      <w:proofErr w:type="gramEnd"/>
      <w:r>
        <w:rPr>
          <w:rFonts w:ascii="Times New Roman" w:hAnsi="Times New Roman" w:cs="Times New Roman"/>
          <w:b/>
          <w:sz w:val="28"/>
        </w:rPr>
        <w:t>-2026 уч. год 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B7340C" w:rsidRDefault="00B7340C" w:rsidP="00B73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04.10.2025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B7340C" w:rsidRPr="001C3A77" w:rsidTr="00B7340C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3F5BC1" w:rsidRDefault="00B7340C" w:rsidP="00B7340C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B7340C" w:rsidRPr="001C3A77" w:rsidTr="00B7340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3F5BC1" w:rsidRDefault="00B7340C" w:rsidP="00B7340C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B7340C" w:rsidRPr="001C3A77" w:rsidTr="00B7340C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Pr="00AD6BE1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597167" w:rsidRPr="00AD6BE1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597167" w:rsidRPr="00AD6BE1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B7340C" w:rsidRPr="001C3A77" w:rsidTr="00B7340C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6E6179" w:rsidRPr="00AD6BE1" w:rsidRDefault="006E6179" w:rsidP="006E61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B7340C" w:rsidRPr="001C3A77" w:rsidTr="00B7340C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B7340C" w:rsidRPr="001C3A77" w:rsidTr="00B7340C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40C" w:rsidRPr="001C3A77" w:rsidTr="00B7340C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B7340C" w:rsidRPr="00AD6BE1" w:rsidRDefault="00B7340C" w:rsidP="00B7340C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B7340C" w:rsidRPr="001C3A77" w:rsidTr="00B7340C">
        <w:trPr>
          <w:cantSplit/>
          <w:trHeight w:val="90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3D74C7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7340C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7340C" w:rsidRPr="003D74C7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AD6BE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B7340C" w:rsidTr="00B7340C">
        <w:tc>
          <w:tcPr>
            <w:tcW w:w="8363" w:type="dxa"/>
            <w:gridSpan w:val="3"/>
          </w:tcPr>
          <w:p w:rsidR="00B7340C" w:rsidRDefault="00B7340C" w:rsidP="00B73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B7340C" w:rsidRPr="00EE7F28" w:rsidRDefault="00B7340C" w:rsidP="00B73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B7340C" w:rsidTr="00B7340C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B7340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B7340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B7340C" w:rsidRPr="00A36434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B7340C" w:rsidRPr="003F5BC1" w:rsidRDefault="00B7340C" w:rsidP="00B734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РАСПИСАНИЕ </w:t>
      </w:r>
      <w:r w:rsidRPr="001C3A77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B7340C" w:rsidRDefault="00B7340C" w:rsidP="00B73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04.10.2025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B7340C" w:rsidRPr="001C3A77" w:rsidTr="00B7340C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B7340C" w:rsidRPr="003F5BC1" w:rsidRDefault="00B7340C" w:rsidP="00B7340C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B7340C" w:rsidRPr="001C3A77" w:rsidTr="00B7340C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3F5BC1" w:rsidRDefault="00B7340C" w:rsidP="00B7340C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40C" w:rsidRPr="001C3A77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97167" w:rsidRPr="00594AAC" w:rsidTr="006E6179">
        <w:trPr>
          <w:cantSplit/>
          <w:trHeight w:val="79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597167" w:rsidRPr="00471C86" w:rsidRDefault="00597167" w:rsidP="005971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Чуева Т. 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</w:tr>
      <w:tr w:rsidR="00597167" w:rsidRPr="00594AAC" w:rsidTr="00B7340C">
        <w:trPr>
          <w:cantSplit/>
          <w:trHeight w:val="9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597167" w:rsidRPr="00471C86" w:rsidRDefault="00597167" w:rsidP="005971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597167" w:rsidRPr="00594AAC" w:rsidTr="00B7340C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597167" w:rsidRPr="00471C86" w:rsidRDefault="00597167" w:rsidP="005971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Е.В.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Докучаева Т. И. 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597167" w:rsidRPr="00594AAC" w:rsidTr="00B7340C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597167" w:rsidRPr="00471C86" w:rsidRDefault="00597167" w:rsidP="005971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Богословская Н.А.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97167" w:rsidRPr="009267C0" w:rsidRDefault="00597167" w:rsidP="005971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</w:tr>
      <w:tr w:rsidR="00597167" w:rsidRPr="00594AAC" w:rsidTr="00B7340C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597167" w:rsidRPr="00471C86" w:rsidRDefault="00597167" w:rsidP="0059716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97167" w:rsidRPr="00471C86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 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в терапии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Е.В.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97167" w:rsidRPr="009267C0" w:rsidRDefault="00597167" w:rsidP="0059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12.00-17.00</w:t>
            </w:r>
          </w:p>
          <w:p w:rsidR="00597167" w:rsidRPr="009267C0" w:rsidRDefault="00597167" w:rsidP="0059716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597167" w:rsidRPr="009267C0" w:rsidRDefault="00597167" w:rsidP="005971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167" w:rsidRPr="00594AAC" w:rsidTr="00B7340C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597167" w:rsidRPr="003D74C7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97167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97167" w:rsidRPr="003D74C7" w:rsidRDefault="00597167" w:rsidP="005971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9.00-14.00</w:t>
            </w:r>
          </w:p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167" w:rsidRPr="009267C0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B7340C" w:rsidTr="00B7340C">
        <w:trPr>
          <w:gridAfter w:val="1"/>
          <w:wAfter w:w="461" w:type="dxa"/>
        </w:trPr>
        <w:tc>
          <w:tcPr>
            <w:tcW w:w="7052" w:type="dxa"/>
            <w:gridSpan w:val="2"/>
          </w:tcPr>
          <w:p w:rsidR="00B7340C" w:rsidRPr="008F23AC" w:rsidRDefault="00B7340C" w:rsidP="00B73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B7340C" w:rsidRPr="00A36434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B7340C" w:rsidTr="00B7340C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B7340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B7340C" w:rsidRPr="008F23A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B7340C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B7340C" w:rsidRPr="00A36434" w:rsidRDefault="00B7340C" w:rsidP="00B734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B7340C" w:rsidRPr="003F5BC1" w:rsidRDefault="00B7340C" w:rsidP="00B734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РАСПИСАНИЕ</w:t>
      </w:r>
      <w:r w:rsidRPr="003D1DF0">
        <w:rPr>
          <w:rFonts w:ascii="Times New Roman" w:hAnsi="Times New Roman" w:cs="Times New Roman"/>
          <w:b/>
          <w:sz w:val="28"/>
        </w:rPr>
        <w:t xml:space="preserve"> 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</w:t>
      </w:r>
      <w:proofErr w:type="gramStart"/>
      <w:r>
        <w:rPr>
          <w:rFonts w:ascii="Times New Roman" w:hAnsi="Times New Roman" w:cs="Times New Roman"/>
          <w:b/>
          <w:sz w:val="28"/>
        </w:rPr>
        <w:t>полугодие  2025</w:t>
      </w:r>
      <w:proofErr w:type="gramEnd"/>
      <w:r>
        <w:rPr>
          <w:rFonts w:ascii="Times New Roman" w:hAnsi="Times New Roman" w:cs="Times New Roman"/>
          <w:b/>
          <w:sz w:val="28"/>
        </w:rPr>
        <w:t>-2026 уч. год 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B7340C" w:rsidRDefault="00B7340C" w:rsidP="00B73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04.10.2025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B7340C" w:rsidRPr="003D1DF0" w:rsidTr="00B7340C">
        <w:trPr>
          <w:trHeight w:val="388"/>
        </w:trPr>
        <w:tc>
          <w:tcPr>
            <w:tcW w:w="300" w:type="pct"/>
            <w:vMerge w:val="restart"/>
          </w:tcPr>
          <w:p w:rsidR="00B7340C" w:rsidRPr="008D0E03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B7340C" w:rsidRPr="003D1DF0" w:rsidRDefault="00B7340C" w:rsidP="00B7340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B7340C" w:rsidRPr="00180C57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B7340C" w:rsidRPr="003D1DF0" w:rsidTr="00B7340C">
        <w:trPr>
          <w:trHeight w:val="609"/>
        </w:trPr>
        <w:tc>
          <w:tcPr>
            <w:tcW w:w="300" w:type="pct"/>
            <w:vMerge/>
          </w:tcPr>
          <w:p w:rsidR="00B7340C" w:rsidRPr="008D0E03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B7340C" w:rsidRPr="00602E8D" w:rsidRDefault="00B7340C" w:rsidP="00B7340C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B7340C" w:rsidRPr="00602E8D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B7340C" w:rsidRPr="00602E8D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B7340C" w:rsidRPr="003D1DF0" w:rsidTr="00B7340C">
        <w:trPr>
          <w:trHeight w:val="535"/>
        </w:trPr>
        <w:tc>
          <w:tcPr>
            <w:tcW w:w="300" w:type="pct"/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5" w:type="pct"/>
          </w:tcPr>
          <w:p w:rsidR="00B7340C" w:rsidRDefault="0012300B" w:rsidP="00B7340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12300B" w:rsidRDefault="0012300B" w:rsidP="00B7340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12300B" w:rsidRPr="00431131" w:rsidRDefault="003E25B7" w:rsidP="0012300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B7340C" w:rsidRPr="00431131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B7340C" w:rsidRPr="00431131" w:rsidRDefault="00B7340C" w:rsidP="00B7340C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0C" w:rsidRPr="003D1DF0" w:rsidTr="00B7340C">
        <w:trPr>
          <w:trHeight w:val="566"/>
        </w:trPr>
        <w:tc>
          <w:tcPr>
            <w:tcW w:w="300" w:type="pct"/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B7340C" w:rsidRPr="00431131" w:rsidRDefault="00B7340C" w:rsidP="00D730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B7340C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B7340C" w:rsidRPr="00431131" w:rsidRDefault="00B7340C" w:rsidP="00B7340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B7340C" w:rsidRPr="000E2354" w:rsidRDefault="005D5846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808" w:type="pct"/>
          </w:tcPr>
          <w:p w:rsidR="00D7309A" w:rsidRDefault="00D7309A" w:rsidP="00D7309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D7309A" w:rsidRDefault="00D7309A" w:rsidP="00D7309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B7340C" w:rsidRPr="00431131" w:rsidRDefault="00D7309A" w:rsidP="00D7309A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B7340C" w:rsidRPr="003D1DF0" w:rsidTr="00B7340C">
        <w:trPr>
          <w:trHeight w:val="1002"/>
        </w:trPr>
        <w:tc>
          <w:tcPr>
            <w:tcW w:w="300" w:type="pct"/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D7309A" w:rsidRDefault="00D7309A" w:rsidP="00D7309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D7309A" w:rsidRDefault="00D7309A" w:rsidP="00D7309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B7340C" w:rsidRPr="00431131" w:rsidRDefault="003E25B7" w:rsidP="00D730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507" w:type="pct"/>
          </w:tcPr>
          <w:p w:rsidR="00B7340C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B7340C" w:rsidRPr="0003110B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</w:p>
          <w:p w:rsidR="00B7340C" w:rsidRPr="000E2354" w:rsidRDefault="005D5846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808" w:type="pct"/>
          </w:tcPr>
          <w:p w:rsidR="00B7340C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B7340C" w:rsidRPr="0003110B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7340C" w:rsidRPr="000E2354" w:rsidRDefault="005D5846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B7340C" w:rsidRPr="003D1DF0" w:rsidTr="00B7340C">
        <w:trPr>
          <w:trHeight w:val="1038"/>
        </w:trPr>
        <w:tc>
          <w:tcPr>
            <w:tcW w:w="300" w:type="pct"/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B7340C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B7340C" w:rsidRPr="00431131" w:rsidRDefault="00B7340C" w:rsidP="00B7340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B7340C" w:rsidRPr="000E2354" w:rsidRDefault="005D5846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7" w:type="pct"/>
          </w:tcPr>
          <w:p w:rsidR="00D7309A" w:rsidRDefault="00D7309A" w:rsidP="00D7309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D7309A" w:rsidRDefault="00D7309A" w:rsidP="00D7309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B7340C" w:rsidRPr="000E2354" w:rsidRDefault="00D7309A" w:rsidP="00D730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B7340C" w:rsidRPr="000E2354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40C" w:rsidRPr="003D1DF0" w:rsidTr="00B7340C">
        <w:trPr>
          <w:trHeight w:val="386"/>
        </w:trPr>
        <w:tc>
          <w:tcPr>
            <w:tcW w:w="300" w:type="pct"/>
          </w:tcPr>
          <w:p w:rsidR="00B7340C" w:rsidRPr="00471C86" w:rsidRDefault="00B7340C" w:rsidP="00B7340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40C" w:rsidRPr="00471C86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5" w:type="pct"/>
          </w:tcPr>
          <w:p w:rsidR="00B7340C" w:rsidRPr="00431131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97167" w:rsidRPr="0003110B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7340C" w:rsidRPr="00431131" w:rsidRDefault="00597167" w:rsidP="00B7340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7" w:type="pct"/>
          </w:tcPr>
          <w:p w:rsidR="0012300B" w:rsidRDefault="0012300B" w:rsidP="0012300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12300B" w:rsidRDefault="0012300B" w:rsidP="0012300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B7340C" w:rsidRPr="000E2354" w:rsidRDefault="0012300B" w:rsidP="001230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808" w:type="pct"/>
          </w:tcPr>
          <w:p w:rsidR="00B7340C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97167" w:rsidRPr="00431131" w:rsidRDefault="00597167" w:rsidP="005971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7340C" w:rsidRPr="00431131" w:rsidRDefault="005D5846" w:rsidP="00B7340C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B7340C" w:rsidRPr="003D1DF0" w:rsidTr="00B7340C">
        <w:trPr>
          <w:trHeight w:val="528"/>
        </w:trPr>
        <w:tc>
          <w:tcPr>
            <w:tcW w:w="300" w:type="pct"/>
          </w:tcPr>
          <w:p w:rsidR="00B7340C" w:rsidRPr="003D74C7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7340C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7340C" w:rsidRPr="003D74C7" w:rsidRDefault="00B7340C" w:rsidP="00B7340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85" w:type="pct"/>
          </w:tcPr>
          <w:p w:rsidR="00B7340C" w:rsidRPr="00C61EB0" w:rsidRDefault="00B7340C" w:rsidP="00B73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B7340C" w:rsidRPr="001F217A" w:rsidRDefault="00B7340C" w:rsidP="00B7340C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08" w:type="pct"/>
          </w:tcPr>
          <w:p w:rsidR="0012300B" w:rsidRDefault="0012300B" w:rsidP="0012300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12300B" w:rsidRDefault="0012300B" w:rsidP="0012300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B7340C" w:rsidRPr="00431131" w:rsidRDefault="0012300B" w:rsidP="0012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B7340C" w:rsidTr="00B7340C">
        <w:tc>
          <w:tcPr>
            <w:tcW w:w="7052" w:type="dxa"/>
          </w:tcPr>
          <w:p w:rsidR="00B7340C" w:rsidRPr="008F23AC" w:rsidRDefault="00B7340C" w:rsidP="00B7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B7340C" w:rsidRPr="00A36434" w:rsidRDefault="00B7340C" w:rsidP="00B7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B7340C" w:rsidRDefault="00B7340C" w:rsidP="00B7340C"/>
    <w:p w:rsidR="009E6E89" w:rsidRDefault="009E6E89"/>
    <w:sectPr w:rsidR="009E6E89" w:rsidSect="00B7340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0C"/>
    <w:rsid w:val="00055B12"/>
    <w:rsid w:val="000714F2"/>
    <w:rsid w:val="0012300B"/>
    <w:rsid w:val="001F7C37"/>
    <w:rsid w:val="00273654"/>
    <w:rsid w:val="00305CD0"/>
    <w:rsid w:val="003E25B7"/>
    <w:rsid w:val="00597167"/>
    <w:rsid w:val="005D5846"/>
    <w:rsid w:val="0063142A"/>
    <w:rsid w:val="006E6179"/>
    <w:rsid w:val="007A731E"/>
    <w:rsid w:val="007F41E0"/>
    <w:rsid w:val="008415CC"/>
    <w:rsid w:val="009267C0"/>
    <w:rsid w:val="009B01A9"/>
    <w:rsid w:val="009E6E89"/>
    <w:rsid w:val="00B7340C"/>
    <w:rsid w:val="00C23593"/>
    <w:rsid w:val="00C822CD"/>
    <w:rsid w:val="00D7309A"/>
    <w:rsid w:val="00F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A351"/>
  <w15:chartTrackingRefBased/>
  <w15:docId w15:val="{3ED1C3A9-21B5-4763-99C6-DDDDBE33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CD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4</cp:revision>
  <cp:lastPrinted>2025-09-26T06:57:00Z</cp:lastPrinted>
  <dcterms:created xsi:type="dcterms:W3CDTF">2025-09-26T07:41:00Z</dcterms:created>
  <dcterms:modified xsi:type="dcterms:W3CDTF">2025-11-21T06:29:00Z</dcterms:modified>
</cp:coreProperties>
</file>