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2D58">
      <w:pPr>
        <w:pStyle w:val="5"/>
        <w:spacing w:line="240" w:lineRule="auto"/>
        <w:ind w:right="0" w:firstLine="0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Особенности проведения вступительных испытаний  для инвалидов и лиц с ограниченными возможностями здоровья </w:t>
      </w:r>
    </w:p>
    <w:bookmarkEnd w:id="0"/>
    <w:p w14:paraId="0DD546A8">
      <w:pPr>
        <w:pStyle w:val="5"/>
        <w:spacing w:line="240" w:lineRule="auto"/>
        <w:ind w:right="0" w:firstLine="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CB4366F">
      <w:pPr>
        <w:pStyle w:val="5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 Инвалиды и лица с ограниченными возможностями здоровья при поступлении в бюджетное  профессиональное образовательное учреждение Воронежской области «Борисоглебский медицинский колледж» сдают вступительные испытания с </w:t>
      </w:r>
      <w:r>
        <w:rPr>
          <w:rFonts w:ascii="Times New Roman" w:hAnsi="Times New Roman" w:cs="Times New Roman"/>
          <w:sz w:val="28"/>
          <w:szCs w:val="28"/>
          <w:lang w:val="ru-RU"/>
        </w:rPr>
        <w:t>учётом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14:paraId="744AB494">
      <w:pPr>
        <w:pStyle w:val="5"/>
        <w:widowControl/>
        <w:spacing w:line="360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При проведении вступительных испытаний обеспечивается соблюдение следующих требований: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  - вступительные испытания проводятся для 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</w:t>
      </w:r>
      <w:r>
        <w:rPr>
          <w:rFonts w:ascii="Times New Roman" w:hAnsi="Times New Roman" w:cs="Times New Roman"/>
          <w:sz w:val="28"/>
          <w:szCs w:val="28"/>
          <w:lang w:val="ru-RU"/>
        </w:rPr>
        <w:t>создаёт</w:t>
      </w:r>
      <w:r>
        <w:rPr>
          <w:rFonts w:ascii="Times New Roman" w:hAnsi="Times New Roman" w:cs="Times New Roman"/>
          <w:sz w:val="28"/>
          <w:szCs w:val="28"/>
        </w:rPr>
        <w:t xml:space="preserve"> трудностей для поступающих при сдаче вступительного испытания;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 -  присутствие ассистента из числа работников образовательной организации или </w:t>
      </w:r>
      <w:r>
        <w:rPr>
          <w:rFonts w:ascii="Times New Roman" w:hAnsi="Times New Roman" w:cs="Times New Roman"/>
          <w:sz w:val="28"/>
          <w:szCs w:val="28"/>
          <w:lang w:val="ru-RU"/>
        </w:rPr>
        <w:t>привлечённых</w:t>
      </w:r>
      <w:r>
        <w:rPr>
          <w:rFonts w:ascii="Times New Roman" w:hAnsi="Times New Roman" w:cs="Times New Roman"/>
          <w:sz w:val="28"/>
          <w:szCs w:val="28"/>
        </w:rPr>
        <w:t xml:space="preserve"> лиц, оказывающего поступающим необходимую техническую помощь с </w:t>
      </w:r>
      <w:r>
        <w:rPr>
          <w:rFonts w:ascii="Times New Roman" w:hAnsi="Times New Roman" w:cs="Times New Roman"/>
          <w:sz w:val="28"/>
          <w:szCs w:val="28"/>
          <w:lang w:val="ru-RU"/>
        </w:rPr>
        <w:t>учётом</w:t>
      </w:r>
      <w:r>
        <w:rPr>
          <w:rFonts w:ascii="Times New Roman" w:hAnsi="Times New Roman" w:cs="Times New Roman"/>
          <w:sz w:val="28"/>
          <w:szCs w:val="28"/>
        </w:rPr>
        <w:t xml:space="preserve"> их индивидуальных особенностей (занять рабочее место, передвигаться, прочитать и оформить задание, общаться с экзаменатором);  </w:t>
      </w:r>
    </w:p>
    <w:p w14:paraId="00759C7E">
      <w:pPr>
        <w:pStyle w:val="5"/>
        <w:widowControl/>
        <w:spacing w:line="360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поступающим предоставляется в печатном виде инструкция о порядке проведения вступительных испытаний;</w:t>
      </w:r>
    </w:p>
    <w:p w14:paraId="677466E3">
      <w:pPr>
        <w:pStyle w:val="5"/>
        <w:widowControl/>
        <w:spacing w:line="360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поступающие с </w:t>
      </w:r>
      <w:r>
        <w:rPr>
          <w:rFonts w:ascii="Times New Roman" w:hAnsi="Times New Roman" w:cs="Times New Roman"/>
          <w:sz w:val="28"/>
          <w:szCs w:val="28"/>
          <w:lang w:val="ru-RU"/>
        </w:rPr>
        <w:t>учётом</w:t>
      </w:r>
      <w:r>
        <w:rPr>
          <w:rFonts w:ascii="Times New Roman" w:hAnsi="Times New Roman" w:cs="Times New Roman"/>
          <w:sz w:val="28"/>
          <w:szCs w:val="28"/>
        </w:rPr>
        <w:t xml:space="preserve"> их индивидуальных особенностей могут в процессе сдачи вступительного испытания пользоваться необходимыми им техническими средствами;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  - 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</w:t>
      </w:r>
      <w:r>
        <w:rPr>
          <w:rFonts w:ascii="Times New Roman" w:hAnsi="Times New Roman" w:cs="Times New Roman"/>
          <w:sz w:val="28"/>
          <w:szCs w:val="28"/>
          <w:lang w:val="ru-RU"/>
        </w:rPr>
        <w:t>проёмов</w:t>
      </w:r>
      <w:r>
        <w:rPr>
          <w:rFonts w:ascii="Times New Roman" w:hAnsi="Times New Roman" w:cs="Times New Roman"/>
          <w:sz w:val="28"/>
          <w:szCs w:val="28"/>
        </w:rPr>
        <w:t>, лифтов, при отсутствии лифтов аудитория должна располагаться на первом этаже; наличие специальных кресел и других приспособлений).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   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а) для слепых: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 ассистенту;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б) для слабовидящих: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обеспечивается индивидуальное равномерное освещение не менее 300 люкс;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поступающим для выполнения задания при необходимости предоставляется увеличивающее устройство;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задания для выполнения, а также инструкция о порядке проведения вступительных испытаний оформляются увеличенным шрифтом;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в) для глухих и слабослышащих: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г) для лиц с </w:t>
      </w:r>
      <w:r>
        <w:rPr>
          <w:rFonts w:ascii="Times New Roman" w:hAnsi="Times New Roman" w:cs="Times New Roman"/>
          <w:sz w:val="28"/>
          <w:szCs w:val="28"/>
          <w:lang w:val="ru-RU"/>
        </w:rPr>
        <w:t>тяжёлыми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речи, глухих, слабослышащих все вступительные испытания по желанию поступающих могут проводиться в письменной форме;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д) для лиц с нарушениями опорно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-двигательного аппарата (</w:t>
      </w:r>
      <w:r>
        <w:rPr>
          <w:rFonts w:ascii="Times New Roman" w:hAnsi="Times New Roman" w:cs="Times New Roman"/>
          <w:sz w:val="28"/>
          <w:szCs w:val="28"/>
          <w:lang w:val="ru-RU"/>
        </w:rPr>
        <w:t>тяжёлыми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двигательных функций верхних конечностей или отсутствием верхних конечностей):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2880818D">
      <w:pPr>
        <w:pStyle w:val="5"/>
        <w:widowControl/>
        <w:spacing w:line="360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 желанию поступающих все вступительные испытания могут проводиться в устной форме.</w:t>
      </w:r>
    </w:p>
    <w:p w14:paraId="5DFCFAA1">
      <w:pPr>
        <w:spacing w:line="360" w:lineRule="auto"/>
        <w:jc w:val="left"/>
      </w:pPr>
    </w:p>
    <w:p w14:paraId="0E9DEDD3">
      <w:pPr>
        <w:spacing w:line="360" w:lineRule="auto"/>
        <w:jc w:val="left"/>
      </w:pPr>
    </w:p>
    <w:p w14:paraId="1A3DD434">
      <w:pPr>
        <w:pStyle w:val="5"/>
        <w:spacing w:line="360" w:lineRule="auto"/>
        <w:ind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63AC28D">
      <w:pPr>
        <w:jc w:val="left"/>
      </w:pPr>
    </w:p>
    <w:sectPr>
      <w:pgSz w:w="11906" w:h="16838"/>
      <w:pgMar w:top="850" w:right="850" w:bottom="907" w:left="141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E373E"/>
    <w:rsid w:val="0078205D"/>
    <w:rsid w:val="007D2B8C"/>
    <w:rsid w:val="008E373E"/>
    <w:rsid w:val="00C05F0B"/>
    <w:rsid w:val="00CB7ED4"/>
    <w:rsid w:val="00E53651"/>
    <w:rsid w:val="00F90F58"/>
    <w:rsid w:val="0B2E06C3"/>
    <w:rsid w:val="62516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onsNormal Знак"/>
    <w:basedOn w:val="2"/>
    <w:link w:val="5"/>
    <w:qFormat/>
    <w:locked/>
    <w:uiPriority w:val="0"/>
    <w:rPr>
      <w:rFonts w:ascii="Arial" w:hAnsi="Arial" w:cs="Arial"/>
    </w:rPr>
  </w:style>
  <w:style w:type="paragraph" w:customStyle="1" w:styleId="5">
    <w:name w:val="ConsNormal"/>
    <w:link w:val="4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561</Words>
  <Characters>3202</Characters>
  <Lines>26</Lines>
  <Paragraphs>7</Paragraphs>
  <TotalTime>6</TotalTime>
  <ScaleCrop>false</ScaleCrop>
  <LinksUpToDate>false</LinksUpToDate>
  <CharactersWithSpaces>3756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2019-02-25T18:17:00Z</dcterms:created>
  <dc:creator>Asus</dc:creator>
  <cp:lastModifiedBy>Asus</cp:lastModifiedBy>
  <cp:lastPrinted>2021-02-26T04:59:00Z</cp:lastPrinted>
  <dcterms:modified xsi:type="dcterms:W3CDTF">2025-02-23T15:56:58Z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A70CAE2643794B709F265D81C8686635_12</vt:lpwstr>
  </property>
</Properties>
</file>