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7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07"/>
      </w:tblGrid>
      <w:tr w:rsidR="00617233" w:rsidRPr="000B3547" w:rsidTr="00ED5638">
        <w:trPr>
          <w:tblCellSpacing w:w="15" w:type="dxa"/>
        </w:trPr>
        <w:tc>
          <w:tcPr>
            <w:tcW w:w="4972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0B3547" w:rsidRPr="00C01CA4" w:rsidRDefault="0060656C" w:rsidP="000B3547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Style w:val="c16"/>
                <w:rFonts w:ascii="Comic Sans MS" w:hAnsi="Comic Sans MS" w:cs="Arial"/>
                <w:b/>
                <w:bCs/>
                <w:color w:val="FF0000"/>
                <w:sz w:val="40"/>
                <w:szCs w:val="40"/>
              </w:rPr>
            </w:pPr>
            <w:proofErr w:type="gramStart"/>
            <w:r w:rsidRPr="00C01CA4">
              <w:rPr>
                <w:rStyle w:val="c16"/>
                <w:rFonts w:ascii="Comic Sans MS" w:hAnsi="Comic Sans MS" w:cs="Arial"/>
                <w:b/>
                <w:bCs/>
                <w:color w:val="FF0000"/>
                <w:sz w:val="40"/>
                <w:szCs w:val="40"/>
              </w:rPr>
              <w:t>НА  ПУТИ</w:t>
            </w:r>
            <w:proofErr w:type="gramEnd"/>
            <w:r w:rsidRPr="00C01CA4">
              <w:rPr>
                <w:rStyle w:val="c16"/>
                <w:rFonts w:ascii="Comic Sans MS" w:hAnsi="Comic Sans MS" w:cs="Arial"/>
                <w:b/>
                <w:bCs/>
                <w:color w:val="FF0000"/>
                <w:sz w:val="40"/>
                <w:szCs w:val="40"/>
              </w:rPr>
              <w:t xml:space="preserve">  К  ШКОЛЕ</w:t>
            </w:r>
          </w:p>
          <w:p w:rsidR="000B3547" w:rsidRPr="000B3547" w:rsidRDefault="000B3547" w:rsidP="000B3547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rStyle w:val="c16"/>
                <w:rFonts w:ascii="Comic Sans MS" w:hAnsi="Comic Sans MS" w:cs="Arial"/>
                <w:bCs/>
                <w:color w:val="FF0000"/>
                <w:sz w:val="28"/>
                <w:szCs w:val="28"/>
              </w:rPr>
            </w:pPr>
          </w:p>
          <w:p w:rsidR="0060656C" w:rsidRPr="000B3547" w:rsidRDefault="0060656C" w:rsidP="000B3547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omic Sans MS" w:hAnsi="Comic Sans MS" w:cs="Arial"/>
                <w:bCs/>
                <w:color w:val="FF0000"/>
                <w:sz w:val="28"/>
                <w:szCs w:val="28"/>
              </w:rPr>
            </w:pPr>
            <w:r w:rsidRPr="000B3547">
              <w:rPr>
                <w:rStyle w:val="c16"/>
                <w:rFonts w:ascii="Comic Sans MS" w:hAnsi="Comic Sans MS" w:cs="Arial"/>
                <w:bCs/>
                <w:sz w:val="28"/>
                <w:szCs w:val="28"/>
              </w:rPr>
              <w:t>Вот и заканчивается последний год пребывания детей в детском саду.</w:t>
            </w:r>
            <w:r w:rsidRPr="000B3547">
              <w:rPr>
                <w:rStyle w:val="c10"/>
                <w:rFonts w:ascii="Comic Sans MS" w:hAnsi="Comic Sans MS" w:cs="Arial"/>
                <w:sz w:val="28"/>
                <w:szCs w:val="28"/>
              </w:rPr>
              <w:t> </w:t>
            </w:r>
            <w:r w:rsidRPr="000B3547">
              <w:rPr>
                <w:rStyle w:val="c2"/>
                <w:rFonts w:ascii="Comic Sans MS" w:hAnsi="Comic Sans MS" w:cs="Arial"/>
                <w:sz w:val="28"/>
                <w:szCs w:val="28"/>
              </w:rPr>
              <w:t>Завершается этап развития, именуемый </w:t>
            </w:r>
            <w:r w:rsidRPr="000B3547">
              <w:rPr>
                <w:rStyle w:val="c5"/>
                <w:rFonts w:ascii="Comic Sans MS" w:hAnsi="Comic Sans MS" w:cs="Arial"/>
                <w:bCs/>
                <w:sz w:val="28"/>
                <w:szCs w:val="28"/>
              </w:rPr>
              <w:t>дошкольным детством</w:t>
            </w:r>
            <w:r w:rsidRPr="000B3547">
              <w:rPr>
                <w:rStyle w:val="c2"/>
                <w:rFonts w:ascii="Comic Sans MS" w:hAnsi="Comic Sans MS" w:cs="Arial"/>
                <w:sz w:val="28"/>
                <w:szCs w:val="28"/>
              </w:rPr>
              <w:t>. Скоро пер</w:t>
            </w:r>
            <w:r w:rsidR="000B3547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ед детьми распахнё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т двери </w:t>
            </w:r>
            <w:r w:rsidRPr="000B3547">
              <w:rPr>
                <w:rStyle w:val="c5"/>
                <w:rFonts w:ascii="Comic Sans MS" w:hAnsi="Comic Sans MS" w:cs="Arial"/>
                <w:bCs/>
                <w:color w:val="111111"/>
                <w:sz w:val="28"/>
                <w:szCs w:val="28"/>
              </w:rPr>
              <w:t>школа</w:t>
            </w:r>
            <w:r w:rsidR="000B3547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, и начнё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тся новый период в их жизни. Они станут первоклассниками.</w:t>
            </w:r>
          </w:p>
          <w:p w:rsidR="0060656C" w:rsidRPr="000B3547" w:rsidRDefault="0060656C" w:rsidP="0060656C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Многие </w:t>
            </w:r>
            <w:r w:rsidRPr="000B3547">
              <w:rPr>
                <w:rStyle w:val="c5"/>
                <w:rFonts w:ascii="Comic Sans MS" w:hAnsi="Comic Sans MS" w:cs="Arial"/>
                <w:bCs/>
                <w:color w:val="111111"/>
                <w:sz w:val="28"/>
                <w:szCs w:val="28"/>
              </w:rPr>
              <w:t>родители считают</w:t>
            </w:r>
            <w:r w:rsidR="000B3547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, что если их ребё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нок умеет читать, писать и</w:t>
            </w:r>
            <w:r w:rsidR="000B3547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 считать, значит, он готов к учё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бе, и никаких проблем со </w:t>
            </w:r>
            <w:r w:rsidRPr="000B3547">
              <w:rPr>
                <w:rStyle w:val="c5"/>
                <w:rFonts w:ascii="Comic Sans MS" w:hAnsi="Comic Sans MS" w:cs="Arial"/>
                <w:bCs/>
                <w:color w:val="111111"/>
                <w:sz w:val="28"/>
                <w:szCs w:val="28"/>
              </w:rPr>
              <w:t>школой у них не возникнет</w:t>
            </w:r>
            <w:r w:rsidR="000B3547" w:rsidRPr="000B3547">
              <w:rPr>
                <w:rStyle w:val="c2"/>
              </w:rPr>
              <w:t xml:space="preserve">. 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Но есть общие подходы к том</w:t>
            </w:r>
            <w:r w:rsidR="000B3547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у, что должен знать и уметь ребёнок, который идё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т в первый класс, а также то, что должны знать </w:t>
            </w:r>
            <w:r w:rsidRPr="000B3547">
              <w:rPr>
                <w:rStyle w:val="c5"/>
                <w:rFonts w:ascii="Comic Sans MS" w:hAnsi="Comic Sans MS" w:cs="Arial"/>
                <w:bCs/>
                <w:color w:val="111111"/>
                <w:sz w:val="28"/>
                <w:szCs w:val="28"/>
              </w:rPr>
              <w:t>родители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.</w:t>
            </w:r>
          </w:p>
          <w:p w:rsidR="000B3547" w:rsidRDefault="000B3547" w:rsidP="0060656C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</w:pP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Перед поступлением в </w:t>
            </w:r>
            <w:r w:rsidR="0060656C" w:rsidRPr="000B3547">
              <w:rPr>
                <w:rStyle w:val="c5"/>
                <w:rFonts w:ascii="Comic Sans MS" w:hAnsi="Comic Sans MS" w:cs="Arial"/>
                <w:bCs/>
                <w:color w:val="111111"/>
                <w:sz w:val="28"/>
                <w:szCs w:val="28"/>
              </w:rPr>
              <w:t>школу</w:t>
            </w: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 ваш ребёнок должен иметь определё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нный запас знаний, основанный на его жизненном опыте. </w:t>
            </w:r>
          </w:p>
          <w:p w:rsidR="000B3547" w:rsidRDefault="00C01CA4" w:rsidP="0060656C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</w:pPr>
            <w:r>
              <w:rPr>
                <w:rStyle w:val="c2"/>
                <w:rFonts w:ascii="Comic Sans MS" w:hAnsi="Comic Sans MS" w:cs="Arial"/>
                <w:b/>
                <w:color w:val="111111"/>
                <w:sz w:val="28"/>
                <w:szCs w:val="28"/>
              </w:rPr>
              <w:t>Ребё</w:t>
            </w:r>
            <w:r w:rsidR="0060656C" w:rsidRPr="000B3547">
              <w:rPr>
                <w:rStyle w:val="c2"/>
                <w:rFonts w:ascii="Comic Sans MS" w:hAnsi="Comic Sans MS" w:cs="Arial"/>
                <w:b/>
                <w:color w:val="111111"/>
                <w:sz w:val="28"/>
                <w:szCs w:val="28"/>
              </w:rPr>
              <w:t>нок должен знать</w:t>
            </w:r>
            <w:r w:rsid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: имя, фамилию, адрес (город (посёлок)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, улицу, дом, телефон, имена и отчества </w:t>
            </w:r>
            <w:r w:rsidR="0060656C" w:rsidRPr="000B3547">
              <w:rPr>
                <w:rStyle w:val="c5"/>
                <w:rFonts w:ascii="Comic Sans MS" w:hAnsi="Comic Sans MS" w:cs="Arial"/>
                <w:bCs/>
                <w:color w:val="111111"/>
                <w:sz w:val="28"/>
                <w:szCs w:val="28"/>
              </w:rPr>
              <w:t>родителей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, где они работают</w:t>
            </w:r>
            <w:r w:rsid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). </w:t>
            </w:r>
          </w:p>
          <w:p w:rsidR="00CF472E" w:rsidRDefault="000B3547" w:rsidP="0060656C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</w:pP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Кроме этого </w:t>
            </w:r>
            <w:r w:rsidRPr="00CF472E">
              <w:rPr>
                <w:rStyle w:val="c2"/>
                <w:rFonts w:ascii="Comic Sans MS" w:hAnsi="Comic Sans MS" w:cs="Arial"/>
                <w:b/>
                <w:color w:val="111111"/>
                <w:sz w:val="28"/>
                <w:szCs w:val="28"/>
              </w:rPr>
              <w:t>ребё</w:t>
            </w:r>
            <w:r w:rsidR="0060656C" w:rsidRPr="00CF472E">
              <w:rPr>
                <w:rStyle w:val="c2"/>
                <w:rFonts w:ascii="Comic Sans MS" w:hAnsi="Comic Sans MS" w:cs="Arial"/>
                <w:b/>
                <w:color w:val="111111"/>
                <w:sz w:val="28"/>
                <w:szCs w:val="28"/>
              </w:rPr>
              <w:t>нок должен знать мир, который его окружает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: времена года, дни недели, деревья, птиц, насекомых, зверей и т. д. </w:t>
            </w:r>
          </w:p>
          <w:p w:rsidR="0060656C" w:rsidRPr="00CF472E" w:rsidRDefault="0060656C" w:rsidP="0060656C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Ваши дети должны не просто воспринимать действительность, а делать определенные выводы, размышлять. </w:t>
            </w:r>
            <w:r w:rsidRPr="00CF472E">
              <w:rPr>
                <w:rStyle w:val="c7"/>
                <w:rFonts w:ascii="Comic Sans MS" w:hAnsi="Comic Sans MS" w:cs="Arial"/>
                <w:sz w:val="28"/>
                <w:szCs w:val="28"/>
              </w:rPr>
              <w:t>Поэтому мы всегда вам советуем</w:t>
            </w:r>
            <w:r w:rsidR="00CF472E">
              <w:rPr>
                <w:rStyle w:val="c7"/>
                <w:rFonts w:ascii="Comic Sans MS" w:hAnsi="Comic Sans MS" w:cs="Arial"/>
                <w:sz w:val="28"/>
                <w:szCs w:val="28"/>
              </w:rPr>
              <w:t xml:space="preserve"> - ч</w:t>
            </w:r>
            <w:r w:rsidRPr="00CF472E">
              <w:rPr>
                <w:rStyle w:val="c7"/>
                <w:rFonts w:ascii="Comic Sans MS" w:hAnsi="Comic Sans MS" w:cs="Arial"/>
                <w:sz w:val="28"/>
                <w:szCs w:val="28"/>
              </w:rPr>
              <w:t>аще задавайте детям вопрос</w:t>
            </w:r>
            <w:r w:rsidRPr="00CF472E">
              <w:rPr>
                <w:rStyle w:val="c10"/>
                <w:rFonts w:ascii="Comic Sans MS" w:hAnsi="Comic Sans MS" w:cs="Arial"/>
                <w:sz w:val="28"/>
                <w:szCs w:val="28"/>
              </w:rPr>
              <w:t>: а почему ты так думаешь?</w:t>
            </w:r>
          </w:p>
          <w:p w:rsidR="0060656C" w:rsidRPr="000B3547" w:rsidRDefault="00CF472E" w:rsidP="0060656C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Важно, чтобы ребё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нок научился сравнивать, обобщать, сопоставлять</w:t>
            </w: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. Нужно ли учить ребё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нка читать и писать?</w:t>
            </w:r>
          </w:p>
          <w:p w:rsidR="0060656C" w:rsidRPr="000B3547" w:rsidRDefault="00CF472E" w:rsidP="0060656C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 Для того, чтобы ребё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нок научился в </w:t>
            </w:r>
            <w:r w:rsidR="0060656C" w:rsidRPr="000B3547">
              <w:rPr>
                <w:rStyle w:val="c5"/>
                <w:rFonts w:ascii="Comic Sans MS" w:hAnsi="Comic Sans MS" w:cs="Arial"/>
                <w:bCs/>
                <w:color w:val="111111"/>
                <w:sz w:val="28"/>
                <w:szCs w:val="28"/>
              </w:rPr>
              <w:t>школе читать быстрее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, ему надо развивать память (зрительную и слуховую, мышление, воображение</w:t>
            </w: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)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.</w:t>
            </w:r>
          </w:p>
          <w:p w:rsidR="0060656C" w:rsidRPr="00CF472E" w:rsidRDefault="00CF472E" w:rsidP="0060656C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 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Не пытайтесь учить вашего </w:t>
            </w: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ребёнка писать прописные буквы. </w:t>
            </w:r>
            <w:r w:rsidR="0060656C" w:rsidRP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Этот процесс очень сложный: необходимо знать методику написания каждой отдельной буквы. Но вы можете помочь учителю и укрепить кисти</w:t>
            </w: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 руки, которой будет писать ребё</w:t>
            </w:r>
            <w:r w:rsidR="0060656C" w:rsidRP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нок, различными упражнениями:</w:t>
            </w:r>
          </w:p>
          <w:p w:rsidR="0060656C" w:rsidRPr="000B3547" w:rsidRDefault="0060656C" w:rsidP="00CF472E">
            <w:pPr>
              <w:pStyle w:val="c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раскрашивание;</w:t>
            </w:r>
          </w:p>
          <w:p w:rsidR="0060656C" w:rsidRPr="000B3547" w:rsidRDefault="0060656C" w:rsidP="00CF472E">
            <w:pPr>
              <w:pStyle w:val="c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вырезывание;</w:t>
            </w:r>
          </w:p>
          <w:p w:rsidR="0060656C" w:rsidRPr="000B3547" w:rsidRDefault="00CF472E" w:rsidP="00CF472E">
            <w:pPr>
              <w:pStyle w:val="c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мозаика;</w:t>
            </w:r>
          </w:p>
          <w:p w:rsidR="0060656C" w:rsidRPr="000B3547" w:rsidRDefault="0060656C" w:rsidP="00CF472E">
            <w:pPr>
              <w:pStyle w:val="c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штриховка;</w:t>
            </w:r>
          </w:p>
          <w:p w:rsidR="0060656C" w:rsidRPr="000B3547" w:rsidRDefault="0060656C" w:rsidP="00CF472E">
            <w:pPr>
              <w:pStyle w:val="c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лепка;</w:t>
            </w:r>
          </w:p>
          <w:p w:rsidR="0060656C" w:rsidRPr="000B3547" w:rsidRDefault="00CF472E" w:rsidP="00CF472E">
            <w:pPr>
              <w:pStyle w:val="c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застё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гивание и </w:t>
            </w: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расстё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гивание пуговиц;</w:t>
            </w:r>
          </w:p>
          <w:p w:rsidR="0060656C" w:rsidRPr="000B3547" w:rsidRDefault="0060656C" w:rsidP="00CF472E">
            <w:pPr>
              <w:pStyle w:val="c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завязывание и развязывание;</w:t>
            </w:r>
          </w:p>
          <w:p w:rsidR="0060656C" w:rsidRPr="000B3547" w:rsidRDefault="0060656C" w:rsidP="00CF472E">
            <w:pPr>
              <w:pStyle w:val="c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перекладывание мелких игрушек;</w:t>
            </w:r>
          </w:p>
          <w:p w:rsidR="0060656C" w:rsidRPr="000B3547" w:rsidRDefault="0060656C" w:rsidP="00CF472E">
            <w:pPr>
              <w:pStyle w:val="c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lastRenderedPageBreak/>
              <w:t>закручивание и раскручивание гаек;</w:t>
            </w:r>
          </w:p>
          <w:p w:rsidR="0060656C" w:rsidRPr="000B3547" w:rsidRDefault="00CF472E" w:rsidP="00CF472E">
            <w:pPr>
              <w:pStyle w:val="c1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перебирание крупы.</w:t>
            </w:r>
          </w:p>
          <w:p w:rsidR="0060656C" w:rsidRPr="000B3547" w:rsidRDefault="00CF472E" w:rsidP="0060656C">
            <w:pPr>
              <w:pStyle w:val="c13"/>
              <w:shd w:val="clear" w:color="auto" w:fill="FFFFFF"/>
              <w:spacing w:before="0" w:beforeAutospacing="0" w:after="0" w:afterAutospacing="0"/>
              <w:ind w:firstLine="142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    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Я</w:t>
            </w: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 хочу предложить вам игры со счё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тными палочками, которые помогут развить не только мелкую моторику рук вашего р</w:t>
            </w: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ебё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нка, но и его память, внимание, наблюдательность, воображение, а также познакомят его с геометрическими фигурами и понятием о симметрии.</w:t>
            </w:r>
          </w:p>
          <w:p w:rsidR="0060656C" w:rsidRPr="000B3547" w:rsidRDefault="0060656C" w:rsidP="0060656C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В этих играх вашими помощниками с</w:t>
            </w:r>
            <w:r w:rsid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танут не только обыкновенные счё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тные палочки, но и карандаши, спички или соломинки.</w:t>
            </w:r>
            <w:r w:rsid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 Не забывайте поощрять ребё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нка ведь это игры, в которых требуется внимание и усидчивость.</w:t>
            </w:r>
          </w:p>
          <w:p w:rsidR="0060656C" w:rsidRPr="000B3547" w:rsidRDefault="0060656C" w:rsidP="0060656C">
            <w:pPr>
              <w:pStyle w:val="c1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Установите строгий режим дн</w:t>
            </w:r>
            <w:r w:rsid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я. Это поможет организовать ребё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нка, появится понимани</w:t>
            </w:r>
            <w:r w:rsid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е неотвратимости действия. И всё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 это должно быть без возражений и корректировки распо</w:t>
            </w:r>
            <w:r w:rsid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рядка дня. Ребё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нок должен понять, что так положено.</w:t>
            </w:r>
          </w:p>
          <w:p w:rsidR="0060656C" w:rsidRPr="000B3547" w:rsidRDefault="00CF472E" w:rsidP="0060656C">
            <w:pPr>
              <w:pStyle w:val="c1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Нужно организовать в течение дня как можно больше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 подвижных игр, желате</w:t>
            </w: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льно на свежем воздухе, где ребё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нок смог бы вволю набегаться и накричаться, то есть дал бы выход своей энергии.</w:t>
            </w:r>
          </w:p>
          <w:p w:rsidR="0060656C" w:rsidRPr="000B3547" w:rsidRDefault="00CF472E" w:rsidP="0060656C">
            <w:pPr>
              <w:pStyle w:val="c1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Найдите в ребё</w:t>
            </w:r>
            <w:r w:rsidR="0060656C"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нке то, что его интересует и вызывает неподдельный интерес, и всячески развивайте это.</w:t>
            </w:r>
          </w:p>
          <w:p w:rsidR="0060656C" w:rsidRPr="000B3547" w:rsidRDefault="0060656C" w:rsidP="0060656C">
            <w:pPr>
              <w:pStyle w:val="c1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Ограничьте просмотр телевизора в пользу более интересных и полезных занятий.</w:t>
            </w:r>
          </w:p>
          <w:p w:rsidR="00CF472E" w:rsidRDefault="0060656C" w:rsidP="0060656C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</w:pPr>
            <w:r w:rsidRPr="00CF472E">
              <w:rPr>
                <w:rStyle w:val="c5"/>
                <w:rFonts w:ascii="Comic Sans MS" w:hAnsi="Comic Sans MS" w:cs="Arial"/>
                <w:b/>
                <w:bCs/>
                <w:color w:val="111111"/>
                <w:sz w:val="28"/>
                <w:szCs w:val="28"/>
              </w:rPr>
              <w:t>Дошкольный</w:t>
            </w:r>
            <w:r w:rsidRPr="00CF472E">
              <w:rPr>
                <w:rStyle w:val="c2"/>
                <w:rFonts w:ascii="Comic Sans MS" w:hAnsi="Comic Sans MS" w:cs="Arial"/>
                <w:b/>
                <w:color w:val="111111"/>
                <w:sz w:val="28"/>
                <w:szCs w:val="28"/>
              </w:rPr>
              <w:t> возраст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 – самый замечательный период в жизни любого человека. Это время, когда развиваются мотивации, желание что-то делать, выраж</w:t>
            </w:r>
            <w:r w:rsid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ать себя, творить, общаться. Всё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 это происход</w:t>
            </w:r>
            <w:r w:rsid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ит в собственной активности ребё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нка – в игре, рисовании, </w:t>
            </w:r>
            <w:r w:rsidRPr="000B3547">
              <w:rPr>
                <w:rStyle w:val="c5"/>
                <w:rFonts w:ascii="Comic Sans MS" w:hAnsi="Comic Sans MS" w:cs="Arial"/>
                <w:bCs/>
                <w:color w:val="111111"/>
                <w:sz w:val="28"/>
                <w:szCs w:val="28"/>
              </w:rPr>
              <w:t>конструировании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, танцах, пении.</w:t>
            </w:r>
          </w:p>
          <w:p w:rsidR="0060656C" w:rsidRPr="000B3547" w:rsidRDefault="0060656C" w:rsidP="0060656C">
            <w:pPr>
              <w:pStyle w:val="c0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CF472E">
              <w:rPr>
                <w:rStyle w:val="c2"/>
                <w:rFonts w:ascii="Comic Sans MS" w:hAnsi="Comic Sans MS" w:cs="Arial"/>
                <w:b/>
                <w:color w:val="111111"/>
                <w:sz w:val="28"/>
                <w:szCs w:val="28"/>
              </w:rPr>
              <w:t>Игровая деятельность</w:t>
            </w:r>
            <w:r w:rsid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 – ведущая для ребё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нка </w:t>
            </w:r>
            <w:r w:rsidRPr="000B3547">
              <w:rPr>
                <w:rStyle w:val="c5"/>
                <w:rFonts w:ascii="Comic Sans MS" w:hAnsi="Comic Sans MS" w:cs="Arial"/>
                <w:bCs/>
                <w:color w:val="111111"/>
                <w:sz w:val="28"/>
                <w:szCs w:val="28"/>
              </w:rPr>
              <w:t>дошкольного возраста</w:t>
            </w:r>
            <w:r w:rsid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. В игре ребё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нок прим</w:t>
            </w:r>
            <w:r w:rsid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 xml:space="preserve">еряет для себя новые роли, учится жизни. 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У</w:t>
            </w:r>
            <w:r w:rsid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чите детей играть! Игра для ребё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нка – это не только удовольствие и рад</w:t>
            </w:r>
            <w:r w:rsidR="00CF472E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ость. Это мир, в котором он живё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т, через который постигает жизнь, учиться строить взаимоотношения с другими людьми. С помощью игры можно развивать память, внимание, мышление, воображение – психологические функции, необходимые для успешного обучения в </w:t>
            </w:r>
            <w:r w:rsidRPr="000B3547">
              <w:rPr>
                <w:rStyle w:val="c5"/>
                <w:rFonts w:ascii="Comic Sans MS" w:hAnsi="Comic Sans MS" w:cs="Arial"/>
                <w:bCs/>
                <w:color w:val="111111"/>
                <w:sz w:val="28"/>
                <w:szCs w:val="28"/>
              </w:rPr>
              <w:t>школе</w:t>
            </w:r>
            <w:r w:rsidRPr="000B3547">
              <w:rPr>
                <w:rStyle w:val="c2"/>
                <w:rFonts w:ascii="Comic Sans MS" w:hAnsi="Comic Sans MS" w:cs="Arial"/>
                <w:color w:val="111111"/>
                <w:sz w:val="28"/>
                <w:szCs w:val="28"/>
              </w:rPr>
              <w:t>, благополучной адаптации в новом коллективе.</w:t>
            </w:r>
          </w:p>
          <w:p w:rsidR="0060656C" w:rsidRPr="000B3547" w:rsidRDefault="0060656C" w:rsidP="0060656C">
            <w:pPr>
              <w:spacing w:after="0" w:line="240" w:lineRule="auto"/>
              <w:ind w:right="30"/>
              <w:jc w:val="both"/>
              <w:rPr>
                <w:rFonts w:ascii="Comic Sans MS" w:eastAsia="Times New Roman" w:hAnsi="Comic Sans MS" w:cstheme="minorHAnsi"/>
                <w:bCs/>
                <w:color w:val="51AFEB"/>
                <w:sz w:val="28"/>
                <w:szCs w:val="28"/>
                <w:lang w:eastAsia="ru-RU"/>
              </w:rPr>
            </w:pPr>
          </w:p>
          <w:p w:rsidR="0060656C" w:rsidRPr="000B3547" w:rsidRDefault="0060656C" w:rsidP="0060656C">
            <w:pPr>
              <w:spacing w:after="0" w:line="240" w:lineRule="auto"/>
              <w:ind w:right="30"/>
              <w:jc w:val="both"/>
              <w:rPr>
                <w:rFonts w:ascii="Comic Sans MS" w:eastAsia="Times New Roman" w:hAnsi="Comic Sans MS" w:cstheme="minorHAnsi"/>
                <w:bCs/>
                <w:color w:val="51AFEB"/>
                <w:sz w:val="28"/>
                <w:szCs w:val="28"/>
                <w:lang w:eastAsia="ru-RU"/>
              </w:rPr>
            </w:pPr>
          </w:p>
          <w:p w:rsidR="0060656C" w:rsidRPr="000B3547" w:rsidRDefault="0060656C" w:rsidP="00ED5638">
            <w:pPr>
              <w:spacing w:after="0" w:line="240" w:lineRule="auto"/>
              <w:ind w:right="30"/>
              <w:jc w:val="both"/>
              <w:rPr>
                <w:rFonts w:ascii="Comic Sans MS" w:eastAsia="Times New Roman" w:hAnsi="Comic Sans MS" w:cstheme="minorHAnsi"/>
                <w:bCs/>
                <w:color w:val="51AFEB"/>
                <w:sz w:val="28"/>
                <w:szCs w:val="28"/>
                <w:lang w:eastAsia="ru-RU"/>
              </w:rPr>
            </w:pPr>
          </w:p>
        </w:tc>
      </w:tr>
    </w:tbl>
    <w:p w:rsidR="00617233" w:rsidRPr="000B3547" w:rsidRDefault="00C01CA4" w:rsidP="00C01CA4">
      <w:pPr>
        <w:spacing w:after="0" w:line="240" w:lineRule="auto"/>
        <w:jc w:val="center"/>
        <w:rPr>
          <w:rFonts w:ascii="Comic Sans MS" w:eastAsia="Times New Roman" w:hAnsi="Comic Sans MS" w:cstheme="minorHAnsi"/>
          <w:vanish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306649D" wp14:editId="7ED4E103">
            <wp:extent cx="6326048" cy="4248150"/>
            <wp:effectExtent l="0" t="0" r="0" b="0"/>
            <wp:docPr id="4" name="Рисунок 4" descr="Первоклашка! Ура! или как не загнать себя 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воклашка! Ура! или как не загнать себя и ребе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707" cy="425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2E8" w:rsidRPr="000B3547" w:rsidRDefault="00BE02E8" w:rsidP="00474399">
      <w:pPr>
        <w:spacing w:after="0" w:line="240" w:lineRule="auto"/>
        <w:jc w:val="center"/>
        <w:rPr>
          <w:rFonts w:ascii="Comic Sans MS" w:hAnsi="Comic Sans MS" w:cstheme="minorHAnsi"/>
          <w:sz w:val="28"/>
          <w:szCs w:val="28"/>
        </w:rPr>
      </w:pPr>
    </w:p>
    <w:sectPr w:rsidR="00BE02E8" w:rsidRPr="000B3547" w:rsidSect="0060656C">
      <w:pgSz w:w="11906" w:h="16838"/>
      <w:pgMar w:top="1134" w:right="851" w:bottom="1134" w:left="1134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09D2"/>
    <w:multiLevelType w:val="multilevel"/>
    <w:tmpl w:val="01DA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D42D2"/>
    <w:multiLevelType w:val="multilevel"/>
    <w:tmpl w:val="4B9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34E17"/>
    <w:multiLevelType w:val="multilevel"/>
    <w:tmpl w:val="323C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14F7E"/>
    <w:multiLevelType w:val="multilevel"/>
    <w:tmpl w:val="9BF2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1B6AD4"/>
    <w:multiLevelType w:val="multilevel"/>
    <w:tmpl w:val="189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30D25"/>
    <w:multiLevelType w:val="multilevel"/>
    <w:tmpl w:val="0960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81834"/>
    <w:multiLevelType w:val="hybridMultilevel"/>
    <w:tmpl w:val="8C7878A0"/>
    <w:lvl w:ilvl="0" w:tplc="041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6E143E2"/>
    <w:multiLevelType w:val="multilevel"/>
    <w:tmpl w:val="DF94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160942">
    <w:abstractNumId w:val="1"/>
  </w:num>
  <w:num w:numId="2" w16cid:durableId="1251043368">
    <w:abstractNumId w:val="3"/>
  </w:num>
  <w:num w:numId="3" w16cid:durableId="1329288023">
    <w:abstractNumId w:val="4"/>
  </w:num>
  <w:num w:numId="4" w16cid:durableId="1179347314">
    <w:abstractNumId w:val="0"/>
  </w:num>
  <w:num w:numId="5" w16cid:durableId="1431463136">
    <w:abstractNumId w:val="2"/>
  </w:num>
  <w:num w:numId="6" w16cid:durableId="80570805">
    <w:abstractNumId w:val="7"/>
  </w:num>
  <w:num w:numId="7" w16cid:durableId="1104350455">
    <w:abstractNumId w:val="5"/>
  </w:num>
  <w:num w:numId="8" w16cid:durableId="1033455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3A0"/>
    <w:rsid w:val="0003785F"/>
    <w:rsid w:val="000B3547"/>
    <w:rsid w:val="0035578B"/>
    <w:rsid w:val="00474399"/>
    <w:rsid w:val="0060656C"/>
    <w:rsid w:val="00613541"/>
    <w:rsid w:val="00617233"/>
    <w:rsid w:val="00BE02E8"/>
    <w:rsid w:val="00C01CA4"/>
    <w:rsid w:val="00CB03A0"/>
    <w:rsid w:val="00CE7148"/>
    <w:rsid w:val="00CF472E"/>
    <w:rsid w:val="00DF0857"/>
    <w:rsid w:val="00DF414B"/>
    <w:rsid w:val="00E62496"/>
    <w:rsid w:val="00ED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C57F4-1024-4467-BD5C-0303F03C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399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6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0656C"/>
  </w:style>
  <w:style w:type="paragraph" w:customStyle="1" w:styleId="c0">
    <w:name w:val="c0"/>
    <w:basedOn w:val="a"/>
    <w:rsid w:val="006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656C"/>
  </w:style>
  <w:style w:type="character" w:customStyle="1" w:styleId="c2">
    <w:name w:val="c2"/>
    <w:basedOn w:val="a0"/>
    <w:rsid w:val="0060656C"/>
  </w:style>
  <w:style w:type="character" w:customStyle="1" w:styleId="c16">
    <w:name w:val="c16"/>
    <w:basedOn w:val="a0"/>
    <w:rsid w:val="0060656C"/>
  </w:style>
  <w:style w:type="character" w:customStyle="1" w:styleId="c10">
    <w:name w:val="c10"/>
    <w:basedOn w:val="a0"/>
    <w:rsid w:val="0060656C"/>
  </w:style>
  <w:style w:type="character" w:customStyle="1" w:styleId="c5">
    <w:name w:val="c5"/>
    <w:basedOn w:val="a0"/>
    <w:rsid w:val="0060656C"/>
  </w:style>
  <w:style w:type="paragraph" w:customStyle="1" w:styleId="c1">
    <w:name w:val="c1"/>
    <w:basedOn w:val="a"/>
    <w:rsid w:val="006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0656C"/>
  </w:style>
  <w:style w:type="paragraph" w:customStyle="1" w:styleId="c13">
    <w:name w:val="c13"/>
    <w:basedOn w:val="a"/>
    <w:rsid w:val="0060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20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8781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265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362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81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085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390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81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Наталья</cp:lastModifiedBy>
  <cp:revision>15</cp:revision>
  <dcterms:created xsi:type="dcterms:W3CDTF">2022-08-11T16:21:00Z</dcterms:created>
  <dcterms:modified xsi:type="dcterms:W3CDTF">2023-05-25T13:16:00Z</dcterms:modified>
</cp:coreProperties>
</file>