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1311" w14:textId="77777777" w:rsidR="001549FF" w:rsidRPr="003D5BFA" w:rsidRDefault="001549FF" w:rsidP="003D5BFA">
      <w:pPr>
        <w:spacing w:after="0" w:line="276" w:lineRule="auto"/>
        <w:ind w:firstLine="709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D5BF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Памятка по предупреждению пожаров в жилом секторе </w:t>
      </w:r>
    </w:p>
    <w:p w14:paraId="73CF4272" w14:textId="77777777" w:rsidR="006728F7" w:rsidRPr="003D5BFA" w:rsidRDefault="001549FF" w:rsidP="003D5BFA">
      <w:pPr>
        <w:spacing w:before="240"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 xml:space="preserve">Даже нескольких мгновений огню бывает достаточно, чтобы нанести непоправимый ущерб. Еще нередко пожары заканчиваются трагическими последствиями – в огне гибнут люди. Не исключена возможность их возникновения и в современных жилых домах. Причины огненных бед разные: неисправность печи, электрооборудования и электробытовых приборов, нарушение правил пожарной безопасности при эксплуатации газового оборудования, детская шалость с огнем, небрежное обращение с огнем. Нельзя забывать о том, что нет ничего страшнее и опаснее вырвавшейся из повиновения огненной стихии, которая может привести к непоправимым последствиям. </w:t>
      </w:r>
    </w:p>
    <w:p w14:paraId="7135165B" w14:textId="77777777" w:rsidR="003D5BFA" w:rsidRDefault="001549FF" w:rsidP="003D5BFA">
      <w:pPr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 xml:space="preserve">Это несчастье можно своевременно предупредить, если регулярно выполнять несложные правила пожарной безопасности. В жилых домах и квартирах </w:t>
      </w:r>
      <w:r w:rsidRPr="003D5BFA">
        <w:rPr>
          <w:rFonts w:eastAsia="Times New Roman" w:cs="Times New Roman"/>
          <w:b/>
          <w:sz w:val="28"/>
          <w:szCs w:val="28"/>
          <w:lang w:eastAsia="ru-RU"/>
        </w:rPr>
        <w:t>не допускается</w:t>
      </w:r>
      <w:r w:rsidRPr="003D5BFA">
        <w:rPr>
          <w:rFonts w:eastAsia="Times New Roman" w:cs="Times New Roman"/>
          <w:sz w:val="28"/>
          <w:szCs w:val="28"/>
          <w:lang w:eastAsia="ru-RU"/>
        </w:rPr>
        <w:t>:</w:t>
      </w:r>
    </w:p>
    <w:p w14:paraId="1CA7A682" w14:textId="77777777" w:rsidR="003D5BFA" w:rsidRPr="003D5BFA" w:rsidRDefault="001549FF" w:rsidP="003D5BFA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>хранение легковоспламеняющихся и горючих жидкостей, газовых баллонов на балконах и лоджиях, курить в постели, выбрасывать окурки с балконов и лоджий, бесконтрольно оставлять на плите готовящуюся пищу;</w:t>
      </w:r>
    </w:p>
    <w:p w14:paraId="66AB9008" w14:textId="77777777" w:rsidR="003D5BFA" w:rsidRPr="003D5BFA" w:rsidRDefault="001549FF" w:rsidP="003D5BFA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>использование чердачных помещений, технических этажей, вентиляционных камер, бойлерных, машинных помещений лифтов под склады, мастерские, архивы, а также помещения иного назначения, а также для хранения горючих материалов;</w:t>
      </w:r>
    </w:p>
    <w:p w14:paraId="5EC175B2" w14:textId="77777777" w:rsidR="003D5BFA" w:rsidRPr="003D5BFA" w:rsidRDefault="001549FF" w:rsidP="003D5BFA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>применение открытого огня для обнаружения утечек газа из газопроводов, газовых баллонов и приборов, отогревания замерзших трубопроводов, инженерных коммуникаций. Разогрев замерзших трубопроводов, оборудования, инженерных коммуникаций, газовых баллонов производится горячей водой, паром и нагретым песком;</w:t>
      </w:r>
    </w:p>
    <w:p w14:paraId="3ECD11FE" w14:textId="77777777" w:rsidR="003D5BFA" w:rsidRPr="003D5BFA" w:rsidRDefault="001549FF" w:rsidP="003D5BFA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>подсвечники, светильники с применением открытого огня устанавливаются на устойчивые негорючие основания и эксплуатируются в условиях, исключающих их опрокидывание;</w:t>
      </w:r>
    </w:p>
    <w:p w14:paraId="5C381F6E" w14:textId="77777777" w:rsidR="003D5BFA" w:rsidRPr="003D5BFA" w:rsidRDefault="001549FF" w:rsidP="003D5BFA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>на чердаках все дымовые трубы и стены, в которых проходят дымовые каналы, необходимо побелить.</w:t>
      </w:r>
    </w:p>
    <w:p w14:paraId="701A96D9" w14:textId="77777777" w:rsidR="001549FF" w:rsidRPr="003D5BFA" w:rsidRDefault="001549FF" w:rsidP="003D5BFA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BFA">
        <w:rPr>
          <w:rFonts w:eastAsia="Times New Roman" w:cs="Times New Roman"/>
          <w:sz w:val="28"/>
          <w:szCs w:val="28"/>
          <w:lang w:eastAsia="ru-RU"/>
        </w:rPr>
        <w:t>подтекание жидкого топлива или утечка газа из системы топливоподачи.</w:t>
      </w:r>
    </w:p>
    <w:p w14:paraId="471A0582" w14:textId="77777777" w:rsidR="004F50CC" w:rsidRDefault="001549FF" w:rsidP="003D5BFA">
      <w:pPr>
        <w:spacing w:after="0" w:line="276" w:lineRule="auto"/>
        <w:ind w:firstLine="709"/>
        <w:jc w:val="both"/>
      </w:pPr>
      <w:r w:rsidRPr="003D5BFA">
        <w:rPr>
          <w:rFonts w:eastAsia="Times New Roman" w:cs="Times New Roman"/>
          <w:sz w:val="28"/>
          <w:szCs w:val="28"/>
          <w:lang w:eastAsia="ru-RU"/>
        </w:rPr>
        <w:t>Огонь становится жестоким, когда люди пренебрегают элементарными правилами пожарной безопасности. Чаще всего по этой причине от пожаров страдают жилые дома, квартиры, гаражи и постройки, гибнут люди и получают травмы. Только ваше ответственное отношение к правилам пожарной безопасности сможет обеспечить безопасность ваших близких и родных.</w:t>
      </w:r>
    </w:p>
    <w:sectPr w:rsidR="004F50CC" w:rsidSect="003D5BFA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A481" w14:textId="77777777" w:rsidR="0080323B" w:rsidRDefault="0080323B" w:rsidP="003D5BFA">
      <w:pPr>
        <w:spacing w:after="0" w:line="240" w:lineRule="auto"/>
      </w:pPr>
      <w:r>
        <w:separator/>
      </w:r>
    </w:p>
  </w:endnote>
  <w:endnote w:type="continuationSeparator" w:id="0">
    <w:p w14:paraId="03FC1E9E" w14:textId="77777777" w:rsidR="0080323B" w:rsidRDefault="0080323B" w:rsidP="003D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578A" w14:textId="68B18839" w:rsidR="003D5BFA" w:rsidRDefault="006A1A64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EB33" w14:textId="77777777" w:rsidR="0080323B" w:rsidRDefault="0080323B" w:rsidP="003D5BFA">
      <w:pPr>
        <w:spacing w:after="0" w:line="240" w:lineRule="auto"/>
      </w:pPr>
      <w:r>
        <w:separator/>
      </w:r>
    </w:p>
  </w:footnote>
  <w:footnote w:type="continuationSeparator" w:id="0">
    <w:p w14:paraId="14CD5729" w14:textId="77777777" w:rsidR="0080323B" w:rsidRDefault="0080323B" w:rsidP="003D5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D42E0"/>
    <w:multiLevelType w:val="hybridMultilevel"/>
    <w:tmpl w:val="C0F63F1C"/>
    <w:lvl w:ilvl="0" w:tplc="245C4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FF"/>
    <w:rsid w:val="001549FF"/>
    <w:rsid w:val="003D5BFA"/>
    <w:rsid w:val="004F50CC"/>
    <w:rsid w:val="006728F7"/>
    <w:rsid w:val="006A1A64"/>
    <w:rsid w:val="0080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20AD"/>
  <w15:chartTrackingRefBased/>
  <w15:docId w15:val="{D2FCC783-1983-4E18-8882-4F9E929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BFA"/>
  </w:style>
  <w:style w:type="paragraph" w:styleId="a6">
    <w:name w:val="footer"/>
    <w:basedOn w:val="a"/>
    <w:link w:val="a7"/>
    <w:uiPriority w:val="99"/>
    <w:unhideWhenUsed/>
    <w:rsid w:val="003D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Ф. Желудкова</dc:creator>
  <cp:keywords/>
  <dc:description/>
  <cp:lastModifiedBy>ноутбук</cp:lastModifiedBy>
  <cp:revision>4</cp:revision>
  <dcterms:created xsi:type="dcterms:W3CDTF">2019-08-05T15:03:00Z</dcterms:created>
  <dcterms:modified xsi:type="dcterms:W3CDTF">2021-05-19T06:34:00Z</dcterms:modified>
</cp:coreProperties>
</file>