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</w:tblGrid>
      <w:tr w:rsidR="00BB538D" w:rsidRPr="002E3ED5" w:rsidTr="00BB538D">
        <w:trPr>
          <w:trHeight w:val="986"/>
        </w:trPr>
        <w:tc>
          <w:tcPr>
            <w:tcW w:w="4550" w:type="dxa"/>
          </w:tcPr>
          <w:p w:rsidR="00BB538D" w:rsidRPr="002E3ED5" w:rsidRDefault="00BB538D" w:rsidP="00BB538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УТВЕРЖДАЮ</w:t>
            </w:r>
          </w:p>
        </w:tc>
      </w:tr>
      <w:tr w:rsidR="00BB538D" w:rsidRPr="002E3ED5" w:rsidTr="00BB538D">
        <w:trPr>
          <w:trHeight w:val="1709"/>
        </w:trPr>
        <w:tc>
          <w:tcPr>
            <w:tcW w:w="4550" w:type="dxa"/>
          </w:tcPr>
          <w:p w:rsidR="00721369" w:rsidRDefault="00BB538D" w:rsidP="00BB53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395D9D">
              <w:rPr>
                <w:rFonts w:ascii="Times New Roman" w:hAnsi="Times New Roman" w:cs="Times New Roman"/>
                <w:sz w:val="28"/>
                <w:szCs w:val="28"/>
              </w:rPr>
              <w:t xml:space="preserve">МДОУ «Детский сад </w:t>
            </w:r>
            <w:proofErr w:type="spellStart"/>
            <w:r w:rsidRPr="00395D9D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395D9D">
              <w:rPr>
                <w:rFonts w:ascii="Times New Roman" w:hAnsi="Times New Roman" w:cs="Times New Roman"/>
                <w:sz w:val="28"/>
                <w:szCs w:val="28"/>
              </w:rPr>
              <w:t xml:space="preserve"> вида с приоритетным осуществлением деятельности по художественно-эстетическому развитию детей </w:t>
            </w:r>
          </w:p>
          <w:p w:rsidR="00BB538D" w:rsidRPr="002E3ED5" w:rsidRDefault="00BB538D" w:rsidP="00BB53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5D9D">
              <w:rPr>
                <w:rFonts w:ascii="Times New Roman" w:hAnsi="Times New Roman" w:cs="Times New Roman"/>
                <w:sz w:val="28"/>
                <w:szCs w:val="28"/>
              </w:rPr>
              <w:t>№ 111 «Сказка»</w:t>
            </w:r>
          </w:p>
        </w:tc>
      </w:tr>
      <w:tr w:rsidR="00BB538D" w:rsidRPr="002E3ED5" w:rsidTr="00BB538D">
        <w:trPr>
          <w:trHeight w:val="463"/>
        </w:trPr>
        <w:tc>
          <w:tcPr>
            <w:tcW w:w="4550" w:type="dxa"/>
          </w:tcPr>
          <w:p w:rsidR="00BB538D" w:rsidRPr="002E3ED5" w:rsidRDefault="00BB538D" w:rsidP="00BB538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8D" w:rsidRPr="002E3ED5" w:rsidTr="00BB538D">
        <w:trPr>
          <w:trHeight w:val="318"/>
        </w:trPr>
        <w:tc>
          <w:tcPr>
            <w:tcW w:w="4550" w:type="dxa"/>
          </w:tcPr>
          <w:p w:rsidR="00BB538D" w:rsidRPr="002E3ED5" w:rsidRDefault="00BB538D" w:rsidP="00BB53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Н.А. Кузькина</w:t>
            </w:r>
          </w:p>
        </w:tc>
      </w:tr>
      <w:tr w:rsidR="00BB538D" w:rsidTr="00BB538D">
        <w:trPr>
          <w:trHeight w:val="463"/>
        </w:trPr>
        <w:tc>
          <w:tcPr>
            <w:tcW w:w="4550" w:type="dxa"/>
          </w:tcPr>
          <w:p w:rsidR="00BB538D" w:rsidRDefault="00BB538D" w:rsidP="00BB53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«_____»______________</w:t>
            </w:r>
            <w:r w:rsidRPr="002E3E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E3ED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BB538D">
      <w:pPr>
        <w:rPr>
          <w:rFonts w:ascii="Times New Roman" w:hAnsi="Times New Roman" w:cs="Times New Roman"/>
          <w:sz w:val="32"/>
          <w:szCs w:val="32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8D" w:rsidRDefault="00BB538D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43" w:rsidRPr="00564AF1" w:rsidRDefault="00F76643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76643" w:rsidRPr="00564AF1" w:rsidRDefault="00F76643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</w:t>
      </w:r>
      <w:r w:rsidR="00C90119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564AF1">
        <w:rPr>
          <w:rFonts w:ascii="Times New Roman" w:hAnsi="Times New Roman" w:cs="Times New Roman"/>
          <w:b/>
          <w:sz w:val="28"/>
          <w:szCs w:val="28"/>
        </w:rPr>
        <w:t>смотра- конкурса агитбригад</w:t>
      </w:r>
      <w:r w:rsidR="00C90119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5C122A" w:rsidRPr="00564AF1" w:rsidRDefault="00F76643" w:rsidP="0056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b/>
          <w:sz w:val="28"/>
          <w:szCs w:val="28"/>
        </w:rPr>
        <w:t>«</w:t>
      </w:r>
      <w:r w:rsidR="007E2E91">
        <w:rPr>
          <w:rFonts w:ascii="Times New Roman" w:hAnsi="Times New Roman" w:cs="Times New Roman"/>
          <w:b/>
          <w:sz w:val="28"/>
          <w:szCs w:val="28"/>
        </w:rPr>
        <w:t>Красная книга моего края. Карелия»</w:t>
      </w:r>
      <w:r w:rsidR="00F2769E">
        <w:rPr>
          <w:rFonts w:ascii="Times New Roman" w:hAnsi="Times New Roman" w:cs="Times New Roman"/>
          <w:b/>
          <w:sz w:val="28"/>
          <w:szCs w:val="28"/>
        </w:rPr>
        <w:t>.</w:t>
      </w:r>
    </w:p>
    <w:p w:rsidR="00F76643" w:rsidRDefault="00F76643" w:rsidP="007E2E9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E91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C90119" w:rsidRPr="00977EA0" w:rsidRDefault="00C90119" w:rsidP="00C90119">
      <w:pPr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90119" w:rsidRDefault="00C90119" w:rsidP="00C90119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1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C90119" w:rsidRDefault="00C90119" w:rsidP="00C9011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0119" w:rsidRPr="00C90119" w:rsidRDefault="00C90119" w:rsidP="00C90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11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Pr="00C90119">
        <w:rPr>
          <w:rFonts w:ascii="Times New Roman" w:hAnsi="Times New Roman" w:cs="Times New Roman"/>
          <w:sz w:val="28"/>
          <w:szCs w:val="28"/>
        </w:rPr>
        <w:t xml:space="preserve">о проведении городского дистанционного смотра- конкурса агитбригад 2021 «Красная книга моего края. Карелия» </w:t>
      </w:r>
      <w:r w:rsidRPr="00C9011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(далее - Конкурс) определяет порядок организации и проведения Конкурса, критерии оценки работ, подведение итогов конкурса.</w:t>
      </w:r>
    </w:p>
    <w:p w:rsidR="00C90119" w:rsidRPr="00866DDA" w:rsidRDefault="00C90119" w:rsidP="00C9011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A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        1.2. Конкурс проводи</w:t>
      </w:r>
      <w:r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866DDA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66DD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Петрозаводского городского округа «Детский сад </w:t>
      </w:r>
      <w:proofErr w:type="spellStart"/>
      <w:r w:rsidRPr="00866DDA"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 w:rsidRPr="00866DDA">
        <w:rPr>
          <w:rFonts w:ascii="Times New Roman" w:eastAsia="Calibri" w:hAnsi="Times New Roman" w:cs="Times New Roman"/>
          <w:sz w:val="28"/>
          <w:szCs w:val="28"/>
        </w:rPr>
        <w:t xml:space="preserve"> вида с приоритетным осуществлением деятельности по художественно- эстетическому развитию детей № 111 «Сказка»</w:t>
      </w:r>
    </w:p>
    <w:p w:rsidR="00C90119" w:rsidRPr="00F872C6" w:rsidRDefault="00C90119" w:rsidP="00C9011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c3"/>
          <w:rFonts w:ascii="Calibri" w:eastAsia="Calibri" w:hAnsi="Calibri" w:cs="Times New Roman"/>
          <w:color w:val="000000"/>
          <w:sz w:val="28"/>
          <w:szCs w:val="28"/>
        </w:rPr>
        <w:t>        </w:t>
      </w:r>
      <w:r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1.3</w:t>
      </w:r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 xml:space="preserve">Направляя работу на конкурс, участники предоставляют организаторам право использовать работы путем размещения на официальном сайте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 кукол Республики</w:t>
      </w:r>
      <w:r w:rsidRPr="00866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Карелия </w:t>
      </w:r>
      <w:r w:rsidRPr="00F87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872C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705E8B">
        <w:rPr>
          <w:rFonts w:ascii="Times New Roman" w:eastAsia="Calibri" w:hAnsi="Times New Roman" w:cs="Times New Roman"/>
          <w:sz w:val="28"/>
          <w:szCs w:val="28"/>
        </w:rPr>
        <w:t xml:space="preserve">бюджетного дошкольного образовательного учреждения Петрозаводского </w:t>
      </w:r>
      <w:r w:rsidRPr="00F872C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«Детский сад </w:t>
      </w:r>
      <w:proofErr w:type="spellStart"/>
      <w:r w:rsidRPr="00F872C6">
        <w:rPr>
          <w:rFonts w:ascii="Times New Roman" w:eastAsia="Calibri" w:hAnsi="Times New Roman" w:cs="Times New Roman"/>
          <w:sz w:val="28"/>
          <w:szCs w:val="28"/>
        </w:rPr>
        <w:t>общеразвивающего</w:t>
      </w:r>
      <w:proofErr w:type="spellEnd"/>
      <w:r w:rsidRPr="00F872C6">
        <w:rPr>
          <w:rFonts w:ascii="Times New Roman" w:eastAsia="Calibri" w:hAnsi="Times New Roman" w:cs="Times New Roman"/>
          <w:sz w:val="28"/>
          <w:szCs w:val="28"/>
        </w:rPr>
        <w:t xml:space="preserve"> вида с приоритетным </w:t>
      </w:r>
      <w:r w:rsidRPr="00F872C6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осуществлением деятельности по художественно- эстетическому развитию детей № 111 «Сказка»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87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на страницах социальных сетей данных учреждений, а также использовать их в своей деятельности с сохранением информации об</w:t>
      </w:r>
      <w:proofErr w:type="gramEnd"/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авторе</w:t>
      </w:r>
      <w:proofErr w:type="gramEnd"/>
      <w:r w:rsidRPr="00F872C6">
        <w:rPr>
          <w:rStyle w:val="c3"/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90119" w:rsidRDefault="00C90119" w:rsidP="00C90119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1.4. Отправляя конкурсную работу на конкурс, участники соглашаются с условиями настоящего Положения.</w:t>
      </w:r>
    </w:p>
    <w:p w:rsidR="00C90119" w:rsidRDefault="00C90119" w:rsidP="00C9011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119" w:rsidRPr="007E2E91" w:rsidRDefault="00CE3638" w:rsidP="00BB538D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90119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:rsidR="00F76643" w:rsidRPr="007E2E91" w:rsidRDefault="00F76643" w:rsidP="007E2E9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2E91">
        <w:rPr>
          <w:rFonts w:ascii="Times New Roman" w:hAnsi="Times New Roman" w:cs="Times New Roman"/>
          <w:sz w:val="28"/>
          <w:szCs w:val="28"/>
        </w:rPr>
        <w:t xml:space="preserve">Конкурс проводится в рамках реализации плана взаимодействия между дошкольными </w:t>
      </w:r>
      <w:r w:rsidR="00B77990" w:rsidRPr="007E2E91">
        <w:rPr>
          <w:rFonts w:ascii="Times New Roman" w:hAnsi="Times New Roman" w:cs="Times New Roman"/>
          <w:sz w:val="28"/>
          <w:szCs w:val="28"/>
        </w:rPr>
        <w:t xml:space="preserve">и образовательными </w:t>
      </w:r>
      <w:r w:rsidR="007E2E91">
        <w:rPr>
          <w:rFonts w:ascii="Times New Roman" w:hAnsi="Times New Roman" w:cs="Times New Roman"/>
          <w:sz w:val="28"/>
          <w:szCs w:val="28"/>
        </w:rPr>
        <w:t>учреждениями</w:t>
      </w:r>
      <w:r w:rsidRPr="007E2E91">
        <w:rPr>
          <w:rFonts w:ascii="Times New Roman" w:hAnsi="Times New Roman" w:cs="Times New Roman"/>
          <w:sz w:val="28"/>
          <w:szCs w:val="28"/>
        </w:rPr>
        <w:t>, участниками п</w:t>
      </w:r>
      <w:r w:rsidR="00F4281E" w:rsidRPr="007E2E91">
        <w:rPr>
          <w:rFonts w:ascii="Times New Roman" w:hAnsi="Times New Roman" w:cs="Times New Roman"/>
          <w:sz w:val="28"/>
          <w:szCs w:val="28"/>
        </w:rPr>
        <w:t xml:space="preserve">рограммы </w:t>
      </w:r>
      <w:proofErr w:type="spellStart"/>
      <w:r w:rsidR="00F4281E" w:rsidRPr="007E2E91">
        <w:rPr>
          <w:rFonts w:ascii="Times New Roman" w:hAnsi="Times New Roman" w:cs="Times New Roman"/>
          <w:sz w:val="28"/>
          <w:szCs w:val="28"/>
        </w:rPr>
        <w:t>Эко-школы</w:t>
      </w:r>
      <w:proofErr w:type="spellEnd"/>
      <w:r w:rsidR="00F4281E" w:rsidRPr="007E2E91">
        <w:rPr>
          <w:rFonts w:ascii="Times New Roman" w:hAnsi="Times New Roman" w:cs="Times New Roman"/>
          <w:sz w:val="28"/>
          <w:szCs w:val="28"/>
        </w:rPr>
        <w:t>/З</w:t>
      </w:r>
      <w:r w:rsidR="007428E2" w:rsidRPr="007E2E91">
        <w:rPr>
          <w:rFonts w:ascii="Times New Roman" w:hAnsi="Times New Roman" w:cs="Times New Roman"/>
          <w:sz w:val="28"/>
          <w:szCs w:val="28"/>
        </w:rPr>
        <w:t>еленый флаг.</w:t>
      </w:r>
    </w:p>
    <w:p w:rsidR="007428E2" w:rsidRDefault="00C90119" w:rsidP="007E2E9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9C9" w:rsidRPr="007E2E91">
        <w:rPr>
          <w:rFonts w:ascii="Times New Roman" w:hAnsi="Times New Roman" w:cs="Times New Roman"/>
          <w:sz w:val="28"/>
          <w:szCs w:val="28"/>
        </w:rPr>
        <w:t>Целью конкурса является р</w:t>
      </w:r>
      <w:r w:rsidR="001B22A2" w:rsidRPr="007E2E91">
        <w:rPr>
          <w:rFonts w:ascii="Times New Roman" w:hAnsi="Times New Roman" w:cs="Times New Roman"/>
          <w:sz w:val="28"/>
          <w:szCs w:val="28"/>
        </w:rPr>
        <w:t xml:space="preserve">азвитие и популяризация </w:t>
      </w:r>
      <w:r w:rsidR="00B77990" w:rsidRPr="007E2E91">
        <w:rPr>
          <w:rFonts w:ascii="Times New Roman" w:hAnsi="Times New Roman" w:cs="Times New Roman"/>
          <w:sz w:val="28"/>
          <w:szCs w:val="28"/>
        </w:rPr>
        <w:t xml:space="preserve">    </w:t>
      </w:r>
      <w:r w:rsidR="00564AF1" w:rsidRPr="007E2E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B22A2" w:rsidRPr="007E2E91">
        <w:rPr>
          <w:rFonts w:ascii="Times New Roman" w:hAnsi="Times New Roman" w:cs="Times New Roman"/>
          <w:sz w:val="28"/>
          <w:szCs w:val="28"/>
        </w:rPr>
        <w:t xml:space="preserve">экологической работы </w:t>
      </w:r>
      <w:r w:rsidR="00F4281E" w:rsidRPr="007E2E91">
        <w:rPr>
          <w:rFonts w:ascii="Times New Roman" w:hAnsi="Times New Roman" w:cs="Times New Roman"/>
          <w:sz w:val="28"/>
          <w:szCs w:val="28"/>
        </w:rPr>
        <w:t>в</w:t>
      </w:r>
      <w:r w:rsidR="001B22A2" w:rsidRPr="007E2E91">
        <w:rPr>
          <w:rFonts w:ascii="Times New Roman" w:hAnsi="Times New Roman" w:cs="Times New Roman"/>
          <w:sz w:val="28"/>
          <w:szCs w:val="28"/>
        </w:rPr>
        <w:t xml:space="preserve">  </w:t>
      </w:r>
      <w:r w:rsidR="00B77990" w:rsidRPr="007E2E91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1B22A2" w:rsidRPr="007E2E91">
        <w:rPr>
          <w:rFonts w:ascii="Times New Roman" w:hAnsi="Times New Roman" w:cs="Times New Roman"/>
          <w:sz w:val="28"/>
          <w:szCs w:val="28"/>
        </w:rPr>
        <w:t xml:space="preserve">, привлечение к экологическим проблемам </w:t>
      </w:r>
      <w:r w:rsidR="00564AF1" w:rsidRPr="007E2E91">
        <w:rPr>
          <w:rFonts w:ascii="Times New Roman" w:hAnsi="Times New Roman" w:cs="Times New Roman"/>
          <w:sz w:val="28"/>
          <w:szCs w:val="28"/>
        </w:rPr>
        <w:t xml:space="preserve">родного края </w:t>
      </w:r>
      <w:r w:rsidR="001B22A2" w:rsidRPr="007E2E91">
        <w:rPr>
          <w:rFonts w:ascii="Times New Roman" w:hAnsi="Times New Roman" w:cs="Times New Roman"/>
          <w:sz w:val="28"/>
          <w:szCs w:val="28"/>
        </w:rPr>
        <w:t>путем нетрадиционных методов экологической пропаганды.</w:t>
      </w:r>
    </w:p>
    <w:p w:rsidR="00C90119" w:rsidRPr="007E2E91" w:rsidRDefault="00C90119" w:rsidP="007E2E9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0819FD" w:rsidRPr="00564AF1" w:rsidRDefault="000819FD" w:rsidP="00C901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Формирование у воспитанников основ активной гражданской позиции в вопросах охраны окружающей среды</w:t>
      </w:r>
      <w:r w:rsidR="00564AF1" w:rsidRPr="00564AF1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Pr="00564AF1">
        <w:rPr>
          <w:rFonts w:ascii="Times New Roman" w:hAnsi="Times New Roman" w:cs="Times New Roman"/>
          <w:sz w:val="28"/>
          <w:szCs w:val="28"/>
        </w:rPr>
        <w:t>.</w:t>
      </w:r>
    </w:p>
    <w:p w:rsidR="00564AF1" w:rsidRDefault="006D1780" w:rsidP="00C901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Повышение уровня экологической и нравственной культуры воспитанников.</w:t>
      </w:r>
    </w:p>
    <w:p w:rsidR="006D1780" w:rsidRPr="00564AF1" w:rsidRDefault="006D1780" w:rsidP="00C901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Привлечение внимания воспитанников к проблема</w:t>
      </w:r>
      <w:r w:rsidR="00F4281E" w:rsidRPr="00564AF1">
        <w:rPr>
          <w:rFonts w:ascii="Times New Roman" w:hAnsi="Times New Roman" w:cs="Times New Roman"/>
          <w:sz w:val="28"/>
          <w:szCs w:val="28"/>
        </w:rPr>
        <w:t>м</w:t>
      </w:r>
      <w:r w:rsidRPr="00564AF1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="00B77990" w:rsidRPr="00564AF1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Pr="00564AF1">
        <w:rPr>
          <w:rFonts w:ascii="Times New Roman" w:hAnsi="Times New Roman" w:cs="Times New Roman"/>
          <w:sz w:val="28"/>
          <w:szCs w:val="28"/>
        </w:rPr>
        <w:t>.</w:t>
      </w:r>
    </w:p>
    <w:p w:rsidR="006D1780" w:rsidRPr="00564AF1" w:rsidRDefault="006D1780" w:rsidP="00C9011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Содействие творческому самовыражению и личному развитию воспитанников.</w:t>
      </w:r>
    </w:p>
    <w:p w:rsidR="003E3B2A" w:rsidRPr="00CE3638" w:rsidRDefault="003E3B2A" w:rsidP="00CE363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конкурса:</w:t>
      </w:r>
    </w:p>
    <w:p w:rsidR="003E3B2A" w:rsidRDefault="003E3B2A" w:rsidP="007E2E91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среди</w:t>
      </w:r>
      <w:r w:rsidR="00564AF1"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</w:t>
      </w:r>
      <w:r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коллективов дошкольных учреждений,</w:t>
      </w:r>
      <w:r w:rsidR="00B77990"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учреждений (начальная школа)</w:t>
      </w:r>
      <w:r w:rsidR="00564AF1"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программы </w:t>
      </w:r>
      <w:proofErr w:type="spellStart"/>
      <w:r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Экошколы</w:t>
      </w:r>
      <w:proofErr w:type="spellEnd"/>
      <w:r w:rsidRPr="00564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/Зеленый флаг.</w:t>
      </w:r>
    </w:p>
    <w:p w:rsidR="00C90119" w:rsidRDefault="00C90119" w:rsidP="00BB538D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4. Условия, порядок и сроки проведения конкурса</w:t>
      </w:r>
    </w:p>
    <w:p w:rsidR="00C90119" w:rsidRPr="00CE3638" w:rsidRDefault="00C90119" w:rsidP="00CE363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 xml:space="preserve">Выступления агитбригад может быть представлено в различных жанрах </w:t>
      </w:r>
      <w:proofErr w:type="gramStart"/>
      <w:r w:rsidRPr="00564A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4AF1">
        <w:rPr>
          <w:rFonts w:ascii="Times New Roman" w:hAnsi="Times New Roman" w:cs="Times New Roman"/>
          <w:sz w:val="28"/>
          <w:szCs w:val="28"/>
        </w:rPr>
        <w:t>мюзикл, театрализованное представление,  литературно- музыкальная,  художественно- поэтическая композиция).  В состав агитбригады входят дети дошкольного возраста, помощь взрослых должна быть незначительной.</w:t>
      </w:r>
    </w:p>
    <w:p w:rsidR="00C90119" w:rsidRDefault="00C90119" w:rsidP="00C90119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Сроки проведения Конкурса.</w:t>
      </w:r>
    </w:p>
    <w:p w:rsidR="00C90119" w:rsidRDefault="00C90119" w:rsidP="00CE363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  с 01.04.2021</w:t>
      </w:r>
      <w:r w:rsidR="00CE3638">
        <w:rPr>
          <w:rStyle w:val="c3"/>
          <w:color w:val="000000"/>
          <w:sz w:val="28"/>
          <w:szCs w:val="28"/>
        </w:rPr>
        <w:t xml:space="preserve"> г. по 20.04.2021</w:t>
      </w:r>
      <w:r>
        <w:rPr>
          <w:rStyle w:val="c3"/>
          <w:color w:val="000000"/>
          <w:sz w:val="28"/>
          <w:szCs w:val="28"/>
        </w:rPr>
        <w:t>г. - прием заявок и конкурсных работ.</w:t>
      </w:r>
    </w:p>
    <w:p w:rsidR="00C90119" w:rsidRDefault="00CE3638" w:rsidP="00CE363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       с 22.04.2021 г. по 29.04.2021</w:t>
      </w:r>
      <w:r w:rsidR="00C90119">
        <w:rPr>
          <w:rStyle w:val="c3"/>
          <w:color w:val="000000"/>
          <w:sz w:val="28"/>
          <w:szCs w:val="28"/>
        </w:rPr>
        <w:t>г. - оценка работ, подведение итогов;</w:t>
      </w:r>
    </w:p>
    <w:p w:rsidR="00BB538D" w:rsidRPr="00BB538D" w:rsidRDefault="00CE3638" w:rsidP="00CE3638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    с 30.04.2021 г. по 31.04.2021</w:t>
      </w:r>
      <w:r w:rsidR="00C90119">
        <w:rPr>
          <w:rStyle w:val="c3"/>
          <w:color w:val="000000"/>
          <w:sz w:val="28"/>
          <w:szCs w:val="28"/>
        </w:rPr>
        <w:t>г. – публикация итогов конкурса, направление дипломов победителям.</w:t>
      </w:r>
    </w:p>
    <w:p w:rsidR="00C90119" w:rsidRDefault="00C90119" w:rsidP="00C9011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</w:t>
      </w:r>
    </w:p>
    <w:p w:rsidR="00CE3638" w:rsidRPr="00564AF1" w:rsidRDefault="00C90119" w:rsidP="00CE363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4615A4">
        <w:rPr>
          <w:rStyle w:val="c6"/>
          <w:rFonts w:ascii="Times New Roman" w:eastAsia="Calibri" w:hAnsi="Times New Roman" w:cs="Times New Roman"/>
          <w:sz w:val="28"/>
          <w:szCs w:val="28"/>
        </w:rPr>
        <w:t>Для участия в Конкурсе </w:t>
      </w:r>
      <w:r w:rsidRPr="004615A4">
        <w:rPr>
          <w:rStyle w:val="c5"/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до 20 </w:t>
      </w:r>
      <w:r w:rsidR="00CE3638">
        <w:rPr>
          <w:rStyle w:val="c5"/>
          <w:rFonts w:ascii="Times New Roman" w:hAnsi="Times New Roman" w:cs="Times New Roman"/>
          <w:b/>
          <w:bCs/>
          <w:sz w:val="28"/>
          <w:szCs w:val="28"/>
          <w:u w:val="single"/>
        </w:rPr>
        <w:t>апреля</w:t>
      </w:r>
      <w:r w:rsidR="00CE3638">
        <w:rPr>
          <w:rStyle w:val="c5"/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2021</w:t>
      </w:r>
      <w:r w:rsidRPr="004615A4">
        <w:rPr>
          <w:rStyle w:val="c5"/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года</w:t>
      </w:r>
      <w:r w:rsidRPr="004615A4">
        <w:rPr>
          <w:rStyle w:val="c5"/>
          <w:rFonts w:ascii="Times New Roman" w:eastAsia="Calibri" w:hAnsi="Times New Roman" w:cs="Times New Roman"/>
          <w:bCs/>
          <w:sz w:val="28"/>
          <w:szCs w:val="28"/>
          <w:u w:val="single"/>
        </w:rPr>
        <w:t> </w:t>
      </w:r>
      <w:r w:rsidRPr="004615A4">
        <w:rPr>
          <w:rStyle w:val="c6"/>
          <w:rFonts w:ascii="Times New Roman" w:eastAsia="Calibri" w:hAnsi="Times New Roman" w:cs="Times New Roman"/>
          <w:sz w:val="28"/>
          <w:szCs w:val="28"/>
        </w:rPr>
        <w:t xml:space="preserve">включительно </w:t>
      </w:r>
      <w:r w:rsidRPr="004615A4">
        <w:rPr>
          <w:rStyle w:val="c6"/>
          <w:rFonts w:ascii="Times New Roman" w:hAnsi="Times New Roman" w:cs="Times New Roman"/>
          <w:sz w:val="28"/>
          <w:szCs w:val="28"/>
        </w:rPr>
        <w:t xml:space="preserve">необходимо разместить </w:t>
      </w:r>
      <w:proofErr w:type="spellStart"/>
      <w:r w:rsidRPr="004615A4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видеофайл</w:t>
      </w:r>
      <w:proofErr w:type="spellEnd"/>
      <w:r w:rsidRPr="00461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конкурсной работой на </w:t>
      </w:r>
      <w:proofErr w:type="spellStart"/>
      <w:r w:rsidRPr="004615A4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видеохостинг</w:t>
      </w:r>
      <w:proofErr w:type="spellEnd"/>
      <w:r w:rsidRPr="00461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Контакте на станице МДОУ№111 в альбоме «Красная книга моего края</w:t>
      </w:r>
      <w:proofErr w:type="gramStart"/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proofErr w:type="gramEnd"/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Арелия</w:t>
      </w:r>
      <w:proofErr w:type="spellEnd"/>
      <w:r w:rsidR="00CE3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по адресу: </w:t>
      </w:r>
      <w:r w:rsidR="00CE3638" w:rsidRPr="00C90119">
        <w:rPr>
          <w:rFonts w:ascii="Times New Roman" w:hAnsi="Times New Roman" w:cs="Times New Roman"/>
          <w:sz w:val="28"/>
          <w:szCs w:val="28"/>
        </w:rPr>
        <w:t>https://vk.com/videos-12120383?section=album_3</w:t>
      </w:r>
    </w:p>
    <w:p w:rsidR="00C90119" w:rsidRPr="00006D9C" w:rsidRDefault="00C90119" w:rsidP="00C9011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Ссылку на размещение конкурсной работы необходимо </w:t>
      </w:r>
      <w:r w:rsidR="00CE3638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указать в заявке. Заявку необходимо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выслать на электронный адрес МДОУ№111: </w:t>
      </w:r>
      <w:hyperlink r:id="rId6" w:history="1">
        <w:r w:rsidRPr="0071611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skazka</w:t>
        </w:r>
        <w:r w:rsidRPr="0071611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111@</w:t>
        </w:r>
        <w:r w:rsidRPr="0071611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sampo</w:t>
        </w:r>
        <w:r w:rsidRPr="0071611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1611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</w:t>
      </w:r>
      <w:r w:rsidRPr="00CE36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Приложению №1</w:t>
      </w:r>
    </w:p>
    <w:p w:rsidR="00CE3638" w:rsidRPr="00CE3638" w:rsidRDefault="00CE3638" w:rsidP="00CE363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E3638">
        <w:rPr>
          <w:rFonts w:ascii="Times New Roman" w:hAnsi="Times New Roman" w:cs="Times New Roman"/>
          <w:sz w:val="28"/>
          <w:szCs w:val="28"/>
        </w:rPr>
        <w:t>От каждого образовательного учреждения может принять участие только 1 агитбригада.  Продолжительность выступления не более  5 минут, количество участников не более 5 человек.</w:t>
      </w:r>
    </w:p>
    <w:p w:rsidR="00C90119" w:rsidRDefault="00C90119" w:rsidP="00CE3638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BB538D" w:rsidRPr="00CE3638" w:rsidRDefault="00BB538D" w:rsidP="00CE3638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</w:p>
    <w:p w:rsidR="00BB538D" w:rsidRPr="00564AF1" w:rsidRDefault="00BB538D" w:rsidP="00BB538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за 1- 3 место, конкурсная комиссия </w:t>
      </w:r>
      <w:proofErr w:type="gramStart"/>
      <w:r w:rsidRPr="00564AF1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564AF1">
        <w:rPr>
          <w:rFonts w:ascii="Times New Roman" w:hAnsi="Times New Roman" w:cs="Times New Roman"/>
          <w:sz w:val="28"/>
          <w:szCs w:val="28"/>
        </w:rPr>
        <w:t xml:space="preserve"> присудить специальные дипломы агитбригадам, не ставшим победителями Конкурса.</w:t>
      </w:r>
    </w:p>
    <w:p w:rsidR="00C90119" w:rsidRPr="00564AF1" w:rsidRDefault="00C90119" w:rsidP="00C90119">
      <w:pPr>
        <w:pStyle w:val="a3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3D6F" w:rsidRPr="00CE3638" w:rsidRDefault="00CD3D6F" w:rsidP="00CE3638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638">
        <w:rPr>
          <w:rFonts w:ascii="Times New Roman" w:hAnsi="Times New Roman" w:cs="Times New Roman"/>
          <w:b/>
          <w:sz w:val="28"/>
          <w:szCs w:val="28"/>
        </w:rPr>
        <w:t>Критерии оценки выступлений:</w:t>
      </w:r>
    </w:p>
    <w:p w:rsidR="00CD3D6F" w:rsidRPr="00564AF1" w:rsidRDefault="00CD3D6F" w:rsidP="007E2E91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Содержательность сценария</w:t>
      </w:r>
    </w:p>
    <w:p w:rsidR="00CD3D6F" w:rsidRPr="00564AF1" w:rsidRDefault="00CD3D6F" w:rsidP="007E2E91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Соответствие  выступления целям и задачам Конкурса</w:t>
      </w:r>
    </w:p>
    <w:p w:rsidR="00CD3D6F" w:rsidRPr="00564AF1" w:rsidRDefault="004A19C9" w:rsidP="007E2E91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П</w:t>
      </w:r>
      <w:r w:rsidR="00CD3D6F" w:rsidRPr="00564AF1">
        <w:rPr>
          <w:rFonts w:ascii="Times New Roman" w:hAnsi="Times New Roman" w:cs="Times New Roman"/>
          <w:sz w:val="28"/>
          <w:szCs w:val="28"/>
        </w:rPr>
        <w:t>озитивная воспитательная направленность выступления</w:t>
      </w:r>
    </w:p>
    <w:p w:rsidR="00CD3D6F" w:rsidRPr="00564AF1" w:rsidRDefault="004A19C9" w:rsidP="007E2E91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З</w:t>
      </w:r>
      <w:r w:rsidR="00CD3D6F" w:rsidRPr="00564AF1">
        <w:rPr>
          <w:rFonts w:ascii="Times New Roman" w:hAnsi="Times New Roman" w:cs="Times New Roman"/>
          <w:sz w:val="28"/>
          <w:szCs w:val="28"/>
        </w:rPr>
        <w:t>релищность выступления</w:t>
      </w:r>
    </w:p>
    <w:p w:rsidR="00CD3D6F" w:rsidRPr="007E2E91" w:rsidRDefault="004A19C9" w:rsidP="007E2E91">
      <w:pPr>
        <w:pStyle w:val="a3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>Н</w:t>
      </w:r>
      <w:r w:rsidR="00CD3D6F" w:rsidRPr="00564AF1">
        <w:rPr>
          <w:rFonts w:ascii="Times New Roman" w:hAnsi="Times New Roman" w:cs="Times New Roman"/>
          <w:sz w:val="28"/>
          <w:szCs w:val="28"/>
        </w:rPr>
        <w:t>аличие костюмов и атрибутов</w:t>
      </w:r>
    </w:p>
    <w:p w:rsidR="00CD3D6F" w:rsidRPr="00564AF1" w:rsidRDefault="00CD3D6F" w:rsidP="007E2E91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AF1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CD3D6F" w:rsidRDefault="00CD3D6F" w:rsidP="007E2E91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64AF1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за 1- 3 место, конкурсная комиссия </w:t>
      </w:r>
      <w:proofErr w:type="gramStart"/>
      <w:r w:rsidRPr="00564AF1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564AF1">
        <w:rPr>
          <w:rFonts w:ascii="Times New Roman" w:hAnsi="Times New Roman" w:cs="Times New Roman"/>
          <w:sz w:val="28"/>
          <w:szCs w:val="28"/>
        </w:rPr>
        <w:t xml:space="preserve"> присудить специальные дипломы агитбригадам, не ставшим победителями Конкурса.</w:t>
      </w:r>
    </w:p>
    <w:p w:rsidR="00BB538D" w:rsidRPr="00BB538D" w:rsidRDefault="00BB538D" w:rsidP="00BB53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369" w:rsidRDefault="00721369" w:rsidP="00CE3638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21369" w:rsidRDefault="00721369" w:rsidP="00CE3638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3638" w:rsidRDefault="00BB538D" w:rsidP="00CE3638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</w:t>
      </w:r>
      <w:r w:rsidR="00CE3638" w:rsidRPr="00CE36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№1</w:t>
      </w:r>
    </w:p>
    <w:p w:rsidR="00CE3638" w:rsidRPr="00261721" w:rsidRDefault="00261721" w:rsidP="007E2E9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6"/>
        <w:tblW w:w="0" w:type="auto"/>
        <w:tblInd w:w="142" w:type="dxa"/>
        <w:tblLook w:val="04A0"/>
      </w:tblPr>
      <w:tblGrid>
        <w:gridCol w:w="2329"/>
        <w:gridCol w:w="1511"/>
        <w:gridCol w:w="1811"/>
        <w:gridCol w:w="2007"/>
        <w:gridCol w:w="1771"/>
      </w:tblGrid>
      <w:tr w:rsidR="00BB538D" w:rsidTr="00CE3638">
        <w:tc>
          <w:tcPr>
            <w:tcW w:w="1914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64AF1">
              <w:rPr>
                <w:rFonts w:ascii="Times New Roman" w:hAnsi="Times New Roman" w:cs="Times New Roman"/>
                <w:sz w:val="28"/>
                <w:szCs w:val="28"/>
              </w:rPr>
              <w:t>азвание образовательного учреждения,</w:t>
            </w:r>
          </w:p>
        </w:tc>
        <w:tc>
          <w:tcPr>
            <w:tcW w:w="1914" w:type="dxa"/>
          </w:tcPr>
          <w:p w:rsidR="00CE3638" w:rsidRDefault="00BB538D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1BFF" w:rsidRPr="00564AF1">
              <w:rPr>
                <w:rFonts w:ascii="Times New Roman" w:hAnsi="Times New Roman" w:cs="Times New Roman"/>
                <w:sz w:val="28"/>
                <w:szCs w:val="28"/>
              </w:rPr>
              <w:t>азвание команды</w:t>
            </w:r>
          </w:p>
        </w:tc>
        <w:tc>
          <w:tcPr>
            <w:tcW w:w="1914" w:type="dxa"/>
          </w:tcPr>
          <w:p w:rsidR="00CE3638" w:rsidRDefault="00BB538D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1BFF" w:rsidRPr="00564AF1">
              <w:rPr>
                <w:rFonts w:ascii="Times New Roman" w:hAnsi="Times New Roman" w:cs="Times New Roman"/>
                <w:sz w:val="28"/>
                <w:szCs w:val="28"/>
              </w:rPr>
              <w:t>азвание выступления</w:t>
            </w:r>
          </w:p>
        </w:tc>
        <w:tc>
          <w:tcPr>
            <w:tcW w:w="1914" w:type="dxa"/>
          </w:tcPr>
          <w:p w:rsidR="00CE3638" w:rsidRDefault="00BB538D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видеоматериал</w:t>
            </w:r>
          </w:p>
        </w:tc>
        <w:tc>
          <w:tcPr>
            <w:tcW w:w="1915" w:type="dxa"/>
          </w:tcPr>
          <w:p w:rsidR="00CE3638" w:rsidRDefault="00BB538D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</w:t>
            </w:r>
            <w:r w:rsidRPr="00564AF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B538D" w:rsidTr="00CE3638">
        <w:tc>
          <w:tcPr>
            <w:tcW w:w="1914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E3638" w:rsidRDefault="00CE3638" w:rsidP="007E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990" w:rsidRPr="00261721" w:rsidRDefault="00B77990" w:rsidP="007E2E9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77990" w:rsidRPr="00261721" w:rsidSect="005C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336"/>
    <w:multiLevelType w:val="multilevel"/>
    <w:tmpl w:val="D57C87EC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8" w:hanging="2160"/>
      </w:pPr>
      <w:rPr>
        <w:rFonts w:hint="default"/>
      </w:rPr>
    </w:lvl>
  </w:abstractNum>
  <w:abstractNum w:abstractNumId="1">
    <w:nsid w:val="0B986F9B"/>
    <w:multiLevelType w:val="hybridMultilevel"/>
    <w:tmpl w:val="376A44E4"/>
    <w:lvl w:ilvl="0" w:tplc="F7C605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FF6F54"/>
    <w:multiLevelType w:val="hybridMultilevel"/>
    <w:tmpl w:val="80BC2F8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2097A43"/>
    <w:multiLevelType w:val="hybridMultilevel"/>
    <w:tmpl w:val="E8A22980"/>
    <w:lvl w:ilvl="0" w:tplc="35DA4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96B66"/>
    <w:multiLevelType w:val="hybridMultilevel"/>
    <w:tmpl w:val="F2EA7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306A58"/>
    <w:multiLevelType w:val="hybridMultilevel"/>
    <w:tmpl w:val="FC92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10C2B"/>
    <w:multiLevelType w:val="hybridMultilevel"/>
    <w:tmpl w:val="9F9A69D0"/>
    <w:lvl w:ilvl="0" w:tplc="FA7AAA60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2F123E"/>
    <w:multiLevelType w:val="hybridMultilevel"/>
    <w:tmpl w:val="EECEE708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643"/>
    <w:rsid w:val="0004398C"/>
    <w:rsid w:val="000819FD"/>
    <w:rsid w:val="00087E14"/>
    <w:rsid w:val="001B22A2"/>
    <w:rsid w:val="001F6B03"/>
    <w:rsid w:val="00232423"/>
    <w:rsid w:val="00261721"/>
    <w:rsid w:val="002D19FA"/>
    <w:rsid w:val="003E3B2A"/>
    <w:rsid w:val="00414F05"/>
    <w:rsid w:val="004A19C9"/>
    <w:rsid w:val="0052230D"/>
    <w:rsid w:val="00545062"/>
    <w:rsid w:val="00564AF1"/>
    <w:rsid w:val="005C122A"/>
    <w:rsid w:val="00675243"/>
    <w:rsid w:val="006842C0"/>
    <w:rsid w:val="006D1780"/>
    <w:rsid w:val="00721369"/>
    <w:rsid w:val="007428E2"/>
    <w:rsid w:val="007A564A"/>
    <w:rsid w:val="007E2E91"/>
    <w:rsid w:val="007F2CA2"/>
    <w:rsid w:val="00801BFF"/>
    <w:rsid w:val="00832976"/>
    <w:rsid w:val="008614CD"/>
    <w:rsid w:val="0090548C"/>
    <w:rsid w:val="00B669B3"/>
    <w:rsid w:val="00B77990"/>
    <w:rsid w:val="00BB538D"/>
    <w:rsid w:val="00C90119"/>
    <w:rsid w:val="00C93CE0"/>
    <w:rsid w:val="00CC3C8F"/>
    <w:rsid w:val="00CD3D6F"/>
    <w:rsid w:val="00CE3638"/>
    <w:rsid w:val="00D23152"/>
    <w:rsid w:val="00E3481A"/>
    <w:rsid w:val="00E51C3B"/>
    <w:rsid w:val="00F27519"/>
    <w:rsid w:val="00F2769E"/>
    <w:rsid w:val="00F4281E"/>
    <w:rsid w:val="00F7427A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43"/>
    <w:pPr>
      <w:ind w:left="720"/>
      <w:contextualSpacing/>
    </w:pPr>
  </w:style>
  <w:style w:type="character" w:styleId="a4">
    <w:name w:val="Strong"/>
    <w:basedOn w:val="a0"/>
    <w:uiPriority w:val="22"/>
    <w:qFormat/>
    <w:rsid w:val="003E3B2A"/>
    <w:rPr>
      <w:b/>
      <w:bCs/>
    </w:rPr>
  </w:style>
  <w:style w:type="character" w:styleId="a5">
    <w:name w:val="Hyperlink"/>
    <w:basedOn w:val="a0"/>
    <w:uiPriority w:val="99"/>
    <w:unhideWhenUsed/>
    <w:rsid w:val="00564AF1"/>
    <w:rPr>
      <w:color w:val="0000FF" w:themeColor="hyperlink"/>
      <w:u w:val="single"/>
    </w:rPr>
  </w:style>
  <w:style w:type="paragraph" w:customStyle="1" w:styleId="c15">
    <w:name w:val="c15"/>
    <w:basedOn w:val="a"/>
    <w:rsid w:val="00C9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90119"/>
  </w:style>
  <w:style w:type="paragraph" w:customStyle="1" w:styleId="c20">
    <w:name w:val="c20"/>
    <w:basedOn w:val="a"/>
    <w:rsid w:val="00C9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90119"/>
  </w:style>
  <w:style w:type="character" w:customStyle="1" w:styleId="c5">
    <w:name w:val="c5"/>
    <w:basedOn w:val="a0"/>
    <w:rsid w:val="00C90119"/>
  </w:style>
  <w:style w:type="character" w:customStyle="1" w:styleId="c6">
    <w:name w:val="c6"/>
    <w:basedOn w:val="a0"/>
    <w:rsid w:val="00C90119"/>
  </w:style>
  <w:style w:type="table" w:styleId="a6">
    <w:name w:val="Table Grid"/>
    <w:basedOn w:val="a1"/>
    <w:uiPriority w:val="59"/>
    <w:rsid w:val="00CE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zka111@sam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2C94-7AA6-4F20-8126-1AD9C8EA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</cp:lastModifiedBy>
  <cp:revision>26</cp:revision>
  <cp:lastPrinted>2021-03-09T12:20:00Z</cp:lastPrinted>
  <dcterms:created xsi:type="dcterms:W3CDTF">2018-02-18T17:06:00Z</dcterms:created>
  <dcterms:modified xsi:type="dcterms:W3CDTF">2021-03-09T12:20:00Z</dcterms:modified>
</cp:coreProperties>
</file>