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E0" w:rsidRPr="003B2029" w:rsidRDefault="007C08E0" w:rsidP="007C08E0">
      <w:pPr>
        <w:pStyle w:val="a3"/>
        <w:shd w:val="clear" w:color="auto" w:fill="FFFFFF"/>
        <w:jc w:val="center"/>
        <w:rPr>
          <w:b/>
          <w:color w:val="052635"/>
          <w:sz w:val="28"/>
          <w:szCs w:val="28"/>
        </w:rPr>
      </w:pPr>
      <w:r w:rsidRPr="003B2029">
        <w:rPr>
          <w:b/>
          <w:color w:val="052635"/>
          <w:sz w:val="28"/>
          <w:szCs w:val="28"/>
        </w:rPr>
        <w:t>ПОЛОЖЕНИЕ</w:t>
      </w:r>
    </w:p>
    <w:p w:rsidR="00386BB4" w:rsidRPr="003B2029" w:rsidRDefault="007C08E0" w:rsidP="007C08E0">
      <w:pPr>
        <w:pStyle w:val="a3"/>
        <w:shd w:val="clear" w:color="auto" w:fill="FFFFFF"/>
        <w:jc w:val="center"/>
        <w:rPr>
          <w:b/>
          <w:color w:val="052635"/>
          <w:sz w:val="28"/>
          <w:szCs w:val="28"/>
        </w:rPr>
      </w:pPr>
      <w:r w:rsidRPr="003B2029">
        <w:rPr>
          <w:b/>
          <w:color w:val="052635"/>
          <w:sz w:val="28"/>
          <w:szCs w:val="28"/>
        </w:rPr>
        <w:t>о конкурсе</w:t>
      </w:r>
      <w:r w:rsidR="00386BB4" w:rsidRPr="003B2029">
        <w:rPr>
          <w:b/>
          <w:color w:val="052635"/>
          <w:sz w:val="28"/>
          <w:szCs w:val="28"/>
        </w:rPr>
        <w:t xml:space="preserve"> творческих работ</w:t>
      </w:r>
    </w:p>
    <w:p w:rsidR="007C08E0" w:rsidRPr="003B2029" w:rsidRDefault="007C08E0" w:rsidP="007C08E0">
      <w:pPr>
        <w:pStyle w:val="a3"/>
        <w:shd w:val="clear" w:color="auto" w:fill="FFFFFF"/>
        <w:jc w:val="center"/>
        <w:rPr>
          <w:b/>
          <w:color w:val="052635"/>
          <w:sz w:val="28"/>
          <w:szCs w:val="28"/>
        </w:rPr>
      </w:pPr>
      <w:r w:rsidRPr="003B2029">
        <w:rPr>
          <w:b/>
          <w:color w:val="052635"/>
          <w:sz w:val="28"/>
          <w:szCs w:val="28"/>
        </w:rPr>
        <w:t>«Музейный экспонат – герой сказки»</w:t>
      </w:r>
    </w:p>
    <w:p w:rsidR="007C08E0" w:rsidRPr="003B2029" w:rsidRDefault="007C08E0" w:rsidP="007C08E0">
      <w:pPr>
        <w:pStyle w:val="a3"/>
        <w:shd w:val="clear" w:color="auto" w:fill="FFFFFF"/>
        <w:jc w:val="center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> </w:t>
      </w:r>
    </w:p>
    <w:p w:rsidR="00501913" w:rsidRPr="003B2029" w:rsidRDefault="007C08E0" w:rsidP="00501913">
      <w:pPr>
        <w:spacing w:after="0"/>
        <w:jc w:val="center"/>
        <w:rPr>
          <w:rFonts w:ascii="Times New Roman" w:hAnsi="Times New Roman" w:cs="Times New Roman"/>
          <w:b/>
          <w:color w:val="052635"/>
          <w:sz w:val="28"/>
          <w:szCs w:val="28"/>
        </w:rPr>
      </w:pPr>
      <w:r w:rsidRPr="003B2029">
        <w:rPr>
          <w:rFonts w:ascii="Times New Roman" w:hAnsi="Times New Roman" w:cs="Times New Roman"/>
          <w:b/>
          <w:color w:val="052635"/>
          <w:sz w:val="28"/>
          <w:szCs w:val="28"/>
        </w:rPr>
        <w:t>1.</w:t>
      </w:r>
      <w:r w:rsidR="00E27E3A" w:rsidRPr="003B2029">
        <w:rPr>
          <w:rFonts w:ascii="Times New Roman" w:hAnsi="Times New Roman" w:cs="Times New Roman"/>
          <w:b/>
          <w:color w:val="052635"/>
          <w:sz w:val="28"/>
          <w:szCs w:val="28"/>
        </w:rPr>
        <w:t>Общие положения.</w:t>
      </w:r>
    </w:p>
    <w:p w:rsidR="00386BB4" w:rsidRPr="003B2029" w:rsidRDefault="00386BB4" w:rsidP="00386BB4">
      <w:pPr>
        <w:pStyle w:val="a3"/>
        <w:shd w:val="clear" w:color="auto" w:fill="FFFFFF"/>
        <w:rPr>
          <w:color w:val="052635"/>
          <w:sz w:val="28"/>
          <w:szCs w:val="28"/>
        </w:rPr>
      </w:pPr>
      <w:r w:rsidRPr="003B2029">
        <w:rPr>
          <w:rFonts w:eastAsia="Calibri"/>
          <w:sz w:val="28"/>
          <w:szCs w:val="28"/>
          <w:shd w:val="clear" w:color="auto" w:fill="FFFFFF"/>
        </w:rPr>
        <w:t xml:space="preserve">1.1. </w:t>
      </w:r>
      <w:r w:rsidR="00716B0A" w:rsidRPr="003B2029">
        <w:rPr>
          <w:rFonts w:eastAsia="Calibri"/>
          <w:sz w:val="28"/>
          <w:szCs w:val="28"/>
          <w:shd w:val="clear" w:color="auto" w:fill="FFFFFF"/>
        </w:rPr>
        <w:t>Настоящее положение регламентирует</w:t>
      </w:r>
      <w:r w:rsidRPr="003B2029">
        <w:rPr>
          <w:rFonts w:eastAsia="Calibri"/>
          <w:sz w:val="28"/>
          <w:szCs w:val="28"/>
          <w:shd w:val="clear" w:color="auto" w:fill="FFFFFF"/>
        </w:rPr>
        <w:t xml:space="preserve"> порядок проведения конкурса </w:t>
      </w:r>
      <w:r w:rsidRPr="003B2029">
        <w:rPr>
          <w:color w:val="052635"/>
          <w:sz w:val="28"/>
          <w:szCs w:val="28"/>
        </w:rPr>
        <w:t>«Музейный экспонат – герой сказки»</w:t>
      </w:r>
      <w:r w:rsidR="00F260B3" w:rsidRPr="003B2029">
        <w:rPr>
          <w:color w:val="052635"/>
          <w:sz w:val="28"/>
          <w:szCs w:val="28"/>
        </w:rPr>
        <w:t xml:space="preserve"> </w:t>
      </w:r>
      <w:r w:rsidRPr="003B2029">
        <w:rPr>
          <w:color w:val="052635"/>
          <w:sz w:val="28"/>
          <w:szCs w:val="28"/>
        </w:rPr>
        <w:t>(далее Конкурс)</w:t>
      </w:r>
    </w:p>
    <w:p w:rsidR="00716B0A" w:rsidRPr="003B2029" w:rsidRDefault="00716B0A" w:rsidP="00386BB4">
      <w:pPr>
        <w:pStyle w:val="a5"/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E27E3A" w:rsidRPr="003B2029" w:rsidRDefault="00386BB4" w:rsidP="00386BB4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1.2.</w:t>
      </w:r>
      <w:r w:rsidR="00501913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Организатором конкурса является</w:t>
      </w:r>
      <w:r w:rsidR="00E27E3A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МДОУ №111 </w:t>
      </w:r>
      <w:r w:rsidR="00501913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Музей </w:t>
      </w:r>
      <w:r w:rsidR="00E27E3A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изобразительных искусств РК.  </w:t>
      </w:r>
    </w:p>
    <w:p w:rsidR="00716B0A" w:rsidRPr="003B2029" w:rsidRDefault="00716B0A" w:rsidP="00716B0A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16B0A" w:rsidRPr="003B2029" w:rsidRDefault="00716B0A" w:rsidP="00716B0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2. Цели и задачи Конкурса:</w:t>
      </w:r>
    </w:p>
    <w:p w:rsidR="00386BB4" w:rsidRPr="003B2029" w:rsidRDefault="00386BB4" w:rsidP="00386BB4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2.1.Цель конкурса:</w:t>
      </w:r>
    </w:p>
    <w:p w:rsidR="00386BB4" w:rsidRPr="003B2029" w:rsidRDefault="00386BB4" w:rsidP="00386BB4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2.1.1. Привлечь внимание детей к </w:t>
      </w:r>
      <w:r w:rsidR="00716B0A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культуре и искусству</w:t>
      </w: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386BB4" w:rsidRPr="003B2029" w:rsidRDefault="00386BB4" w:rsidP="00386BB4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2.1.2.Повышать качество работы с родителями и укреплять взаимосвязь семейного и общественного воспитания.</w:t>
      </w: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2.1.3.Развивать творческие способности детей через изобразительное искусство;</w:t>
      </w:r>
    </w:p>
    <w:p w:rsidR="00386BB4" w:rsidRPr="003B2029" w:rsidRDefault="00386BB4" w:rsidP="00386BB4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2.2.Задачи конкурса:</w:t>
      </w:r>
    </w:p>
    <w:p w:rsidR="00386BB4" w:rsidRPr="003B2029" w:rsidRDefault="00351F8D" w:rsidP="00386BB4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2.2.1.Приобщение детей к культурным ценностям.</w:t>
      </w:r>
    </w:p>
    <w:p w:rsidR="00716B0A" w:rsidRPr="003B2029" w:rsidRDefault="00351F8D" w:rsidP="00716B0A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2.2.2. Воспитание  </w:t>
      </w:r>
      <w:r w:rsidR="00716B0A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умения понимать изобразительное искусство</w:t>
      </w: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716B0A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2.2.3. Развитие</w:t>
      </w:r>
      <w:r w:rsidR="00A9505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творческого потенциала личности.</w:t>
      </w:r>
      <w:r w:rsidR="00716B0A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</w:p>
    <w:p w:rsidR="00716B0A" w:rsidRPr="003B2029" w:rsidRDefault="00716B0A" w:rsidP="00716B0A">
      <w:pPr>
        <w:tabs>
          <w:tab w:val="left" w:pos="2898"/>
        </w:tabs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3. Участники конкурса</w:t>
      </w:r>
    </w:p>
    <w:p w:rsidR="00351F8D" w:rsidRPr="003B2029" w:rsidRDefault="00351F8D" w:rsidP="00351F8D">
      <w:pPr>
        <w:pStyle w:val="a3"/>
        <w:shd w:val="clear" w:color="auto" w:fill="FFFFFF"/>
        <w:rPr>
          <w:color w:val="052635"/>
          <w:sz w:val="28"/>
          <w:szCs w:val="28"/>
        </w:rPr>
      </w:pPr>
      <w:r w:rsidRPr="003B2029">
        <w:rPr>
          <w:rFonts w:eastAsia="Calibri"/>
          <w:sz w:val="28"/>
          <w:szCs w:val="28"/>
          <w:shd w:val="clear" w:color="auto" w:fill="FFFFFF"/>
        </w:rPr>
        <w:t>3.1.</w:t>
      </w:r>
      <w:r w:rsidRPr="003B2029">
        <w:rPr>
          <w:color w:val="052635"/>
          <w:sz w:val="28"/>
          <w:szCs w:val="28"/>
        </w:rPr>
        <w:t>В конкурсе принимают участие воспитанники дошкольных образовательных учреждений Петрозаводского городского округа.</w:t>
      </w:r>
    </w:p>
    <w:p w:rsidR="00351F8D" w:rsidRPr="003B2029" w:rsidRDefault="00351F8D" w:rsidP="00351F8D">
      <w:pPr>
        <w:pStyle w:val="a3"/>
        <w:shd w:val="clear" w:color="auto" w:fill="FFFFFF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>3.2.</w:t>
      </w:r>
      <w:r w:rsidR="00283CB4" w:rsidRPr="003B2029">
        <w:rPr>
          <w:color w:val="052635"/>
          <w:sz w:val="28"/>
          <w:szCs w:val="28"/>
        </w:rPr>
        <w:t xml:space="preserve">Конкурс проводится по трем </w:t>
      </w:r>
      <w:r w:rsidRPr="003B2029">
        <w:rPr>
          <w:color w:val="052635"/>
          <w:sz w:val="28"/>
          <w:szCs w:val="28"/>
        </w:rPr>
        <w:t xml:space="preserve"> возр</w:t>
      </w:r>
      <w:r w:rsidR="00283CB4" w:rsidRPr="003B2029">
        <w:rPr>
          <w:color w:val="052635"/>
          <w:sz w:val="28"/>
          <w:szCs w:val="28"/>
        </w:rPr>
        <w:t>астнымгруппам: первая группа – 3-4 года, вторая группа –</w:t>
      </w:r>
      <w:r w:rsidR="00F260B3" w:rsidRPr="003B2029">
        <w:rPr>
          <w:color w:val="052635"/>
          <w:sz w:val="28"/>
          <w:szCs w:val="28"/>
        </w:rPr>
        <w:t xml:space="preserve"> 5 - 6 лет</w:t>
      </w:r>
      <w:r w:rsidR="00283CB4" w:rsidRPr="003B2029">
        <w:rPr>
          <w:color w:val="052635"/>
          <w:sz w:val="28"/>
          <w:szCs w:val="28"/>
        </w:rPr>
        <w:t>, третья группа</w:t>
      </w:r>
      <w:r w:rsidR="00137B19" w:rsidRPr="003B2029">
        <w:rPr>
          <w:color w:val="052635"/>
          <w:sz w:val="28"/>
          <w:szCs w:val="28"/>
        </w:rPr>
        <w:t xml:space="preserve"> </w:t>
      </w:r>
      <w:r w:rsidR="00283CB4" w:rsidRPr="003B2029">
        <w:rPr>
          <w:color w:val="052635"/>
          <w:sz w:val="28"/>
          <w:szCs w:val="28"/>
        </w:rPr>
        <w:t xml:space="preserve">-7 - 8 </w:t>
      </w:r>
      <w:r w:rsidRPr="003B2029">
        <w:rPr>
          <w:color w:val="052635"/>
          <w:sz w:val="28"/>
          <w:szCs w:val="28"/>
        </w:rPr>
        <w:t>лет.</w:t>
      </w:r>
    </w:p>
    <w:p w:rsidR="00351F8D" w:rsidRPr="003B2029" w:rsidRDefault="00351F8D" w:rsidP="00351F8D">
      <w:pPr>
        <w:pStyle w:val="a3"/>
        <w:shd w:val="clear" w:color="auto" w:fill="FFFFFF"/>
        <w:jc w:val="center"/>
        <w:rPr>
          <w:b/>
          <w:color w:val="052635"/>
          <w:sz w:val="28"/>
          <w:szCs w:val="28"/>
        </w:rPr>
      </w:pPr>
      <w:r w:rsidRPr="003B2029">
        <w:rPr>
          <w:b/>
          <w:color w:val="052635"/>
          <w:sz w:val="28"/>
          <w:szCs w:val="28"/>
        </w:rPr>
        <w:t>4.Условия проведения</w:t>
      </w:r>
    </w:p>
    <w:p w:rsidR="00351F8D" w:rsidRPr="003B2029" w:rsidRDefault="00351F8D" w:rsidP="00351F8D">
      <w:pPr>
        <w:pStyle w:val="a3"/>
        <w:shd w:val="clear" w:color="auto" w:fill="FFFFFF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>4.1.Конкурс проводится с 1октября 2018г</w:t>
      </w:r>
      <w:r w:rsidR="0019462D">
        <w:rPr>
          <w:color w:val="052635"/>
          <w:sz w:val="28"/>
          <w:szCs w:val="28"/>
        </w:rPr>
        <w:t>.</w:t>
      </w:r>
      <w:r w:rsidRPr="003B2029">
        <w:rPr>
          <w:color w:val="052635"/>
          <w:sz w:val="28"/>
          <w:szCs w:val="28"/>
        </w:rPr>
        <w:t xml:space="preserve"> по 1 ноября 2018г.</w:t>
      </w:r>
    </w:p>
    <w:p w:rsidR="00351F8D" w:rsidRPr="003B2029" w:rsidRDefault="00351F8D" w:rsidP="00351F8D">
      <w:pPr>
        <w:pStyle w:val="a3"/>
        <w:shd w:val="clear" w:color="auto" w:fill="FFFFFF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 xml:space="preserve">4.2.Заявки на конкурс принимаются на электронную почту </w:t>
      </w:r>
      <w:proofErr w:type="spellStart"/>
      <w:r w:rsidRPr="003B2029">
        <w:rPr>
          <w:color w:val="052635"/>
          <w:sz w:val="28"/>
          <w:szCs w:val="28"/>
          <w:lang w:val="en-US"/>
        </w:rPr>
        <w:t>skazka</w:t>
      </w:r>
      <w:proofErr w:type="spellEnd"/>
      <w:r w:rsidRPr="003B2029">
        <w:rPr>
          <w:color w:val="052635"/>
          <w:sz w:val="28"/>
          <w:szCs w:val="28"/>
        </w:rPr>
        <w:t xml:space="preserve">111@ </w:t>
      </w:r>
      <w:proofErr w:type="spellStart"/>
      <w:r w:rsidRPr="003B2029">
        <w:rPr>
          <w:color w:val="052635"/>
          <w:sz w:val="28"/>
          <w:szCs w:val="28"/>
          <w:lang w:val="en-US"/>
        </w:rPr>
        <w:t>sampo</w:t>
      </w:r>
      <w:proofErr w:type="spellEnd"/>
      <w:r w:rsidRPr="003B2029">
        <w:rPr>
          <w:color w:val="052635"/>
          <w:sz w:val="28"/>
          <w:szCs w:val="28"/>
        </w:rPr>
        <w:t>.</w:t>
      </w:r>
      <w:proofErr w:type="spellStart"/>
      <w:r w:rsidRPr="003B2029">
        <w:rPr>
          <w:color w:val="052635"/>
          <w:sz w:val="28"/>
          <w:szCs w:val="28"/>
          <w:lang w:val="en-US"/>
        </w:rPr>
        <w:t>ruc</w:t>
      </w:r>
      <w:proofErr w:type="spellEnd"/>
      <w:r w:rsidRPr="003B2029">
        <w:rPr>
          <w:color w:val="052635"/>
          <w:sz w:val="28"/>
          <w:szCs w:val="28"/>
        </w:rPr>
        <w:t>01.10 2018 по 15.10.2</w:t>
      </w:r>
      <w:r w:rsidR="00137B19" w:rsidRPr="003B2029">
        <w:rPr>
          <w:color w:val="052635"/>
          <w:sz w:val="28"/>
          <w:szCs w:val="28"/>
        </w:rPr>
        <w:t>0</w:t>
      </w:r>
      <w:r w:rsidRPr="003B2029">
        <w:rPr>
          <w:color w:val="052635"/>
          <w:sz w:val="28"/>
          <w:szCs w:val="28"/>
        </w:rPr>
        <w:t>18г. Форма заявки (приложение 1).</w:t>
      </w:r>
    </w:p>
    <w:p w:rsidR="00351F8D" w:rsidRPr="003B2029" w:rsidRDefault="00351F8D" w:rsidP="00351F8D">
      <w:pPr>
        <w:pStyle w:val="a3"/>
        <w:shd w:val="clear" w:color="auto" w:fill="FFFFFF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 xml:space="preserve">4.3.Работы принимаются до </w:t>
      </w:r>
      <w:r w:rsidR="009A6A91" w:rsidRPr="003B2029">
        <w:rPr>
          <w:color w:val="052635"/>
          <w:sz w:val="28"/>
          <w:szCs w:val="28"/>
        </w:rPr>
        <w:t>25.10.2018г. по адресу  Октябрьский проспект д.6-а.</w:t>
      </w:r>
    </w:p>
    <w:p w:rsidR="009A6A91" w:rsidRPr="003B2029" w:rsidRDefault="009A6A91" w:rsidP="00351F8D">
      <w:pPr>
        <w:pStyle w:val="a3"/>
        <w:shd w:val="clear" w:color="auto" w:fill="FFFFFF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>Не более 3 работ от учреждения.</w:t>
      </w:r>
    </w:p>
    <w:p w:rsidR="009A6A91" w:rsidRPr="003B2029" w:rsidRDefault="009A6A91" w:rsidP="00351F8D">
      <w:pPr>
        <w:pStyle w:val="a3"/>
        <w:shd w:val="clear" w:color="auto" w:fill="FFFFFF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lastRenderedPageBreak/>
        <w:t xml:space="preserve">Контактные лица: </w:t>
      </w:r>
      <w:proofErr w:type="spellStart"/>
      <w:r w:rsidRPr="003B2029">
        <w:rPr>
          <w:color w:val="052635"/>
          <w:sz w:val="28"/>
          <w:szCs w:val="28"/>
        </w:rPr>
        <w:t>Миммиева</w:t>
      </w:r>
      <w:proofErr w:type="spellEnd"/>
      <w:r w:rsidRPr="003B2029">
        <w:rPr>
          <w:color w:val="052635"/>
          <w:sz w:val="28"/>
          <w:szCs w:val="28"/>
        </w:rPr>
        <w:t xml:space="preserve"> Наталья </w:t>
      </w:r>
      <w:proofErr w:type="spellStart"/>
      <w:r w:rsidRPr="003B2029">
        <w:rPr>
          <w:color w:val="052635"/>
          <w:sz w:val="28"/>
          <w:szCs w:val="28"/>
        </w:rPr>
        <w:t>Аниновна</w:t>
      </w:r>
      <w:proofErr w:type="spellEnd"/>
      <w:r w:rsidRPr="003B2029">
        <w:rPr>
          <w:color w:val="052635"/>
          <w:sz w:val="28"/>
          <w:szCs w:val="28"/>
        </w:rPr>
        <w:t xml:space="preserve"> тел.8-900-45-98-980</w:t>
      </w:r>
    </w:p>
    <w:p w:rsidR="00F07B25" w:rsidRPr="003B2029" w:rsidRDefault="00F07B25" w:rsidP="00351F8D">
      <w:pPr>
        <w:pStyle w:val="a3"/>
        <w:shd w:val="clear" w:color="auto" w:fill="FFFFFF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 xml:space="preserve">                              Лукина  Галина Васильевна тел: 8-911-42-53-346</w:t>
      </w:r>
    </w:p>
    <w:p w:rsidR="00312D4E" w:rsidRPr="003B2029" w:rsidRDefault="00312D4E" w:rsidP="00351F8D">
      <w:pPr>
        <w:pStyle w:val="a3"/>
        <w:shd w:val="clear" w:color="auto" w:fill="FFFFFF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>4.4. Работы должны соот</w:t>
      </w:r>
      <w:r w:rsidR="004459D3">
        <w:rPr>
          <w:color w:val="052635"/>
          <w:sz w:val="28"/>
          <w:szCs w:val="28"/>
        </w:rPr>
        <w:t>ветствовать следующим критериям</w:t>
      </w:r>
      <w:r w:rsidRPr="003B2029">
        <w:rPr>
          <w:color w:val="052635"/>
          <w:sz w:val="28"/>
          <w:szCs w:val="28"/>
        </w:rPr>
        <w:t>:</w:t>
      </w:r>
    </w:p>
    <w:p w:rsidR="00312D4E" w:rsidRPr="003B2029" w:rsidRDefault="00312D4E" w:rsidP="00351F8D">
      <w:pPr>
        <w:pStyle w:val="a3"/>
        <w:shd w:val="clear" w:color="auto" w:fill="FFFFFF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>-персонажи могут быть из русских народных сказок, карельских сказок, сказок народов мира.</w:t>
      </w:r>
    </w:p>
    <w:p w:rsidR="00283CB4" w:rsidRPr="003B2029" w:rsidRDefault="00283CB4" w:rsidP="00283CB4">
      <w:pPr>
        <w:pStyle w:val="a3"/>
        <w:shd w:val="clear" w:color="auto" w:fill="FFFFFF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>- Конкурсные работы должны быть авторскими и соответствовать заявленной теме.</w:t>
      </w:r>
    </w:p>
    <w:p w:rsidR="007C08E0" w:rsidRPr="003B2029" w:rsidRDefault="00E94FE2" w:rsidP="00E94FE2">
      <w:pPr>
        <w:pStyle w:val="a3"/>
        <w:shd w:val="clear" w:color="auto" w:fill="FFFFFF"/>
        <w:jc w:val="center"/>
        <w:rPr>
          <w:b/>
          <w:color w:val="052635"/>
          <w:sz w:val="28"/>
          <w:szCs w:val="28"/>
        </w:rPr>
      </w:pPr>
      <w:r w:rsidRPr="003B2029">
        <w:rPr>
          <w:b/>
          <w:color w:val="052635"/>
          <w:sz w:val="28"/>
          <w:szCs w:val="28"/>
        </w:rPr>
        <w:t>5.Общие пожелания к работам, представленным на Конкурсе</w:t>
      </w:r>
    </w:p>
    <w:p w:rsidR="00501913" w:rsidRPr="003B2029" w:rsidRDefault="00E94FE2" w:rsidP="00501913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5.1. </w:t>
      </w:r>
      <w:proofErr w:type="gramStart"/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 w:rsidR="00501913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аботы должны быть выполнены на бумаге размером А3 в </w:t>
      </w: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любой </w:t>
      </w:r>
      <w:r w:rsidR="00501913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технике (</w:t>
      </w:r>
      <w:r w:rsidR="00501913"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акварель, тушь, цветные карандаши, гуашь, акрил, простые карандаши, пастель, восковые мелки, </w:t>
      </w:r>
      <w:proofErr w:type="spellStart"/>
      <w:r w:rsidR="00501913"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г</w:t>
      </w:r>
      <w:r w:rsidR="00BD3152"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еле</w:t>
      </w:r>
      <w:r w:rsidR="00501913"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вые</w:t>
      </w:r>
      <w:proofErr w:type="spellEnd"/>
      <w:r w:rsidR="00501913"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ручки и т.д.</w:t>
      </w:r>
      <w:r w:rsidR="00501913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).</w:t>
      </w:r>
      <w:proofErr w:type="gramEnd"/>
    </w:p>
    <w:p w:rsidR="00E94FE2" w:rsidRPr="003B2029" w:rsidRDefault="00E94FE2" w:rsidP="00E94FE2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  <w:r w:rsidRPr="003B2029">
        <w:rPr>
          <w:sz w:val="28"/>
          <w:szCs w:val="28"/>
          <w:shd w:val="clear" w:color="auto" w:fill="FFFFFF"/>
        </w:rPr>
        <w:t>5.2.</w:t>
      </w:r>
      <w:r w:rsidR="00501913" w:rsidRPr="003B2029">
        <w:rPr>
          <w:sz w:val="28"/>
          <w:szCs w:val="28"/>
          <w:shd w:val="clear" w:color="auto" w:fill="FFFFFF"/>
        </w:rPr>
        <w:t xml:space="preserve"> На обороте работы должны быть указаны: Фамилия и Имя автора, название работы, возраст, техника и контактный телефон.</w:t>
      </w:r>
      <w:r w:rsidR="00501913" w:rsidRPr="003B2029">
        <w:rPr>
          <w:sz w:val="28"/>
          <w:szCs w:val="28"/>
        </w:rPr>
        <w:br/>
      </w:r>
      <w:r w:rsidRPr="003B2029">
        <w:rPr>
          <w:sz w:val="28"/>
          <w:szCs w:val="28"/>
          <w:shd w:val="clear" w:color="auto" w:fill="FFFFFF"/>
        </w:rPr>
        <w:t>5.3.</w:t>
      </w:r>
      <w:r w:rsidR="00501913" w:rsidRPr="003B2029">
        <w:rPr>
          <w:sz w:val="28"/>
          <w:szCs w:val="28"/>
          <w:shd w:val="clear" w:color="auto" w:fill="FFFFFF"/>
        </w:rPr>
        <w:t>Содержание работ должно соответствовать заявленной теме и полностью раскрывать ее.</w:t>
      </w:r>
    </w:p>
    <w:p w:rsidR="00501913" w:rsidRPr="003B2029" w:rsidRDefault="00501913" w:rsidP="00E94FE2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  <w:r w:rsidRPr="003B2029">
        <w:rPr>
          <w:rFonts w:eastAsia="Calibri"/>
          <w:sz w:val="28"/>
          <w:szCs w:val="28"/>
          <w:shd w:val="clear" w:color="auto" w:fill="FFFFFF"/>
        </w:rPr>
        <w:t>Не допускаются к участию в конкурсе и не рассматриваются анонимные рисунки (не содержащие информацию об участнике конкурса).</w:t>
      </w:r>
    </w:p>
    <w:p w:rsidR="00501913" w:rsidRPr="003B2029" w:rsidRDefault="00501913" w:rsidP="005019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Работы принимаются без дополнительного оформления, в развернутом виде.</w:t>
      </w:r>
      <w:r w:rsidRPr="003B2029">
        <w:rPr>
          <w:rFonts w:ascii="Times New Roman" w:eastAsia="Calibri" w:hAnsi="Times New Roman" w:cs="Times New Roman"/>
          <w:sz w:val="28"/>
          <w:szCs w:val="28"/>
        </w:rPr>
        <w:br/>
      </w:r>
      <w:r w:rsidRPr="003B2029">
        <w:rPr>
          <w:rFonts w:ascii="Times New Roman" w:hAnsi="Times New Roman" w:cs="Times New Roman"/>
          <w:sz w:val="28"/>
          <w:szCs w:val="28"/>
        </w:rPr>
        <w:br/>
      </w:r>
      <w:r w:rsidR="004459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5.4.Оформление работ (</w:t>
      </w:r>
      <w:r w:rsidR="0099765B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приложение 2)</w:t>
      </w:r>
    </w:p>
    <w:p w:rsidR="0099765B" w:rsidRPr="003B2029" w:rsidRDefault="0099765B" w:rsidP="009976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6. Критерии оценки</w:t>
      </w:r>
    </w:p>
    <w:p w:rsidR="00501913" w:rsidRPr="003B2029" w:rsidRDefault="003407FF" w:rsidP="00E27E3A">
      <w:pPr>
        <w:pStyle w:val="a3"/>
        <w:shd w:val="clear" w:color="auto" w:fill="FFFFFF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6.1.Т</w:t>
      </w:r>
      <w:r w:rsidR="0099765B" w:rsidRPr="003B2029">
        <w:rPr>
          <w:color w:val="052635"/>
          <w:sz w:val="28"/>
          <w:szCs w:val="28"/>
        </w:rPr>
        <w:t>ворческая индивидуальность автора;</w:t>
      </w:r>
    </w:p>
    <w:p w:rsidR="0099765B" w:rsidRPr="003B2029" w:rsidRDefault="003407FF" w:rsidP="00E27E3A">
      <w:pPr>
        <w:pStyle w:val="a3"/>
        <w:shd w:val="clear" w:color="auto" w:fill="FFFFFF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6.2.О</w:t>
      </w:r>
      <w:r w:rsidR="0099765B" w:rsidRPr="003B2029">
        <w:rPr>
          <w:color w:val="052635"/>
          <w:sz w:val="28"/>
          <w:szCs w:val="28"/>
        </w:rPr>
        <w:t>ригинальность раскрытия образа героя;</w:t>
      </w:r>
    </w:p>
    <w:p w:rsidR="0099765B" w:rsidRPr="003B2029" w:rsidRDefault="003407FF" w:rsidP="00E27E3A">
      <w:pPr>
        <w:pStyle w:val="a3"/>
        <w:shd w:val="clear" w:color="auto" w:fill="FFFFFF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6.3. О</w:t>
      </w:r>
      <w:r w:rsidR="0099765B" w:rsidRPr="003B2029">
        <w:rPr>
          <w:color w:val="052635"/>
          <w:sz w:val="28"/>
          <w:szCs w:val="28"/>
        </w:rPr>
        <w:t>бщее восприятие.</w:t>
      </w:r>
    </w:p>
    <w:p w:rsidR="0099765B" w:rsidRPr="003B2029" w:rsidRDefault="0099765B" w:rsidP="0099765B">
      <w:pPr>
        <w:pStyle w:val="a3"/>
        <w:shd w:val="clear" w:color="auto" w:fill="FFFFFF"/>
        <w:jc w:val="center"/>
        <w:rPr>
          <w:b/>
          <w:color w:val="052635"/>
          <w:sz w:val="28"/>
          <w:szCs w:val="28"/>
        </w:rPr>
      </w:pPr>
      <w:r w:rsidRPr="003B2029">
        <w:rPr>
          <w:b/>
          <w:color w:val="052635"/>
          <w:sz w:val="28"/>
          <w:szCs w:val="28"/>
        </w:rPr>
        <w:t>7. Подведение итогов</w:t>
      </w:r>
    </w:p>
    <w:p w:rsidR="0099765B" w:rsidRPr="003B2029" w:rsidRDefault="00286A31" w:rsidP="0099765B">
      <w:pPr>
        <w:pStyle w:val="a3"/>
        <w:shd w:val="clear" w:color="auto" w:fill="FFFFFF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>7.1.</w:t>
      </w:r>
      <w:r w:rsidR="0099765B" w:rsidRPr="003B2029">
        <w:rPr>
          <w:color w:val="052635"/>
          <w:sz w:val="28"/>
          <w:szCs w:val="28"/>
        </w:rPr>
        <w:t>Итоги конкурса подводятся 26 октября</w:t>
      </w:r>
      <w:r w:rsidRPr="003B2029">
        <w:rPr>
          <w:color w:val="052635"/>
          <w:sz w:val="28"/>
          <w:szCs w:val="28"/>
        </w:rPr>
        <w:t xml:space="preserve"> 2018 г.</w:t>
      </w:r>
    </w:p>
    <w:p w:rsidR="00286A31" w:rsidRPr="003B2029" w:rsidRDefault="00286A31" w:rsidP="0099765B">
      <w:pPr>
        <w:pStyle w:val="a3"/>
        <w:shd w:val="clear" w:color="auto" w:fill="FFFFFF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>7.2.Для подведения итогов Конкурса формируется жюри.</w:t>
      </w:r>
    </w:p>
    <w:p w:rsidR="00286A31" w:rsidRPr="003B2029" w:rsidRDefault="00286A31" w:rsidP="0099765B">
      <w:pPr>
        <w:pStyle w:val="a3"/>
        <w:shd w:val="clear" w:color="auto" w:fill="FFFFFF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>7.3. Решением жюри выбираются 9 (Девять) лауреатов Конкурса.  Победители получат дипломы участника конкурса «Музейный экспонат – герой сказки».</w:t>
      </w:r>
    </w:p>
    <w:p w:rsidR="00C572D6" w:rsidRPr="003B2029" w:rsidRDefault="00C572D6" w:rsidP="0099765B">
      <w:pPr>
        <w:pStyle w:val="a3"/>
        <w:shd w:val="clear" w:color="auto" w:fill="FFFFFF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>7.4.Лучшие работы будут представлены на выставке в</w:t>
      </w:r>
      <w:r w:rsidR="005A09F1">
        <w:rPr>
          <w:color w:val="052635"/>
          <w:sz w:val="28"/>
          <w:szCs w:val="28"/>
        </w:rPr>
        <w:t xml:space="preserve"> МДОУ Детский сад № 111 «Сказка»</w:t>
      </w:r>
      <w:r w:rsidRPr="003B2029">
        <w:rPr>
          <w:color w:val="052635"/>
          <w:sz w:val="28"/>
          <w:szCs w:val="28"/>
        </w:rPr>
        <w:t>.</w:t>
      </w:r>
    </w:p>
    <w:p w:rsidR="00286A31" w:rsidRPr="003B2029" w:rsidRDefault="00286A31" w:rsidP="0099765B">
      <w:pPr>
        <w:pStyle w:val="a3"/>
        <w:shd w:val="clear" w:color="auto" w:fill="FFFFFF"/>
        <w:rPr>
          <w:color w:val="052635"/>
          <w:sz w:val="28"/>
          <w:szCs w:val="28"/>
        </w:rPr>
      </w:pPr>
    </w:p>
    <w:p w:rsidR="007C08E0" w:rsidRPr="003B2029" w:rsidRDefault="007C08E0" w:rsidP="007C08E0">
      <w:pPr>
        <w:pStyle w:val="a3"/>
        <w:shd w:val="clear" w:color="auto" w:fill="FFFFFF"/>
        <w:jc w:val="right"/>
        <w:rPr>
          <w:b/>
          <w:color w:val="052635"/>
          <w:sz w:val="28"/>
          <w:szCs w:val="28"/>
        </w:rPr>
      </w:pPr>
      <w:r w:rsidRPr="003B2029">
        <w:rPr>
          <w:color w:val="052635"/>
          <w:sz w:val="17"/>
          <w:szCs w:val="17"/>
        </w:rPr>
        <w:lastRenderedPageBreak/>
        <w:t> </w:t>
      </w:r>
      <w:r w:rsidRPr="003B2029">
        <w:rPr>
          <w:b/>
          <w:color w:val="052635"/>
          <w:sz w:val="28"/>
          <w:szCs w:val="28"/>
        </w:rPr>
        <w:t>Приложение №1</w:t>
      </w:r>
    </w:p>
    <w:tbl>
      <w:tblPr>
        <w:tblStyle w:val="a7"/>
        <w:tblW w:w="0" w:type="auto"/>
        <w:tblLook w:val="04A0"/>
      </w:tblPr>
      <w:tblGrid>
        <w:gridCol w:w="416"/>
        <w:gridCol w:w="2244"/>
        <w:gridCol w:w="1134"/>
        <w:gridCol w:w="2410"/>
        <w:gridCol w:w="2409"/>
      </w:tblGrid>
      <w:tr w:rsidR="001461FB" w:rsidRPr="003B2029" w:rsidTr="001461FB">
        <w:tc>
          <w:tcPr>
            <w:tcW w:w="416" w:type="dxa"/>
          </w:tcPr>
          <w:p w:rsidR="001461FB" w:rsidRPr="003B2029" w:rsidRDefault="001461FB" w:rsidP="007C08E0">
            <w:pPr>
              <w:pStyle w:val="a3"/>
              <w:rPr>
                <w:color w:val="052635"/>
                <w:sz w:val="17"/>
                <w:szCs w:val="17"/>
              </w:rPr>
            </w:pPr>
            <w:r w:rsidRPr="003B2029">
              <w:rPr>
                <w:color w:val="052635"/>
                <w:sz w:val="17"/>
                <w:szCs w:val="17"/>
              </w:rPr>
              <w:t>№</w:t>
            </w:r>
          </w:p>
        </w:tc>
        <w:tc>
          <w:tcPr>
            <w:tcW w:w="2244" w:type="dxa"/>
          </w:tcPr>
          <w:p w:rsidR="001461FB" w:rsidRPr="003B2029" w:rsidRDefault="001461FB" w:rsidP="00C572D6">
            <w:pPr>
              <w:pStyle w:val="a3"/>
              <w:jc w:val="center"/>
              <w:rPr>
                <w:color w:val="052635"/>
              </w:rPr>
            </w:pPr>
            <w:r w:rsidRPr="003B2029">
              <w:rPr>
                <w:color w:val="052635"/>
              </w:rPr>
              <w:t>ФИО участника</w:t>
            </w:r>
          </w:p>
        </w:tc>
        <w:tc>
          <w:tcPr>
            <w:tcW w:w="1134" w:type="dxa"/>
          </w:tcPr>
          <w:p w:rsidR="001461FB" w:rsidRPr="003B2029" w:rsidRDefault="001461FB" w:rsidP="00C572D6">
            <w:pPr>
              <w:pStyle w:val="a3"/>
              <w:jc w:val="center"/>
              <w:rPr>
                <w:color w:val="052635"/>
              </w:rPr>
            </w:pPr>
            <w:r w:rsidRPr="003B2029">
              <w:rPr>
                <w:color w:val="052635"/>
              </w:rPr>
              <w:t>Возраст</w:t>
            </w:r>
          </w:p>
        </w:tc>
        <w:tc>
          <w:tcPr>
            <w:tcW w:w="2410" w:type="dxa"/>
          </w:tcPr>
          <w:p w:rsidR="001461FB" w:rsidRPr="003B2029" w:rsidRDefault="001461FB" w:rsidP="00C572D6">
            <w:pPr>
              <w:pStyle w:val="a3"/>
              <w:jc w:val="center"/>
              <w:rPr>
                <w:color w:val="052635"/>
              </w:rPr>
            </w:pPr>
            <w:r w:rsidRPr="003B2029">
              <w:rPr>
                <w:color w:val="052635"/>
              </w:rPr>
              <w:t>Название работы</w:t>
            </w:r>
          </w:p>
        </w:tc>
        <w:tc>
          <w:tcPr>
            <w:tcW w:w="2409" w:type="dxa"/>
          </w:tcPr>
          <w:p w:rsidR="001461FB" w:rsidRPr="003B2029" w:rsidRDefault="001461FB" w:rsidP="00C572D6">
            <w:pPr>
              <w:pStyle w:val="a3"/>
              <w:jc w:val="center"/>
              <w:rPr>
                <w:color w:val="052635"/>
              </w:rPr>
            </w:pPr>
            <w:r w:rsidRPr="003B2029">
              <w:rPr>
                <w:color w:val="052635"/>
              </w:rPr>
              <w:t>Техника</w:t>
            </w:r>
          </w:p>
        </w:tc>
      </w:tr>
      <w:tr w:rsidR="001461FB" w:rsidRPr="003B2029" w:rsidTr="001461FB">
        <w:tc>
          <w:tcPr>
            <w:tcW w:w="416" w:type="dxa"/>
          </w:tcPr>
          <w:p w:rsidR="001461FB" w:rsidRPr="003B2029" w:rsidRDefault="001461FB" w:rsidP="007C08E0">
            <w:pPr>
              <w:pStyle w:val="a3"/>
              <w:rPr>
                <w:color w:val="052635"/>
                <w:sz w:val="17"/>
                <w:szCs w:val="17"/>
              </w:rPr>
            </w:pPr>
          </w:p>
        </w:tc>
        <w:tc>
          <w:tcPr>
            <w:tcW w:w="2244" w:type="dxa"/>
          </w:tcPr>
          <w:p w:rsidR="001461FB" w:rsidRPr="003B2029" w:rsidRDefault="001461FB" w:rsidP="007C08E0">
            <w:pPr>
              <w:pStyle w:val="a3"/>
              <w:rPr>
                <w:color w:val="052635"/>
                <w:sz w:val="17"/>
                <w:szCs w:val="17"/>
              </w:rPr>
            </w:pPr>
          </w:p>
          <w:p w:rsidR="001461FB" w:rsidRPr="003B2029" w:rsidRDefault="001461FB" w:rsidP="007C08E0">
            <w:pPr>
              <w:pStyle w:val="a3"/>
              <w:rPr>
                <w:color w:val="052635"/>
                <w:sz w:val="17"/>
                <w:szCs w:val="17"/>
              </w:rPr>
            </w:pPr>
          </w:p>
          <w:p w:rsidR="001461FB" w:rsidRPr="003B2029" w:rsidRDefault="001461FB" w:rsidP="007C08E0">
            <w:pPr>
              <w:pStyle w:val="a3"/>
              <w:rPr>
                <w:color w:val="052635"/>
                <w:sz w:val="17"/>
                <w:szCs w:val="17"/>
              </w:rPr>
            </w:pPr>
          </w:p>
        </w:tc>
        <w:tc>
          <w:tcPr>
            <w:tcW w:w="1134" w:type="dxa"/>
          </w:tcPr>
          <w:p w:rsidR="001461FB" w:rsidRPr="003B2029" w:rsidRDefault="001461FB" w:rsidP="007C08E0">
            <w:pPr>
              <w:pStyle w:val="a3"/>
              <w:rPr>
                <w:color w:val="052635"/>
                <w:sz w:val="17"/>
                <w:szCs w:val="17"/>
              </w:rPr>
            </w:pPr>
          </w:p>
        </w:tc>
        <w:tc>
          <w:tcPr>
            <w:tcW w:w="2410" w:type="dxa"/>
          </w:tcPr>
          <w:p w:rsidR="001461FB" w:rsidRPr="003B2029" w:rsidRDefault="001461FB" w:rsidP="007C08E0">
            <w:pPr>
              <w:pStyle w:val="a3"/>
              <w:rPr>
                <w:color w:val="052635"/>
                <w:sz w:val="17"/>
                <w:szCs w:val="17"/>
              </w:rPr>
            </w:pPr>
          </w:p>
        </w:tc>
        <w:tc>
          <w:tcPr>
            <w:tcW w:w="2409" w:type="dxa"/>
          </w:tcPr>
          <w:p w:rsidR="001461FB" w:rsidRPr="003B2029" w:rsidRDefault="001461FB" w:rsidP="007C08E0">
            <w:pPr>
              <w:pStyle w:val="a3"/>
              <w:rPr>
                <w:color w:val="052635"/>
                <w:sz w:val="17"/>
                <w:szCs w:val="17"/>
              </w:rPr>
            </w:pPr>
          </w:p>
        </w:tc>
      </w:tr>
    </w:tbl>
    <w:p w:rsidR="007C08E0" w:rsidRPr="003B2029" w:rsidRDefault="007C08E0" w:rsidP="007C08E0">
      <w:pPr>
        <w:pStyle w:val="a3"/>
        <w:shd w:val="clear" w:color="auto" w:fill="FFFFFF"/>
        <w:rPr>
          <w:color w:val="052635"/>
          <w:sz w:val="17"/>
          <w:szCs w:val="17"/>
        </w:rPr>
      </w:pPr>
      <w:r w:rsidRPr="003B2029">
        <w:rPr>
          <w:color w:val="052635"/>
          <w:sz w:val="17"/>
          <w:szCs w:val="17"/>
        </w:rPr>
        <w:t> </w:t>
      </w:r>
    </w:p>
    <w:p w:rsidR="007C08E0" w:rsidRPr="003B2029" w:rsidRDefault="007C08E0" w:rsidP="00C572D6">
      <w:pPr>
        <w:pStyle w:val="a3"/>
        <w:shd w:val="clear" w:color="auto" w:fill="FFFFFF"/>
        <w:jc w:val="right"/>
        <w:rPr>
          <w:b/>
          <w:color w:val="052635"/>
          <w:sz w:val="28"/>
          <w:szCs w:val="28"/>
        </w:rPr>
      </w:pPr>
      <w:r w:rsidRPr="003B2029">
        <w:rPr>
          <w:b/>
          <w:color w:val="052635"/>
          <w:sz w:val="28"/>
          <w:szCs w:val="28"/>
        </w:rPr>
        <w:t> </w:t>
      </w:r>
      <w:r w:rsidR="00C572D6" w:rsidRPr="003B2029">
        <w:rPr>
          <w:b/>
          <w:color w:val="052635"/>
          <w:sz w:val="28"/>
          <w:szCs w:val="28"/>
        </w:rPr>
        <w:t>Приложение №2</w:t>
      </w:r>
    </w:p>
    <w:p w:rsidR="006317D5" w:rsidRPr="003B2029" w:rsidRDefault="00C572D6" w:rsidP="00C572D6">
      <w:pPr>
        <w:pStyle w:val="a6"/>
        <w:rPr>
          <w:rFonts w:ascii="Times New Roman" w:hAnsi="Times New Roman" w:cs="Times New Roman"/>
          <w:sz w:val="24"/>
          <w:szCs w:val="24"/>
        </w:rPr>
      </w:pPr>
      <w:r w:rsidRPr="003B2029">
        <w:rPr>
          <w:rFonts w:ascii="Times New Roman" w:hAnsi="Times New Roman" w:cs="Times New Roman"/>
          <w:sz w:val="24"/>
          <w:szCs w:val="24"/>
        </w:rPr>
        <w:t>1.Название и номер ДОУ.</w:t>
      </w:r>
    </w:p>
    <w:p w:rsidR="00C572D6" w:rsidRPr="003B2029" w:rsidRDefault="00C572D6" w:rsidP="00C572D6">
      <w:pPr>
        <w:pStyle w:val="a6"/>
        <w:rPr>
          <w:rFonts w:ascii="Times New Roman" w:hAnsi="Times New Roman" w:cs="Times New Roman"/>
          <w:sz w:val="24"/>
          <w:szCs w:val="24"/>
        </w:rPr>
      </w:pPr>
      <w:r w:rsidRPr="003B2029">
        <w:rPr>
          <w:rFonts w:ascii="Times New Roman" w:hAnsi="Times New Roman" w:cs="Times New Roman"/>
          <w:sz w:val="24"/>
          <w:szCs w:val="24"/>
        </w:rPr>
        <w:t>2.ФИО ребенка.</w:t>
      </w:r>
    </w:p>
    <w:p w:rsidR="00C572D6" w:rsidRPr="003B2029" w:rsidRDefault="00C572D6" w:rsidP="00C572D6">
      <w:pPr>
        <w:pStyle w:val="a6"/>
        <w:rPr>
          <w:rFonts w:ascii="Times New Roman" w:hAnsi="Times New Roman" w:cs="Times New Roman"/>
          <w:sz w:val="24"/>
          <w:szCs w:val="24"/>
        </w:rPr>
      </w:pPr>
      <w:r w:rsidRPr="003B2029">
        <w:rPr>
          <w:rFonts w:ascii="Times New Roman" w:hAnsi="Times New Roman" w:cs="Times New Roman"/>
          <w:sz w:val="24"/>
          <w:szCs w:val="24"/>
        </w:rPr>
        <w:t>3. Возраст ребенка.</w:t>
      </w:r>
    </w:p>
    <w:p w:rsidR="00C572D6" w:rsidRPr="003B2029" w:rsidRDefault="001461FB" w:rsidP="00C572D6">
      <w:pPr>
        <w:pStyle w:val="a6"/>
        <w:rPr>
          <w:rFonts w:ascii="Times New Roman" w:hAnsi="Times New Roman" w:cs="Times New Roman"/>
          <w:sz w:val="24"/>
          <w:szCs w:val="24"/>
        </w:rPr>
      </w:pPr>
      <w:r w:rsidRPr="003B2029">
        <w:rPr>
          <w:rFonts w:ascii="Times New Roman" w:hAnsi="Times New Roman" w:cs="Times New Roman"/>
          <w:sz w:val="24"/>
          <w:szCs w:val="24"/>
        </w:rPr>
        <w:t>4</w:t>
      </w:r>
      <w:r w:rsidR="00C572D6" w:rsidRPr="003B2029">
        <w:rPr>
          <w:rFonts w:ascii="Times New Roman" w:hAnsi="Times New Roman" w:cs="Times New Roman"/>
          <w:sz w:val="24"/>
          <w:szCs w:val="24"/>
        </w:rPr>
        <w:t>.Название работы.</w:t>
      </w:r>
    </w:p>
    <w:p w:rsidR="00C572D6" w:rsidRPr="003B2029" w:rsidRDefault="00C572D6" w:rsidP="00C572D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72D6" w:rsidRPr="003B2029" w:rsidRDefault="00C74C82" w:rsidP="00C572D6">
      <w:pPr>
        <w:pStyle w:val="a6"/>
        <w:rPr>
          <w:rFonts w:ascii="Times New Roman" w:hAnsi="Times New Roman" w:cs="Times New Roman"/>
          <w:sz w:val="24"/>
          <w:szCs w:val="24"/>
        </w:rPr>
      </w:pPr>
      <w:r w:rsidRPr="003B2029">
        <w:rPr>
          <w:rFonts w:ascii="Times New Roman" w:hAnsi="Times New Roman" w:cs="Times New Roman"/>
          <w:sz w:val="24"/>
          <w:szCs w:val="24"/>
        </w:rPr>
        <w:t>Эта информация  должна быть напечатана</w:t>
      </w:r>
      <w:r w:rsidR="00C572D6" w:rsidRPr="003B2029">
        <w:rPr>
          <w:rFonts w:ascii="Times New Roman" w:hAnsi="Times New Roman" w:cs="Times New Roman"/>
          <w:sz w:val="24"/>
          <w:szCs w:val="24"/>
        </w:rPr>
        <w:t xml:space="preserve"> с обратной стороны рисунка, в правом верхнем углу, 14 шрифтом.</w:t>
      </w:r>
      <w:bookmarkStart w:id="0" w:name="_GoBack"/>
      <w:bookmarkEnd w:id="0"/>
    </w:p>
    <w:sectPr w:rsidR="00C572D6" w:rsidRPr="003B2029" w:rsidSect="00C03198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83C27"/>
    <w:multiLevelType w:val="hybridMultilevel"/>
    <w:tmpl w:val="9D8800E0"/>
    <w:lvl w:ilvl="0" w:tplc="0792E6B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4A5"/>
    <w:rsid w:val="000D04A5"/>
    <w:rsid w:val="00137B19"/>
    <w:rsid w:val="001461FB"/>
    <w:rsid w:val="0019462D"/>
    <w:rsid w:val="001978B0"/>
    <w:rsid w:val="00283CB4"/>
    <w:rsid w:val="00286A31"/>
    <w:rsid w:val="00312D4E"/>
    <w:rsid w:val="003407FF"/>
    <w:rsid w:val="00351F8D"/>
    <w:rsid w:val="003603FB"/>
    <w:rsid w:val="00386BB4"/>
    <w:rsid w:val="003B2029"/>
    <w:rsid w:val="004459D3"/>
    <w:rsid w:val="00501913"/>
    <w:rsid w:val="005A09F1"/>
    <w:rsid w:val="005E2D31"/>
    <w:rsid w:val="006317D5"/>
    <w:rsid w:val="006E0865"/>
    <w:rsid w:val="00716B0A"/>
    <w:rsid w:val="007279C0"/>
    <w:rsid w:val="007C08E0"/>
    <w:rsid w:val="0099765B"/>
    <w:rsid w:val="009A6A91"/>
    <w:rsid w:val="00A95058"/>
    <w:rsid w:val="00BD1B4B"/>
    <w:rsid w:val="00BD3152"/>
    <w:rsid w:val="00C03198"/>
    <w:rsid w:val="00C572D6"/>
    <w:rsid w:val="00C74C82"/>
    <w:rsid w:val="00E27E3A"/>
    <w:rsid w:val="00E94FE2"/>
    <w:rsid w:val="00F07B25"/>
    <w:rsid w:val="00F26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27E3A"/>
    <w:rPr>
      <w:b/>
      <w:bCs/>
    </w:rPr>
  </w:style>
  <w:style w:type="paragraph" w:styleId="a5">
    <w:name w:val="List Paragraph"/>
    <w:basedOn w:val="a"/>
    <w:uiPriority w:val="34"/>
    <w:qFormat/>
    <w:rsid w:val="00716B0A"/>
    <w:pPr>
      <w:ind w:left="720"/>
      <w:contextualSpacing/>
    </w:pPr>
  </w:style>
  <w:style w:type="paragraph" w:styleId="a6">
    <w:name w:val="No Spacing"/>
    <w:uiPriority w:val="1"/>
    <w:qFormat/>
    <w:rsid w:val="00C572D6"/>
    <w:pPr>
      <w:spacing w:after="0" w:line="240" w:lineRule="auto"/>
    </w:pPr>
  </w:style>
  <w:style w:type="table" w:styleId="a7">
    <w:name w:val="Table Grid"/>
    <w:basedOn w:val="a1"/>
    <w:uiPriority w:val="59"/>
    <w:rsid w:val="00C57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27E3A"/>
    <w:rPr>
      <w:b/>
      <w:bCs/>
    </w:rPr>
  </w:style>
  <w:style w:type="paragraph" w:styleId="a5">
    <w:name w:val="List Paragraph"/>
    <w:basedOn w:val="a"/>
    <w:uiPriority w:val="34"/>
    <w:qFormat/>
    <w:rsid w:val="00716B0A"/>
    <w:pPr>
      <w:ind w:left="720"/>
      <w:contextualSpacing/>
    </w:pPr>
  </w:style>
  <w:style w:type="paragraph" w:styleId="a6">
    <w:name w:val="No Spacing"/>
    <w:uiPriority w:val="1"/>
    <w:qFormat/>
    <w:rsid w:val="00C572D6"/>
    <w:pPr>
      <w:spacing w:after="0" w:line="240" w:lineRule="auto"/>
    </w:pPr>
  </w:style>
  <w:style w:type="table" w:styleId="a7">
    <w:name w:val="Table Grid"/>
    <w:basedOn w:val="a1"/>
    <w:uiPriority w:val="59"/>
    <w:rsid w:val="00C57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Наталья</cp:lastModifiedBy>
  <cp:revision>19</cp:revision>
  <dcterms:created xsi:type="dcterms:W3CDTF">2018-09-21T06:03:00Z</dcterms:created>
  <dcterms:modified xsi:type="dcterms:W3CDTF">2018-09-25T10:35:00Z</dcterms:modified>
</cp:coreProperties>
</file>