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38" w:rsidRDefault="00B325EA">
      <w:hyperlink r:id="rId4" w:history="1">
        <w:r w:rsidRPr="00926806">
          <w:rPr>
            <w:rStyle w:val="a3"/>
          </w:rPr>
          <w:t>https://www.garant.ru/products/ipo/prime/doc/71877694/</w:t>
        </w:r>
      </w:hyperlink>
    </w:p>
    <w:p w:rsidR="00B325EA" w:rsidRDefault="00B325EA">
      <w:r>
        <w:t>Указ Президента Российской Федерации от 29 июня 2018 года « О национальном плане противодействия коррупции на 2018-2020 годы</w:t>
      </w:r>
      <w:r w:rsidR="00E06F08">
        <w:t>»</w:t>
      </w:r>
    </w:p>
    <w:p w:rsidR="00B325EA" w:rsidRDefault="00B325EA">
      <w:hyperlink r:id="rId5" w:history="1">
        <w:r w:rsidRPr="00926806">
          <w:rPr>
            <w:rStyle w:val="a3"/>
          </w:rPr>
          <w:t>https://base.gara</w:t>
        </w:r>
        <w:r w:rsidRPr="00926806">
          <w:rPr>
            <w:rStyle w:val="a3"/>
          </w:rPr>
          <w:t>n</w:t>
        </w:r>
        <w:r w:rsidRPr="00926806">
          <w:rPr>
            <w:rStyle w:val="a3"/>
          </w:rPr>
          <w:t>t.ru/12164203/</w:t>
        </w:r>
      </w:hyperlink>
    </w:p>
    <w:p w:rsidR="00E06F08" w:rsidRPr="00E06F08" w:rsidRDefault="00E06F08">
      <w:r w:rsidRPr="00E06F08">
        <w:rPr>
          <w:bCs/>
          <w:color w:val="22272F"/>
        </w:rPr>
        <w:t>Федеральный закон от 25 декабря 2008 г. N 273-ФЗ "О противодействии коррупции" (с изменениями и дополнениями)</w:t>
      </w:r>
    </w:p>
    <w:p w:rsidR="00B325EA" w:rsidRDefault="00B325EA">
      <w:hyperlink r:id="rId6" w:history="1">
        <w:r w:rsidRPr="00926806">
          <w:rPr>
            <w:rStyle w:val="a3"/>
          </w:rPr>
          <w:t>https://b</w:t>
        </w:r>
        <w:r w:rsidRPr="00926806">
          <w:rPr>
            <w:rStyle w:val="a3"/>
          </w:rPr>
          <w:t>a</w:t>
        </w:r>
        <w:r w:rsidRPr="00926806">
          <w:rPr>
            <w:rStyle w:val="a3"/>
          </w:rPr>
          <w:t>se.garant.ru/70409756/</w:t>
        </w:r>
      </w:hyperlink>
    </w:p>
    <w:p w:rsidR="00E06F08" w:rsidRPr="00E06F08" w:rsidRDefault="00E06F08" w:rsidP="00E06F08">
      <w:pPr>
        <w:pStyle w:val="1"/>
        <w:spacing w:before="221" w:beforeAutospacing="0" w:after="221" w:afterAutospacing="0"/>
        <w:ind w:left="375"/>
        <w:rPr>
          <w:b w:val="0"/>
          <w:color w:val="22272F"/>
          <w:sz w:val="24"/>
          <w:szCs w:val="24"/>
        </w:rPr>
      </w:pPr>
      <w:r w:rsidRPr="00E06F08">
        <w:rPr>
          <w:b w:val="0"/>
          <w:color w:val="22272F"/>
          <w:sz w:val="24"/>
          <w:szCs w:val="24"/>
        </w:rPr>
        <w:t xml:space="preserve">Постановление Правительства РФ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 изменениями и дополнениями) </w:t>
      </w:r>
    </w:p>
    <w:p w:rsidR="00E06F08" w:rsidRPr="00E06F08" w:rsidRDefault="00E06F08" w:rsidP="00E06F08">
      <w:pPr>
        <w:pStyle w:val="s3"/>
        <w:spacing w:before="0" w:beforeAutospacing="0" w:after="0" w:afterAutospacing="0"/>
        <w:rPr>
          <w:bCs/>
          <w:color w:val="22272F"/>
        </w:rPr>
      </w:pPr>
      <w:bookmarkStart w:id="0" w:name="text"/>
      <w:bookmarkEnd w:id="0"/>
      <w:r w:rsidRPr="00E06F08">
        <w:rPr>
          <w:bCs/>
          <w:color w:val="22272F"/>
        </w:rPr>
        <w:t>Постановление Правительства РФ от 5 июля 2013 г. N 568</w:t>
      </w:r>
      <w:r w:rsidRPr="00E06F08">
        <w:rPr>
          <w:bCs/>
          <w:color w:val="22272F"/>
        </w:rPr>
        <w:br/>
        <w:t xml:space="preserve">"О распространении на отдельные категории граждан ограничений, запретов и обязанностей, установленных </w:t>
      </w:r>
      <w:hyperlink r:id="rId7" w:history="1">
        <w:r w:rsidRPr="00E06F08">
          <w:rPr>
            <w:rStyle w:val="a3"/>
            <w:bCs/>
            <w:color w:val="3272C0"/>
          </w:rPr>
          <w:t>Федеральным законом</w:t>
        </w:r>
      </w:hyperlink>
      <w:r w:rsidRPr="00E06F08">
        <w:rPr>
          <w:bCs/>
          <w:color w:val="22272F"/>
        </w:rPr>
        <w:t xml:space="preserve"> "О противодействии коррупции" и другими федеральными законами в целях противодействия коррупции"</w:t>
      </w:r>
    </w:p>
    <w:p w:rsidR="00E06F08" w:rsidRPr="00E06F08" w:rsidRDefault="00E06F08" w:rsidP="00E06F08"/>
    <w:p w:rsidR="00B325EA" w:rsidRDefault="00B325EA"/>
    <w:sectPr w:rsidR="00B325EA" w:rsidSect="00BC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5EA"/>
    <w:rsid w:val="0009643E"/>
    <w:rsid w:val="00131C8C"/>
    <w:rsid w:val="002B1EC5"/>
    <w:rsid w:val="0032223D"/>
    <w:rsid w:val="0060291C"/>
    <w:rsid w:val="009C5B1A"/>
    <w:rsid w:val="00B043DA"/>
    <w:rsid w:val="00B325EA"/>
    <w:rsid w:val="00BC50C4"/>
    <w:rsid w:val="00E06F08"/>
    <w:rsid w:val="00FF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C4"/>
  </w:style>
  <w:style w:type="paragraph" w:styleId="1">
    <w:name w:val="heading 1"/>
    <w:basedOn w:val="a"/>
    <w:link w:val="10"/>
    <w:uiPriority w:val="9"/>
    <w:qFormat/>
    <w:rsid w:val="00E06F08"/>
    <w:pPr>
      <w:spacing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5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06F0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06F08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s3">
    <w:name w:val="s_3"/>
    <w:basedOn w:val="a"/>
    <w:rsid w:val="00E06F08"/>
    <w:pPr>
      <w:spacing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6420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409756/" TargetMode="External"/><Relationship Id="rId5" Type="http://schemas.openxmlformats.org/officeDocument/2006/relationships/hyperlink" Target="https://base.garant.ru/12164203/" TargetMode="External"/><Relationship Id="rId4" Type="http://schemas.openxmlformats.org/officeDocument/2006/relationships/hyperlink" Target="https://www.garant.ru/products/ipo/prime/doc/7187769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2019-09-25T07:19:00Z</dcterms:created>
  <dcterms:modified xsi:type="dcterms:W3CDTF">2019-09-25T07:36:00Z</dcterms:modified>
</cp:coreProperties>
</file>