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6BA" w:rsidRDefault="0050025E">
      <w:pPr>
        <w:spacing w:after="0" w:line="259" w:lineRule="auto"/>
        <w:ind w:left="0" w:right="16" w:firstLine="0"/>
        <w:jc w:val="center"/>
      </w:pPr>
      <w:r>
        <w:rPr>
          <w:noProof/>
        </w:rPr>
        <w:drawing>
          <wp:inline distT="0" distB="0" distL="0" distR="0">
            <wp:extent cx="618490" cy="55372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490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6BA" w:rsidRDefault="003566BA">
      <w:pPr>
        <w:spacing w:after="0" w:line="259" w:lineRule="auto"/>
        <w:ind w:left="0" w:right="60" w:firstLine="0"/>
        <w:jc w:val="center"/>
      </w:pPr>
    </w:p>
    <w:p w:rsidR="003566BA" w:rsidRDefault="003566BA">
      <w:pPr>
        <w:spacing w:after="233" w:line="259" w:lineRule="auto"/>
        <w:ind w:left="0" w:right="65" w:firstLine="0"/>
        <w:jc w:val="center"/>
      </w:pPr>
    </w:p>
    <w:p w:rsidR="003566BA" w:rsidRDefault="0050025E">
      <w:pPr>
        <w:spacing w:after="0" w:line="259" w:lineRule="auto"/>
        <w:ind w:left="918" w:right="0" w:hanging="10"/>
        <w:jc w:val="left"/>
      </w:pPr>
      <w:r>
        <w:rPr>
          <w:b/>
          <w:sz w:val="22"/>
        </w:rPr>
        <w:t>АДМИНИСТРАЦИЯ</w:t>
      </w:r>
      <w:r w:rsidR="00510C1C">
        <w:rPr>
          <w:b/>
          <w:sz w:val="22"/>
        </w:rPr>
        <w:t xml:space="preserve">  </w:t>
      </w:r>
      <w:r>
        <w:rPr>
          <w:b/>
          <w:sz w:val="22"/>
        </w:rPr>
        <w:t>КРАСНОГВАРДЕЙСКОГО</w:t>
      </w:r>
      <w:r w:rsidR="00510C1C">
        <w:rPr>
          <w:b/>
          <w:sz w:val="22"/>
        </w:rPr>
        <w:t xml:space="preserve">  </w:t>
      </w:r>
      <w:r>
        <w:rPr>
          <w:b/>
          <w:sz w:val="22"/>
        </w:rPr>
        <w:t>РАЙОНА</w:t>
      </w:r>
      <w:r w:rsidR="00510C1C">
        <w:rPr>
          <w:b/>
          <w:sz w:val="22"/>
        </w:rPr>
        <w:t xml:space="preserve">  </w:t>
      </w:r>
      <w:r>
        <w:rPr>
          <w:b/>
          <w:sz w:val="22"/>
        </w:rPr>
        <w:t xml:space="preserve">САНКТ-ПЕТЕРБУРГА </w:t>
      </w:r>
    </w:p>
    <w:p w:rsidR="003566BA" w:rsidRDefault="003566BA">
      <w:pPr>
        <w:spacing w:after="176" w:line="259" w:lineRule="auto"/>
        <w:ind w:left="0" w:right="55" w:firstLine="0"/>
        <w:jc w:val="center"/>
      </w:pPr>
    </w:p>
    <w:p w:rsidR="003566BA" w:rsidRDefault="0050025E">
      <w:pPr>
        <w:spacing w:after="56" w:line="259" w:lineRule="auto"/>
        <w:ind w:left="10" w:hanging="10"/>
        <w:jc w:val="center"/>
      </w:pPr>
      <w:r>
        <w:rPr>
          <w:b/>
          <w:sz w:val="20"/>
        </w:rPr>
        <w:t>ГОСУДАРСТВЕННОЕ</w:t>
      </w:r>
      <w:r w:rsidR="00510C1C">
        <w:rPr>
          <w:b/>
          <w:sz w:val="20"/>
        </w:rPr>
        <w:t xml:space="preserve"> </w:t>
      </w:r>
      <w:r>
        <w:rPr>
          <w:b/>
          <w:sz w:val="20"/>
        </w:rPr>
        <w:t>БЮДЖЕТНОЕ</w:t>
      </w:r>
      <w:r w:rsidR="00510C1C">
        <w:rPr>
          <w:b/>
          <w:sz w:val="20"/>
        </w:rPr>
        <w:t xml:space="preserve"> </w:t>
      </w:r>
      <w:r>
        <w:rPr>
          <w:b/>
          <w:sz w:val="20"/>
        </w:rPr>
        <w:t>ДОШКОЛЬНОЕ</w:t>
      </w:r>
    </w:p>
    <w:p w:rsidR="00510C1C" w:rsidRDefault="0050025E">
      <w:pPr>
        <w:spacing w:after="57" w:line="259" w:lineRule="auto"/>
        <w:ind w:left="2312" w:right="0" w:firstLine="0"/>
        <w:jc w:val="left"/>
        <w:rPr>
          <w:b/>
          <w:sz w:val="20"/>
        </w:rPr>
      </w:pPr>
      <w:r>
        <w:rPr>
          <w:b/>
          <w:sz w:val="20"/>
        </w:rPr>
        <w:t>ОБРАЗОВАТЕЛЬНОЕ</w:t>
      </w:r>
      <w:r w:rsidR="00510C1C">
        <w:rPr>
          <w:b/>
          <w:sz w:val="20"/>
        </w:rPr>
        <w:t xml:space="preserve"> </w:t>
      </w:r>
      <w:r>
        <w:rPr>
          <w:b/>
          <w:sz w:val="20"/>
        </w:rPr>
        <w:t>УЧРЕЖДЕНИЕ</w:t>
      </w:r>
      <w:r w:rsidR="00510C1C">
        <w:rPr>
          <w:b/>
          <w:sz w:val="20"/>
        </w:rPr>
        <w:t xml:space="preserve"> ЦЕНТР РАЗВИИЯ РЕБЁНКА</w:t>
      </w:r>
    </w:p>
    <w:p w:rsidR="003566BA" w:rsidRDefault="00510C1C" w:rsidP="00510C1C">
      <w:pPr>
        <w:spacing w:after="57" w:line="259" w:lineRule="auto"/>
        <w:ind w:left="2312" w:right="0" w:firstLine="0"/>
      </w:pPr>
      <w:r>
        <w:rPr>
          <w:b/>
          <w:sz w:val="20"/>
        </w:rPr>
        <w:t xml:space="preserve">                                    </w:t>
      </w:r>
      <w:r w:rsidR="0050025E">
        <w:rPr>
          <w:b/>
          <w:sz w:val="20"/>
        </w:rPr>
        <w:t>ДЕТСКИЙ</w:t>
      </w:r>
      <w:r>
        <w:rPr>
          <w:b/>
          <w:sz w:val="20"/>
        </w:rPr>
        <w:t xml:space="preserve"> </w:t>
      </w:r>
      <w:r w:rsidR="0050025E">
        <w:rPr>
          <w:b/>
          <w:sz w:val="20"/>
        </w:rPr>
        <w:t>САД</w:t>
      </w:r>
      <w:r>
        <w:rPr>
          <w:b/>
          <w:sz w:val="20"/>
        </w:rPr>
        <w:t xml:space="preserve"> </w:t>
      </w:r>
      <w:r w:rsidR="0050025E">
        <w:rPr>
          <w:b/>
          <w:sz w:val="20"/>
        </w:rPr>
        <w:t>№</w:t>
      </w:r>
      <w:r>
        <w:rPr>
          <w:b/>
          <w:sz w:val="20"/>
        </w:rPr>
        <w:t xml:space="preserve"> 89</w:t>
      </w:r>
    </w:p>
    <w:p w:rsidR="003566BA" w:rsidRDefault="0050025E">
      <w:pPr>
        <w:spacing w:after="56" w:line="259" w:lineRule="auto"/>
        <w:ind w:left="10" w:right="73" w:hanging="10"/>
        <w:jc w:val="center"/>
      </w:pPr>
      <w:r>
        <w:rPr>
          <w:b/>
          <w:sz w:val="20"/>
        </w:rPr>
        <w:t>КРАСНОГВАРДЕЙСКОГО</w:t>
      </w:r>
      <w:r w:rsidR="00510C1C">
        <w:rPr>
          <w:b/>
          <w:sz w:val="20"/>
        </w:rPr>
        <w:t xml:space="preserve"> </w:t>
      </w:r>
      <w:r>
        <w:rPr>
          <w:b/>
          <w:sz w:val="20"/>
        </w:rPr>
        <w:t>РАЙОНА</w:t>
      </w:r>
    </w:p>
    <w:p w:rsidR="003566BA" w:rsidRDefault="0050025E" w:rsidP="001C1075">
      <w:pPr>
        <w:spacing w:after="56" w:line="259" w:lineRule="auto"/>
        <w:ind w:left="10" w:right="74" w:hanging="10"/>
        <w:jc w:val="center"/>
      </w:pPr>
      <w:r>
        <w:rPr>
          <w:b/>
          <w:sz w:val="20"/>
        </w:rPr>
        <w:t xml:space="preserve">САНКТ-ПЕТЕРБУРГА </w:t>
      </w:r>
    </w:p>
    <w:p w:rsidR="003566BA" w:rsidRDefault="0031614B" w:rsidP="001C1075">
      <w:pPr>
        <w:spacing w:after="181" w:line="259" w:lineRule="auto"/>
        <w:ind w:left="0" w:right="1050" w:firstLine="0"/>
        <w:jc w:val="center"/>
      </w:pPr>
      <w:r w:rsidRPr="0031614B">
        <w:rPr>
          <w:rFonts w:ascii="Calibri" w:eastAsia="Calibri" w:hAnsi="Calibri" w:cs="Calibri"/>
          <w:noProof/>
          <w:sz w:val="22"/>
        </w:rPr>
      </w:r>
      <w:r w:rsidRPr="0031614B">
        <w:rPr>
          <w:rFonts w:ascii="Calibri" w:eastAsia="Calibri" w:hAnsi="Calibri" w:cs="Calibri"/>
          <w:noProof/>
          <w:sz w:val="22"/>
        </w:rPr>
        <w:pict>
          <v:group id="Group 15957" o:spid="_x0000_s1026" style="width:452.75pt;height:.75pt;mso-position-horizontal-relative:char;mso-position-vertical-relative:line" coordsize="57499,95">
            <v:shape id="Shape 123" o:spid="_x0000_s1027" style="position:absolute;width:57499;height:0" coordsize="5749925,0" path="m,l5749925,e" filled="f" fillcolor="black">
              <v:fill opacity="0"/>
              <v:stroke endcap="round"/>
            </v:shape>
            <w10:wrap type="none"/>
            <w10:anchorlock/>
          </v:group>
        </w:pict>
      </w:r>
    </w:p>
    <w:p w:rsidR="003566BA" w:rsidRDefault="0050025E" w:rsidP="001C1075">
      <w:pPr>
        <w:pStyle w:val="1"/>
        <w:tabs>
          <w:tab w:val="center" w:pos="1040"/>
          <w:tab w:val="center" w:pos="8915"/>
        </w:tabs>
        <w:spacing w:after="65"/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sz w:val="24"/>
        </w:rPr>
        <w:t xml:space="preserve">ПРИНЯТО </w:t>
      </w:r>
      <w:r>
        <w:rPr>
          <w:sz w:val="24"/>
        </w:rPr>
        <w:tab/>
        <w:t xml:space="preserve">УТВЕРЖДЕНО </w:t>
      </w:r>
    </w:p>
    <w:p w:rsidR="003566BA" w:rsidRDefault="0050025E" w:rsidP="001C1075">
      <w:pPr>
        <w:tabs>
          <w:tab w:val="center" w:pos="1711"/>
          <w:tab w:val="center" w:pos="7526"/>
        </w:tabs>
        <w:spacing w:after="69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>Педагогическ</w:t>
      </w:r>
      <w:r w:rsidR="00510C1C">
        <w:rPr>
          <w:sz w:val="24"/>
        </w:rPr>
        <w:t xml:space="preserve">им советом </w:t>
      </w:r>
      <w:r w:rsidR="00510C1C">
        <w:rPr>
          <w:sz w:val="24"/>
        </w:rPr>
        <w:tab/>
      </w:r>
      <w:r w:rsidR="001C1075">
        <w:rPr>
          <w:sz w:val="24"/>
        </w:rPr>
        <w:t xml:space="preserve">    </w:t>
      </w:r>
      <w:r w:rsidR="00510C1C">
        <w:rPr>
          <w:sz w:val="24"/>
        </w:rPr>
        <w:t xml:space="preserve">Приказ №  </w:t>
      </w:r>
      <w:r w:rsidR="001C1075">
        <w:rPr>
          <w:sz w:val="24"/>
        </w:rPr>
        <w:t>45/27-од</w:t>
      </w:r>
      <w:r w:rsidR="00510C1C">
        <w:rPr>
          <w:sz w:val="24"/>
        </w:rPr>
        <w:t xml:space="preserve">                       </w:t>
      </w:r>
      <w:r>
        <w:rPr>
          <w:sz w:val="24"/>
        </w:rPr>
        <w:t>от 3</w:t>
      </w:r>
      <w:r w:rsidR="001C1075">
        <w:rPr>
          <w:sz w:val="24"/>
        </w:rPr>
        <w:t>0</w:t>
      </w:r>
      <w:r>
        <w:rPr>
          <w:sz w:val="24"/>
        </w:rPr>
        <w:t xml:space="preserve"> августа 2022 г.  </w:t>
      </w:r>
    </w:p>
    <w:p w:rsidR="003566BA" w:rsidRDefault="0050025E" w:rsidP="001C1075">
      <w:pPr>
        <w:tabs>
          <w:tab w:val="center" w:pos="2239"/>
          <w:tab w:val="center" w:pos="4789"/>
        </w:tabs>
        <w:spacing w:after="738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510C1C">
        <w:rPr>
          <w:sz w:val="24"/>
        </w:rPr>
        <w:t xml:space="preserve">Протокол №  </w:t>
      </w:r>
      <w:r>
        <w:rPr>
          <w:sz w:val="24"/>
        </w:rPr>
        <w:t xml:space="preserve"> от 3</w:t>
      </w:r>
      <w:r w:rsidR="001C1075">
        <w:rPr>
          <w:sz w:val="24"/>
        </w:rPr>
        <w:t>0</w:t>
      </w:r>
      <w:r>
        <w:rPr>
          <w:sz w:val="24"/>
        </w:rPr>
        <w:t xml:space="preserve"> августа 2022 г. </w:t>
      </w:r>
      <w:r>
        <w:rPr>
          <w:sz w:val="24"/>
        </w:rPr>
        <w:tab/>
      </w:r>
    </w:p>
    <w:p w:rsidR="003566BA" w:rsidRDefault="003566BA">
      <w:pPr>
        <w:spacing w:after="17" w:line="259" w:lineRule="auto"/>
        <w:ind w:left="0" w:right="15" w:firstLine="0"/>
        <w:jc w:val="center"/>
      </w:pPr>
    </w:p>
    <w:p w:rsidR="003566BA" w:rsidRDefault="003566BA">
      <w:pPr>
        <w:spacing w:after="14" w:line="259" w:lineRule="auto"/>
        <w:ind w:left="0" w:right="15" w:firstLine="0"/>
        <w:jc w:val="center"/>
      </w:pPr>
    </w:p>
    <w:p w:rsidR="003566BA" w:rsidRDefault="003566BA">
      <w:pPr>
        <w:spacing w:after="14" w:line="259" w:lineRule="auto"/>
        <w:ind w:left="0" w:right="15" w:firstLine="0"/>
        <w:jc w:val="center"/>
      </w:pPr>
    </w:p>
    <w:p w:rsidR="003566BA" w:rsidRDefault="003566BA">
      <w:pPr>
        <w:spacing w:after="74" w:line="259" w:lineRule="auto"/>
        <w:ind w:left="0" w:right="15" w:firstLine="0"/>
        <w:jc w:val="center"/>
      </w:pPr>
    </w:p>
    <w:p w:rsidR="003566BA" w:rsidRDefault="003566BA">
      <w:pPr>
        <w:spacing w:after="80" w:line="259" w:lineRule="auto"/>
        <w:ind w:left="0" w:right="0" w:firstLine="0"/>
        <w:jc w:val="center"/>
      </w:pPr>
    </w:p>
    <w:p w:rsidR="003566BA" w:rsidRDefault="0050025E">
      <w:pPr>
        <w:spacing w:after="70" w:line="266" w:lineRule="auto"/>
        <w:ind w:left="1717" w:right="0" w:hanging="10"/>
        <w:jc w:val="left"/>
      </w:pPr>
      <w:r>
        <w:rPr>
          <w:b/>
        </w:rPr>
        <w:t xml:space="preserve">ПОЛОЖЕНИЕ О СИСТЕМЕ (ЦЕЛЕВОЙ МОДЕЛИ)  </w:t>
      </w:r>
    </w:p>
    <w:p w:rsidR="003566BA" w:rsidRDefault="0050025E">
      <w:pPr>
        <w:spacing w:after="69" w:line="266" w:lineRule="auto"/>
        <w:ind w:left="1232" w:right="0" w:hanging="10"/>
        <w:jc w:val="left"/>
      </w:pPr>
      <w:r>
        <w:rPr>
          <w:b/>
        </w:rPr>
        <w:t xml:space="preserve">НАСТАВНИЧЕСТВА </w:t>
      </w:r>
      <w:r w:rsidR="00510C1C">
        <w:rPr>
          <w:b/>
        </w:rPr>
        <w:t xml:space="preserve"> </w:t>
      </w:r>
      <w:r>
        <w:rPr>
          <w:b/>
        </w:rPr>
        <w:t xml:space="preserve">ПЕДАГОГИЧЕСКИХ </w:t>
      </w:r>
      <w:r w:rsidR="00510C1C">
        <w:rPr>
          <w:b/>
        </w:rPr>
        <w:t xml:space="preserve"> </w:t>
      </w:r>
      <w:r>
        <w:rPr>
          <w:b/>
        </w:rPr>
        <w:t xml:space="preserve">РАБОТНИКОВ  </w:t>
      </w:r>
    </w:p>
    <w:p w:rsidR="003566BA" w:rsidRDefault="0050025E">
      <w:pPr>
        <w:spacing w:after="0" w:line="266" w:lineRule="auto"/>
        <w:ind w:left="2370" w:right="0" w:hanging="10"/>
        <w:jc w:val="left"/>
      </w:pPr>
      <w:r>
        <w:rPr>
          <w:b/>
        </w:rPr>
        <w:t xml:space="preserve">В </w:t>
      </w:r>
      <w:r w:rsidR="00510C1C">
        <w:rPr>
          <w:b/>
        </w:rPr>
        <w:t xml:space="preserve"> </w:t>
      </w:r>
      <w:r>
        <w:rPr>
          <w:b/>
        </w:rPr>
        <w:t xml:space="preserve">ОБРАЗОВАТЕЛЬНОЙ </w:t>
      </w:r>
      <w:r w:rsidR="00510C1C">
        <w:rPr>
          <w:b/>
        </w:rPr>
        <w:t xml:space="preserve"> </w:t>
      </w:r>
      <w:r>
        <w:rPr>
          <w:b/>
        </w:rPr>
        <w:t xml:space="preserve">ОРГАНИЗАЦИИ </w:t>
      </w:r>
    </w:p>
    <w:p w:rsidR="003566BA" w:rsidRDefault="0050025E">
      <w:pPr>
        <w:spacing w:after="22" w:line="259" w:lineRule="auto"/>
        <w:ind w:left="0" w:right="0" w:firstLine="0"/>
        <w:jc w:val="left"/>
      </w:pPr>
      <w:r>
        <w:rPr>
          <w:b/>
          <w:sz w:val="22"/>
        </w:rPr>
        <w:tab/>
      </w:r>
    </w:p>
    <w:p w:rsidR="003566BA" w:rsidRDefault="003566BA">
      <w:pPr>
        <w:spacing w:after="14" w:line="259" w:lineRule="auto"/>
        <w:ind w:left="0" w:right="0" w:firstLine="0"/>
        <w:jc w:val="left"/>
      </w:pPr>
    </w:p>
    <w:p w:rsidR="003566BA" w:rsidRDefault="003566BA">
      <w:pPr>
        <w:spacing w:after="14" w:line="259" w:lineRule="auto"/>
        <w:ind w:left="0" w:right="0" w:firstLine="0"/>
        <w:jc w:val="left"/>
      </w:pPr>
    </w:p>
    <w:p w:rsidR="003566BA" w:rsidRDefault="003566BA" w:rsidP="001125B6">
      <w:pPr>
        <w:spacing w:after="14" w:line="259" w:lineRule="auto"/>
        <w:ind w:left="0" w:right="0" w:firstLine="0"/>
        <w:jc w:val="left"/>
      </w:pPr>
    </w:p>
    <w:p w:rsidR="003566BA" w:rsidRDefault="0050025E">
      <w:pPr>
        <w:tabs>
          <w:tab w:val="center" w:pos="8560"/>
        </w:tabs>
        <w:spacing w:after="57" w:line="259" w:lineRule="auto"/>
        <w:ind w:left="-15" w:right="0" w:firstLine="0"/>
        <w:jc w:val="left"/>
      </w:pPr>
      <w:r>
        <w:rPr>
          <w:b/>
          <w:sz w:val="22"/>
        </w:rPr>
        <w:t xml:space="preserve">СОГЛАСОВАНО </w:t>
      </w:r>
      <w:r>
        <w:rPr>
          <w:b/>
          <w:sz w:val="22"/>
        </w:rPr>
        <w:tab/>
      </w:r>
    </w:p>
    <w:p w:rsidR="003566BA" w:rsidRDefault="0050025E">
      <w:pPr>
        <w:spacing w:after="0" w:line="311" w:lineRule="auto"/>
        <w:ind w:left="0" w:right="5666" w:firstLine="0"/>
        <w:jc w:val="left"/>
      </w:pPr>
      <w:r>
        <w:rPr>
          <w:sz w:val="22"/>
        </w:rPr>
        <w:t>Протокол №1 от 3</w:t>
      </w:r>
      <w:r w:rsidR="001C1075">
        <w:rPr>
          <w:sz w:val="22"/>
        </w:rPr>
        <w:t>0</w:t>
      </w:r>
      <w:r>
        <w:rPr>
          <w:sz w:val="22"/>
        </w:rPr>
        <w:t xml:space="preserve"> августа 2022 г. Председатель ППО  </w:t>
      </w:r>
    </w:p>
    <w:p w:rsidR="003566BA" w:rsidRDefault="003566BA">
      <w:pPr>
        <w:spacing w:after="0" w:line="259" w:lineRule="auto"/>
        <w:ind w:left="0" w:right="0" w:firstLine="0"/>
        <w:jc w:val="left"/>
      </w:pPr>
    </w:p>
    <w:p w:rsidR="003566BA" w:rsidRDefault="003566BA">
      <w:pPr>
        <w:spacing w:after="14" w:line="259" w:lineRule="auto"/>
        <w:ind w:left="0" w:right="0" w:firstLine="0"/>
        <w:jc w:val="left"/>
      </w:pPr>
    </w:p>
    <w:p w:rsidR="003566BA" w:rsidRDefault="003566BA" w:rsidP="001125B6">
      <w:pPr>
        <w:spacing w:after="17" w:line="259" w:lineRule="auto"/>
        <w:ind w:left="0" w:right="0" w:firstLine="0"/>
        <w:jc w:val="left"/>
      </w:pPr>
    </w:p>
    <w:p w:rsidR="003566BA" w:rsidRDefault="003566BA">
      <w:pPr>
        <w:spacing w:after="116" w:line="259" w:lineRule="auto"/>
        <w:ind w:left="0" w:right="0" w:firstLine="0"/>
        <w:jc w:val="left"/>
      </w:pPr>
    </w:p>
    <w:p w:rsidR="00510C1C" w:rsidRDefault="0050025E" w:rsidP="00510C1C">
      <w:pPr>
        <w:spacing w:after="41" w:line="259" w:lineRule="auto"/>
        <w:ind w:left="118" w:right="179" w:hanging="10"/>
        <w:jc w:val="center"/>
      </w:pPr>
      <w:r>
        <w:t xml:space="preserve">Санкт-Петербург </w:t>
      </w:r>
    </w:p>
    <w:p w:rsidR="003566BA" w:rsidRDefault="0050025E" w:rsidP="00510C1C">
      <w:pPr>
        <w:spacing w:after="41" w:line="259" w:lineRule="auto"/>
        <w:ind w:left="118" w:right="179" w:hanging="10"/>
        <w:jc w:val="center"/>
      </w:pPr>
      <w:r>
        <w:t xml:space="preserve">2022 год </w:t>
      </w:r>
    </w:p>
    <w:p w:rsidR="003566BA" w:rsidRDefault="0050025E" w:rsidP="00510C1C">
      <w:pPr>
        <w:spacing w:after="57" w:line="238" w:lineRule="auto"/>
        <w:ind w:left="0" w:right="69" w:firstLine="0"/>
      </w:pPr>
      <w:r>
        <w:rPr>
          <w:b/>
        </w:rPr>
        <w:lastRenderedPageBreak/>
        <w:t xml:space="preserve">Положение о системе (целевой модели) наставничества педагогических работников в образовательной организации в Государственном бюджетном дошкольном образовательном учреждении </w:t>
      </w:r>
      <w:r w:rsidR="00510C1C">
        <w:rPr>
          <w:b/>
        </w:rPr>
        <w:t xml:space="preserve"> центре развития ребёнка </w:t>
      </w:r>
      <w:r>
        <w:rPr>
          <w:b/>
        </w:rPr>
        <w:t>детский сад №</w:t>
      </w:r>
      <w:r w:rsidR="00510C1C">
        <w:rPr>
          <w:b/>
        </w:rPr>
        <w:t xml:space="preserve"> 89</w:t>
      </w:r>
      <w:r w:rsidR="00510C1C">
        <w:t xml:space="preserve"> </w:t>
      </w:r>
      <w:r>
        <w:rPr>
          <w:b/>
        </w:rPr>
        <w:t>Красногвардейского района Санкт-Петербурга</w:t>
      </w:r>
      <w:r w:rsidR="00510C1C">
        <w:rPr>
          <w:b/>
        </w:rPr>
        <w:t>.</w:t>
      </w:r>
    </w:p>
    <w:p w:rsidR="003566BA" w:rsidRDefault="003566BA">
      <w:pPr>
        <w:spacing w:after="33" w:line="259" w:lineRule="auto"/>
        <w:ind w:left="708" w:right="0" w:firstLine="0"/>
        <w:jc w:val="left"/>
      </w:pPr>
    </w:p>
    <w:p w:rsidR="003566BA" w:rsidRDefault="0050025E">
      <w:pPr>
        <w:pStyle w:val="1"/>
        <w:ind w:left="648"/>
      </w:pPr>
      <w:r>
        <w:t xml:space="preserve">1. Общие положения </w:t>
      </w:r>
    </w:p>
    <w:p w:rsidR="003566BA" w:rsidRDefault="0050025E">
      <w:pPr>
        <w:spacing w:after="13"/>
        <w:ind w:left="0" w:right="63" w:firstLine="708"/>
      </w:pPr>
      <w:r>
        <w:t>1.1. Настоящее Положение о системе (целевой модели) наставничества педагогических работников в Государственном бюджетном дошкольном образовательном учреждении</w:t>
      </w:r>
      <w:r w:rsidR="00510C1C">
        <w:t xml:space="preserve"> ЦРР детский сад № 89</w:t>
      </w:r>
      <w:r>
        <w:t xml:space="preserve"> Красногвардейского района </w:t>
      </w:r>
      <w:r w:rsidR="001125B6">
        <w:t>Санкт-Петербурга</w:t>
      </w:r>
      <w:r w:rsidR="00510C1C">
        <w:t xml:space="preserve"> </w:t>
      </w:r>
      <w:r>
        <w:t>определяет цели, задачи, формы и порядок осуществления наставничества (</w:t>
      </w:r>
      <w:r>
        <w:rPr>
          <w:i/>
        </w:rPr>
        <w:t>далее</w:t>
      </w:r>
      <w:r>
        <w:t xml:space="preserve"> – Положение).  </w:t>
      </w:r>
    </w:p>
    <w:p w:rsidR="003566BA" w:rsidRDefault="0050025E">
      <w:pPr>
        <w:spacing w:after="11"/>
        <w:ind w:left="0" w:right="63" w:firstLine="0"/>
      </w:pPr>
      <w:r>
        <w:t xml:space="preserve">Настоящее Положение определяет цели и задачи, принципы формирования, структуру и субъекты, формы наставничества в целях обеспечения реализации мероприятий федерального проекта «Современная школа» национального проекта «Образование» в части создания условий для развития кадрового потенциала и профессионального роста педагогических работников системы образования </w:t>
      </w:r>
      <w:r w:rsidR="001125B6">
        <w:t>Санкт-Петербурга</w:t>
      </w:r>
      <w:r>
        <w:t xml:space="preserve">.  </w:t>
      </w:r>
    </w:p>
    <w:p w:rsidR="003566BA" w:rsidRDefault="0050025E">
      <w:pPr>
        <w:spacing w:after="11"/>
        <w:ind w:left="0" w:right="63" w:firstLine="0"/>
      </w:pPr>
      <w:r>
        <w:t>Настоящее Положение разработано в соответствии с нормативной правовой базой в сфере об</w:t>
      </w:r>
      <w:r w:rsidR="00510C1C">
        <w:t>разования и наставничества с учё</w:t>
      </w:r>
      <w:r>
        <w:t xml:space="preserve">том методических рекомендаций по разработке и внедрению системы (целевой модели) наставничества педагогических работников в образовательных организациях, направленных письмом Министерства просвещения Российской Федерации от 21.12.2021 № АЗ-1128/08. </w:t>
      </w:r>
    </w:p>
    <w:p w:rsidR="003566BA" w:rsidRDefault="0050025E">
      <w:pPr>
        <w:spacing w:after="11"/>
        <w:ind w:left="0" w:right="63" w:firstLine="708"/>
      </w:pPr>
      <w:r>
        <w:t xml:space="preserve">1.2. Нормативная правовая основа создания и функционирования системы наставничества; Указ Президента Российской Федерации от 07.05.2018 № 204 «О национальных целях и стратегических задачах развития Российской Федерации на период до 2024 года»; Указ Президента Российской Федерации от 21.07.2020 № 474 «О национальных целях развития Российской Федерации на период до 2030 года»; постановление Правительства Российской Федерации от 26.12.2017 № 1642 «Об утверждении государственной программы Российской Федерации «Развитие образования»; постановление Правительства Санкт-Петербурга от 04.06.2014 № 453 «О государственной программе Санкт-Петербурга «Развитие образования в </w:t>
      </w:r>
      <w:r w:rsidR="001125B6">
        <w:t>Санкт-Петербурге</w:t>
      </w:r>
      <w:r>
        <w:t xml:space="preserve">»; распоряжение Правительства Российской Федерации от 31.12.2019 №3273-р «Основные принципы национальной системы профессионального роста педагогических работников Российской Федерации, включая национальную систему учительского роста»; национальный проект Российской Федерации «Образование», федеральный проект «Современная школа»; Методические рекомендации по разработке и внедрению системы (целевой модели) наставничества педагогических работников в образовательных организациях, направленные совместным письмом Министерства просвещения Российской Федерации и общероссийским Профсоюзом образования.  </w:t>
      </w:r>
    </w:p>
    <w:p w:rsidR="003566BA" w:rsidRDefault="0050025E">
      <w:pPr>
        <w:spacing w:after="14"/>
        <w:ind w:left="705" w:right="63" w:firstLine="0"/>
      </w:pPr>
      <w:r>
        <w:lastRenderedPageBreak/>
        <w:t xml:space="preserve">1.3. В Положении используются следующие понятия: </w:t>
      </w:r>
    </w:p>
    <w:p w:rsidR="003566BA" w:rsidRDefault="0050025E">
      <w:pPr>
        <w:ind w:left="0" w:right="63" w:firstLine="708"/>
      </w:pPr>
      <w:r>
        <w:rPr>
          <w:i/>
        </w:rPr>
        <w:t xml:space="preserve">Наставник – </w:t>
      </w:r>
      <w:r>
        <w:t xml:space="preserve">педагогический работник, назначаемый </w:t>
      </w:r>
      <w:r w:rsidR="001125B6">
        <w:t>ответственным за</w:t>
      </w:r>
      <w:r>
        <w:t xml:space="preserve"> профессиональную и должностную адаптацию лица, в отношении которого осуществляется наставническая деятельность в образовательной организации. </w:t>
      </w:r>
    </w:p>
    <w:p w:rsidR="003566BA" w:rsidRDefault="0050025E">
      <w:pPr>
        <w:spacing w:after="12"/>
        <w:ind w:left="0" w:right="63" w:firstLine="708"/>
      </w:pPr>
      <w:r>
        <w:rPr>
          <w:i/>
        </w:rPr>
        <w:t xml:space="preserve">Наставляемый – </w:t>
      </w:r>
      <w:r>
        <w:t xml:space="preserve">участник системы (целевой модели)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 </w:t>
      </w:r>
    </w:p>
    <w:p w:rsidR="003566BA" w:rsidRDefault="0050025E">
      <w:pPr>
        <w:spacing w:after="14"/>
        <w:ind w:left="0" w:right="63" w:firstLine="708"/>
      </w:pPr>
      <w:r>
        <w:rPr>
          <w:i/>
        </w:rPr>
        <w:t xml:space="preserve">Куратор – </w:t>
      </w:r>
      <w:r>
        <w:t xml:space="preserve">сотрудник образовательной организации, учреждения из </w:t>
      </w:r>
      <w:r w:rsidR="00510C1C">
        <w:t>числа её</w:t>
      </w:r>
      <w:r>
        <w:t xml:space="preserve"> социальных партнеров (другие образовательные учреждения –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персонализированных</w:t>
      </w:r>
      <w:r w:rsidR="00510C1C">
        <w:t xml:space="preserve"> </w:t>
      </w:r>
      <w:r>
        <w:t xml:space="preserve">(ой) программ(ы) наставничества. </w:t>
      </w:r>
    </w:p>
    <w:p w:rsidR="003566BA" w:rsidRDefault="0050025E">
      <w:pPr>
        <w:spacing w:after="15"/>
        <w:ind w:left="0" w:right="63" w:firstLine="708"/>
      </w:pPr>
      <w:r>
        <w:rPr>
          <w:i/>
        </w:rPr>
        <w:t xml:space="preserve">Наставничество – </w:t>
      </w:r>
      <w:r>
        <w:t xml:space="preserve">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 </w:t>
      </w:r>
    </w:p>
    <w:p w:rsidR="003566BA" w:rsidRDefault="0050025E">
      <w:pPr>
        <w:spacing w:after="13"/>
        <w:ind w:left="0" w:right="63" w:firstLine="708"/>
      </w:pPr>
      <w:r>
        <w:rPr>
          <w:i/>
        </w:rPr>
        <w:t>Форма наставничества</w:t>
      </w:r>
      <w:r>
        <w:rPr>
          <w:b/>
        </w:rPr>
        <w:t xml:space="preserve"> – </w:t>
      </w:r>
      <w:r>
        <w:t xml:space="preserve">способ реализации системы (целевой </w:t>
      </w:r>
      <w:r w:rsidR="001125B6">
        <w:t>модели) наставничества</w:t>
      </w:r>
      <w:r>
        <w:t xml:space="preserve">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 </w:t>
      </w:r>
    </w:p>
    <w:p w:rsidR="003566BA" w:rsidRDefault="0050025E">
      <w:pPr>
        <w:spacing w:after="10"/>
        <w:ind w:left="0" w:right="63" w:firstLine="708"/>
      </w:pPr>
      <w:r>
        <w:rPr>
          <w:i/>
        </w:rPr>
        <w:t xml:space="preserve">Персонализированная программа наставничества </w:t>
      </w:r>
      <w:r>
        <w:t xml:space="preserve">–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</w:t>
      </w:r>
      <w:r w:rsidR="001125B6">
        <w:t>нацеленных на</w:t>
      </w:r>
      <w:r>
        <w:t xml:space="preserve"> устранение выявленных профессиональных затруднений/запросов </w:t>
      </w:r>
      <w:r w:rsidR="001125B6">
        <w:t>наставляемого и</w:t>
      </w:r>
      <w:r>
        <w:t xml:space="preserve"> на поддержку его сильных сторон. </w:t>
      </w:r>
    </w:p>
    <w:p w:rsidR="003566BA" w:rsidRDefault="0050025E">
      <w:pPr>
        <w:ind w:left="0" w:right="63" w:firstLine="360"/>
      </w:pPr>
      <w:r>
        <w:t xml:space="preserve">1.4. Основными принципами системы (целевой модели) наставничества педагогических работников являются: </w:t>
      </w:r>
    </w:p>
    <w:p w:rsidR="003566BA" w:rsidRDefault="0050025E">
      <w:pPr>
        <w:numPr>
          <w:ilvl w:val="0"/>
          <w:numId w:val="1"/>
        </w:numPr>
        <w:ind w:right="63" w:hanging="348"/>
      </w:pPr>
      <w:r>
        <w:t xml:space="preserve">принцип научности - предполагает применение научно-обоснованных методик и технологий в сфере наставничества педагогических работников; </w:t>
      </w:r>
    </w:p>
    <w:p w:rsidR="003566BA" w:rsidRDefault="0050025E">
      <w:pPr>
        <w:numPr>
          <w:ilvl w:val="0"/>
          <w:numId w:val="1"/>
        </w:numPr>
        <w:ind w:right="63" w:hanging="348"/>
      </w:pPr>
      <w:r>
        <w:t xml:space="preserve">принцип системности и стратегической целостности - 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</w:t>
      </w:r>
    </w:p>
    <w:p w:rsidR="003566BA" w:rsidRDefault="0050025E">
      <w:pPr>
        <w:ind w:left="705" w:right="63" w:firstLine="0"/>
      </w:pPr>
      <w:r>
        <w:t xml:space="preserve">организации; </w:t>
      </w:r>
    </w:p>
    <w:p w:rsidR="003566BA" w:rsidRDefault="0050025E">
      <w:pPr>
        <w:numPr>
          <w:ilvl w:val="0"/>
          <w:numId w:val="1"/>
        </w:numPr>
        <w:ind w:right="63" w:hanging="348"/>
      </w:pPr>
      <w:r>
        <w:t xml:space="preserve">принцип </w:t>
      </w:r>
      <w:r>
        <w:rPr>
          <w:i/>
        </w:rPr>
        <w:t>легитимности</w:t>
      </w:r>
      <w:r>
        <w:t xml:space="preserve"> подразумевает соответствие деятельности по реализации системы (целевой модели) наставничества законодательству Российской Федерации, региональной нормативно-правовой базе;  </w:t>
      </w:r>
    </w:p>
    <w:p w:rsidR="003566BA" w:rsidRDefault="0050025E">
      <w:pPr>
        <w:numPr>
          <w:ilvl w:val="0"/>
          <w:numId w:val="1"/>
        </w:numPr>
        <w:ind w:right="63" w:hanging="348"/>
      </w:pPr>
      <w:r>
        <w:lastRenderedPageBreak/>
        <w:t xml:space="preserve">принцип </w:t>
      </w:r>
      <w:r>
        <w:rPr>
          <w:i/>
        </w:rPr>
        <w:t>обеспечения суверенных прав личности</w:t>
      </w:r>
      <w:r>
        <w:t xml:space="preserve"> предполагает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 </w:t>
      </w:r>
    </w:p>
    <w:p w:rsidR="003566BA" w:rsidRDefault="0050025E">
      <w:pPr>
        <w:numPr>
          <w:ilvl w:val="0"/>
          <w:numId w:val="1"/>
        </w:numPr>
        <w:ind w:right="63" w:hanging="348"/>
      </w:pPr>
      <w:r>
        <w:t xml:space="preserve">принцип </w:t>
      </w:r>
      <w:r>
        <w:rPr>
          <w:i/>
        </w:rPr>
        <w:t>добровольности, свободы выб</w:t>
      </w:r>
      <w:r w:rsidR="00510C1C">
        <w:rPr>
          <w:i/>
        </w:rPr>
        <w:t>ора, учё</w:t>
      </w:r>
      <w:r>
        <w:rPr>
          <w:i/>
        </w:rPr>
        <w:t xml:space="preserve">та </w:t>
      </w:r>
      <w:r w:rsidR="001125B6">
        <w:rPr>
          <w:i/>
        </w:rPr>
        <w:t>многофакторности</w:t>
      </w:r>
      <w:r w:rsidR="001125B6">
        <w:t xml:space="preserve"> в</w:t>
      </w:r>
      <w:r>
        <w:t xml:space="preserve"> определении и совместной деятельности наставника и наставляемого;  </w:t>
      </w:r>
    </w:p>
    <w:p w:rsidR="003566BA" w:rsidRDefault="0050025E">
      <w:pPr>
        <w:numPr>
          <w:ilvl w:val="0"/>
          <w:numId w:val="1"/>
        </w:numPr>
        <w:spacing w:after="0"/>
        <w:ind w:right="63" w:hanging="348"/>
      </w:pPr>
      <w:r>
        <w:t xml:space="preserve">принцип </w:t>
      </w:r>
      <w:r>
        <w:rPr>
          <w:i/>
        </w:rPr>
        <w:t>аксиологичности</w:t>
      </w:r>
      <w:r>
        <w:t xml:space="preserve"> подразумевает </w:t>
      </w:r>
      <w:r w:rsidR="001125B6">
        <w:t>формирование у</w:t>
      </w:r>
      <w:r>
        <w:t xml:space="preserve">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 </w:t>
      </w:r>
    </w:p>
    <w:p w:rsidR="003566BA" w:rsidRDefault="0050025E">
      <w:pPr>
        <w:numPr>
          <w:ilvl w:val="0"/>
          <w:numId w:val="1"/>
        </w:numPr>
        <w:ind w:right="63" w:hanging="348"/>
      </w:pPr>
      <w:r>
        <w:t xml:space="preserve">принцип </w:t>
      </w:r>
      <w:r>
        <w:rPr>
          <w:i/>
        </w:rPr>
        <w:t>личной ответственности</w:t>
      </w:r>
      <w:r>
        <w:t xml:space="preserve"> предполагает ответственное поведение всех субъектов наставнической деятельности –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 </w:t>
      </w:r>
    </w:p>
    <w:p w:rsidR="003566BA" w:rsidRDefault="0050025E">
      <w:pPr>
        <w:numPr>
          <w:ilvl w:val="0"/>
          <w:numId w:val="1"/>
        </w:numPr>
        <w:ind w:right="63" w:hanging="348"/>
      </w:pPr>
      <w:r>
        <w:t xml:space="preserve">принцип </w:t>
      </w:r>
      <w:r>
        <w:rPr>
          <w:i/>
        </w:rPr>
        <w:t>индивидуализации и персонализации</w:t>
      </w:r>
      <w:r>
        <w:t xml:space="preserve"> наставничества направлен на сохранение индивидуальных приоритетов в создании для наставляемого индивидуальной траектории развития;  </w:t>
      </w:r>
    </w:p>
    <w:p w:rsidR="003566BA" w:rsidRDefault="0050025E">
      <w:pPr>
        <w:numPr>
          <w:ilvl w:val="0"/>
          <w:numId w:val="1"/>
        </w:numPr>
        <w:ind w:right="63" w:hanging="348"/>
      </w:pPr>
      <w:r>
        <w:t xml:space="preserve">принцип </w:t>
      </w:r>
      <w:r>
        <w:rPr>
          <w:i/>
        </w:rPr>
        <w:t>равенства</w:t>
      </w:r>
      <w:r>
        <w:t xml:space="preserve"> 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 </w:t>
      </w:r>
    </w:p>
    <w:p w:rsidR="003566BA" w:rsidRDefault="0050025E">
      <w:pPr>
        <w:spacing w:after="126"/>
        <w:ind w:left="0" w:right="63" w:firstLine="360"/>
      </w:pPr>
      <w:r>
        <w:t xml:space="preserve">1.5. Участие в системе (целевой модели) наставничества не должно наносить ущерба образовательному процессу образовательной организации. </w:t>
      </w:r>
      <w:r w:rsidR="001125B6">
        <w:t>Решение об</w:t>
      </w:r>
      <w:r>
        <w:t xml:space="preserve">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образовательного процесса в образовательной организации и замены их отсутствия. </w:t>
      </w:r>
    </w:p>
    <w:p w:rsidR="003566BA" w:rsidRDefault="003566BA">
      <w:pPr>
        <w:spacing w:after="31" w:line="259" w:lineRule="auto"/>
        <w:ind w:left="708" w:right="0" w:firstLine="0"/>
        <w:jc w:val="left"/>
      </w:pPr>
    </w:p>
    <w:p w:rsidR="003566BA" w:rsidRDefault="0050025E">
      <w:pPr>
        <w:spacing w:after="0" w:line="266" w:lineRule="auto"/>
        <w:ind w:left="1642" w:right="0" w:hanging="10"/>
        <w:jc w:val="left"/>
      </w:pPr>
      <w:r>
        <w:rPr>
          <w:b/>
        </w:rPr>
        <w:t xml:space="preserve">2. Цель и задачи системы (целевой модели)наставничества.  </w:t>
      </w:r>
    </w:p>
    <w:p w:rsidR="003566BA" w:rsidRDefault="0050025E">
      <w:pPr>
        <w:pStyle w:val="1"/>
        <w:ind w:left="648"/>
      </w:pPr>
      <w:r>
        <w:t xml:space="preserve">Формы наставничества </w:t>
      </w:r>
    </w:p>
    <w:p w:rsidR="003566BA" w:rsidRDefault="0050025E">
      <w:pPr>
        <w:spacing w:after="12"/>
        <w:ind w:left="0" w:right="63" w:firstLine="708"/>
      </w:pPr>
      <w:r>
        <w:t>2.1.</w:t>
      </w:r>
      <w:r>
        <w:rPr>
          <w:i/>
        </w:rPr>
        <w:t xml:space="preserve"> Цель </w:t>
      </w:r>
      <w:r>
        <w:t xml:space="preserve">системы (целевой модели) наставничества педагогических работников в образовательной организации – 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 </w:t>
      </w:r>
    </w:p>
    <w:p w:rsidR="003566BA" w:rsidRDefault="0050025E">
      <w:pPr>
        <w:ind w:left="0" w:right="63" w:firstLine="708"/>
      </w:pPr>
      <w:r>
        <w:t>2.2.</w:t>
      </w:r>
      <w:r>
        <w:rPr>
          <w:i/>
        </w:rPr>
        <w:t xml:space="preserve"> Задачи </w:t>
      </w:r>
      <w:r>
        <w:t xml:space="preserve">системы (целевой модели) наставничества педагогических работников: </w:t>
      </w:r>
    </w:p>
    <w:p w:rsidR="003566BA" w:rsidRDefault="0050025E">
      <w:pPr>
        <w:numPr>
          <w:ilvl w:val="0"/>
          <w:numId w:val="2"/>
        </w:numPr>
        <w:ind w:right="63" w:hanging="360"/>
      </w:pPr>
      <w:r>
        <w:lastRenderedPageBreak/>
        <w:t>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</w:t>
      </w:r>
      <w:r w:rsidR="00510C1C">
        <w:t>тё</w:t>
      </w:r>
      <w:r>
        <w:t xml:space="preserve">м проектирования их индивидуальной профессиональной траектории; </w:t>
      </w:r>
    </w:p>
    <w:p w:rsidR="003566BA" w:rsidRDefault="0050025E">
      <w:pPr>
        <w:numPr>
          <w:ilvl w:val="0"/>
          <w:numId w:val="2"/>
        </w:numPr>
        <w:ind w:right="63" w:hanging="360"/>
      </w:pPr>
      <w:r>
        <w:t>оказывать помощь в освоении цифровой информационно</w:t>
      </w:r>
      <w:r w:rsidR="001125B6">
        <w:t>-</w:t>
      </w:r>
      <w:r>
        <w:t>коммуникативной среды, эффективных форматов непрерывного профессионального развития и методической поддержки педагогических работников образовательной организации, региональных систем научно</w:t>
      </w:r>
      <w:r w:rsidR="00510C1C">
        <w:t>-</w:t>
      </w:r>
      <w:r>
        <w:t>методического сопровождения педагогических работников и управленческих кадров;</w:t>
      </w:r>
    </w:p>
    <w:p w:rsidR="003566BA" w:rsidRDefault="0050025E">
      <w:pPr>
        <w:numPr>
          <w:ilvl w:val="0"/>
          <w:numId w:val="2"/>
        </w:numPr>
        <w:ind w:right="63" w:hanging="360"/>
      </w:pPr>
      <w:r>
        <w:t>содействовать</w:t>
      </w:r>
      <w:r w:rsidR="00510C1C">
        <w:t xml:space="preserve"> участию в стратегических партнё</w:t>
      </w:r>
      <w:r>
        <w:t xml:space="preserve">рских отношениях, развитию горизонтальных связей в сфере наставничества на школьном и внешкольном уровнях; </w:t>
      </w:r>
    </w:p>
    <w:p w:rsidR="003566BA" w:rsidRDefault="0050025E">
      <w:pPr>
        <w:numPr>
          <w:ilvl w:val="0"/>
          <w:numId w:val="2"/>
        </w:numPr>
        <w:ind w:right="63" w:hanging="360"/>
      </w:pPr>
      <w:r>
        <w:t xml:space="preserve">способствовать развитию профессиональных компетенций </w:t>
      </w:r>
      <w:r w:rsidR="001125B6">
        <w:t>педагогов в</w:t>
      </w:r>
      <w:r>
        <w:t xml:space="preserve"> условиях цифровой образовательной среды, востребованности использования современных информационно-коммуникативных </w:t>
      </w:r>
      <w:r w:rsidR="00510C1C">
        <w:t>и педагогических технологий путё</w:t>
      </w:r>
      <w:r>
        <w:t xml:space="preserve">м внедрения разнообразных, в том числе реверсивных, сетевых и дистанционных форм наставничества; </w:t>
      </w:r>
    </w:p>
    <w:p w:rsidR="003566BA" w:rsidRDefault="0050025E">
      <w:pPr>
        <w:numPr>
          <w:ilvl w:val="0"/>
          <w:numId w:val="2"/>
        </w:numPr>
        <w:ind w:right="63" w:hanging="360"/>
      </w:pPr>
      <w:r>
        <w:t xml:space="preserve">содействовать увеличению числа закрепившихся в профессии педагогических кадров, в том числе молодых/начинающих педагогов; </w:t>
      </w:r>
    </w:p>
    <w:p w:rsidR="003566BA" w:rsidRDefault="0050025E">
      <w:pPr>
        <w:numPr>
          <w:ilvl w:val="0"/>
          <w:numId w:val="2"/>
        </w:numPr>
        <w:ind w:right="63" w:hanging="360"/>
      </w:pPr>
      <w:r>
        <w:t xml:space="preserve">оказывать помощь в профессиональной и должностной адаптации </w:t>
      </w:r>
      <w:r w:rsidR="001125B6">
        <w:t>педагога, в</w:t>
      </w:r>
      <w:r>
        <w:t xml:space="preserve"> отношении которого осуществляется наставничество, к условиям осуществления педагогической деятельности конкретной образовательной организации, ознакомление с традициями и укладом школьной жизни, а также в преодолении профессиональных трудностей, возникающих при выполнении должностных обязанностей; </w:t>
      </w:r>
    </w:p>
    <w:p w:rsidR="003566BA" w:rsidRDefault="0050025E">
      <w:pPr>
        <w:numPr>
          <w:ilvl w:val="0"/>
          <w:numId w:val="2"/>
        </w:numPr>
        <w:ind w:right="63" w:hanging="360"/>
      </w:pPr>
      <w:r>
        <w:t xml:space="preserve">обеспечивать формирование и развитие профессиональных знаний и навыков педагога, в отношении которого осуществляется наставничество; </w:t>
      </w:r>
    </w:p>
    <w:p w:rsidR="003566BA" w:rsidRDefault="0050025E">
      <w:pPr>
        <w:numPr>
          <w:ilvl w:val="0"/>
          <w:numId w:val="2"/>
        </w:numPr>
        <w:ind w:right="63" w:hanging="360"/>
      </w:pPr>
      <w:r>
        <w:t xml:space="preserve">ускорять процесс профессионального становления и развития </w:t>
      </w:r>
      <w:r w:rsidR="001125B6">
        <w:t>педагога, в</w:t>
      </w:r>
      <w:r>
        <w:t xml:space="preserve">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 </w:t>
      </w:r>
    </w:p>
    <w:p w:rsidR="003566BA" w:rsidRDefault="0050025E">
      <w:pPr>
        <w:numPr>
          <w:ilvl w:val="0"/>
          <w:numId w:val="2"/>
        </w:numPr>
        <w:ind w:right="63" w:hanging="360"/>
      </w:pPr>
      <w:r>
        <w:t xml:space="preserve">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 </w:t>
      </w:r>
    </w:p>
    <w:p w:rsidR="003566BA" w:rsidRDefault="0050025E">
      <w:pPr>
        <w:numPr>
          <w:ilvl w:val="0"/>
          <w:numId w:val="2"/>
        </w:numPr>
        <w:spacing w:after="0"/>
        <w:ind w:right="63" w:hanging="360"/>
      </w:pPr>
      <w:r>
        <w:t xml:space="preserve">знакомить педагогов, в отношении которых осуществляется наставничество, с эффективными формами и методами индивидуальной </w:t>
      </w:r>
      <w:r>
        <w:lastRenderedPageBreak/>
        <w:t xml:space="preserve">работы и работы в коллективе, направленными на развитие их способности самостоятельно и качественно выполнять возложенные на них должностные обязанности, повышать свой профессиональный уровень. </w:t>
      </w:r>
    </w:p>
    <w:p w:rsidR="003566BA" w:rsidRDefault="0050025E">
      <w:pPr>
        <w:numPr>
          <w:ilvl w:val="1"/>
          <w:numId w:val="3"/>
        </w:numPr>
        <w:spacing w:after="0"/>
        <w:ind w:right="63" w:firstLine="708"/>
      </w:pPr>
      <w:r>
        <w:t xml:space="preserve">В образовательной организации применяются разнообразные формы наставничества («педагог – педагог», «руководитель образовательной организации – педагог», «работодатель – студент», «педагог вуза/колледжа – молодой педагог образовательной организации» и другие) по отношению к наставнику или группе наставляемых. Применение форм наставничества выбирается в зависимости от цели наставничества, имеющихся профессиональных затруднений, запроса наставляемого и имеющихся кадровых ресурсов. Формы наставничества используются как в одном виде, так и в комплексе в зависимости от запланированных эффектов. </w:t>
      </w:r>
    </w:p>
    <w:p w:rsidR="003566BA" w:rsidRDefault="0050025E">
      <w:pPr>
        <w:numPr>
          <w:ilvl w:val="1"/>
          <w:numId w:val="3"/>
        </w:numPr>
        <w:ind w:right="63" w:firstLine="708"/>
      </w:pPr>
      <w:r>
        <w:t xml:space="preserve">В образовательной организации применяются разнообразные виды наставничества педагогических работников: </w:t>
      </w:r>
    </w:p>
    <w:p w:rsidR="003566BA" w:rsidRDefault="0050025E">
      <w:pPr>
        <w:spacing w:after="12"/>
        <w:ind w:left="0" w:right="63" w:firstLine="708"/>
      </w:pPr>
      <w:r>
        <w:rPr>
          <w:i/>
        </w:rPr>
        <w:t>Виртуальное (дистанционное) наставничество</w:t>
      </w:r>
      <w:r>
        <w:t xml:space="preserve"> – вид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</w:t>
      </w:r>
    </w:p>
    <w:p w:rsidR="003566BA" w:rsidRDefault="0050025E">
      <w:pPr>
        <w:tabs>
          <w:tab w:val="center" w:pos="5218"/>
          <w:tab w:val="right" w:pos="10277"/>
        </w:tabs>
        <w:spacing w:after="0"/>
        <w:ind w:left="0" w:right="0" w:firstLine="0"/>
        <w:jc w:val="left"/>
      </w:pPr>
      <w:r>
        <w:t xml:space="preserve">онлайн-сообщества, </w:t>
      </w:r>
      <w:r>
        <w:tab/>
        <w:t xml:space="preserve">тематические </w:t>
      </w:r>
      <w:r>
        <w:tab/>
        <w:t xml:space="preserve">интернет-порталы  </w:t>
      </w:r>
    </w:p>
    <w:p w:rsidR="003566BA" w:rsidRDefault="0050025E">
      <w:pPr>
        <w:spacing w:after="13"/>
        <w:ind w:left="0" w:right="63" w:firstLine="0"/>
      </w:pPr>
      <w:r>
        <w:t xml:space="preserve">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– наставляемый», привлечь </w:t>
      </w:r>
      <w:r w:rsidR="001125B6">
        <w:t>профессионалов и</w:t>
      </w:r>
      <w:r>
        <w:t xml:space="preserve"> сформировать банк данных наставников, делает наставничество доступным для широкого круга лиц. </w:t>
      </w:r>
    </w:p>
    <w:p w:rsidR="003566BA" w:rsidRDefault="003E2D9D">
      <w:pPr>
        <w:spacing w:after="11"/>
        <w:ind w:left="0" w:right="63" w:firstLine="708"/>
      </w:pPr>
      <w:r>
        <w:rPr>
          <w:i/>
        </w:rPr>
        <w:t>Наставничество в</w:t>
      </w:r>
      <w:r w:rsidR="0050025E">
        <w:rPr>
          <w:i/>
        </w:rPr>
        <w:t xml:space="preserve"> группе</w:t>
      </w:r>
      <w:r>
        <w:rPr>
          <w:i/>
        </w:rPr>
        <w:t xml:space="preserve"> </w:t>
      </w:r>
      <w:r w:rsidR="0050025E">
        <w:t xml:space="preserve">– вид наставничества, когда один наставник взаимодействует с группой наставляемых одновременно (от двух и более человек). </w:t>
      </w:r>
    </w:p>
    <w:p w:rsidR="003566BA" w:rsidRDefault="0050025E">
      <w:pPr>
        <w:spacing w:after="14"/>
        <w:ind w:left="0" w:right="63" w:firstLine="708"/>
      </w:pPr>
      <w:r>
        <w:rPr>
          <w:i/>
        </w:rPr>
        <w:t>Краткосрочное или целеполагающее наставничество</w:t>
      </w:r>
      <w:r>
        <w:t xml:space="preserve">– вид наставничества, когда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 </w:t>
      </w:r>
    </w:p>
    <w:p w:rsidR="003566BA" w:rsidRDefault="0050025E">
      <w:pPr>
        <w:spacing w:after="15"/>
        <w:ind w:left="0" w:right="63" w:firstLine="708"/>
      </w:pPr>
      <w:r>
        <w:rPr>
          <w:i/>
        </w:rPr>
        <w:t>Реверсивное наставничество</w:t>
      </w:r>
      <w:r w:rsidR="003E2D9D">
        <w:rPr>
          <w:i/>
        </w:rPr>
        <w:t xml:space="preserve"> </w:t>
      </w:r>
      <w:r>
        <w:t xml:space="preserve">– вид наставничества, когда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 </w:t>
      </w:r>
    </w:p>
    <w:p w:rsidR="003566BA" w:rsidRDefault="0050025E">
      <w:pPr>
        <w:spacing w:after="15"/>
        <w:ind w:left="0" w:right="63" w:firstLine="708"/>
      </w:pPr>
      <w:r>
        <w:rPr>
          <w:i/>
        </w:rPr>
        <w:t>Ситуационное наставничество</w:t>
      </w:r>
      <w:r w:rsidR="003E2D9D">
        <w:rPr>
          <w:i/>
        </w:rPr>
        <w:t xml:space="preserve"> </w:t>
      </w:r>
      <w:r>
        <w:t xml:space="preserve">– вид наставничества, когда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 </w:t>
      </w:r>
    </w:p>
    <w:p w:rsidR="003566BA" w:rsidRDefault="0050025E">
      <w:pPr>
        <w:tabs>
          <w:tab w:val="center" w:pos="1442"/>
          <w:tab w:val="center" w:pos="3521"/>
          <w:tab w:val="center" w:pos="4938"/>
          <w:tab w:val="center" w:pos="6107"/>
          <w:tab w:val="center" w:pos="7661"/>
          <w:tab w:val="right" w:pos="10277"/>
        </w:tabs>
        <w:spacing w:after="12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Скоростное </w:t>
      </w:r>
      <w:r>
        <w:rPr>
          <w:i/>
        </w:rPr>
        <w:tab/>
        <w:t>наставничество</w:t>
      </w:r>
      <w:r>
        <w:tab/>
        <w:t xml:space="preserve">– </w:t>
      </w:r>
      <w:r>
        <w:tab/>
        <w:t xml:space="preserve">однократная </w:t>
      </w:r>
      <w:r>
        <w:tab/>
        <w:t xml:space="preserve">встреча </w:t>
      </w:r>
      <w:r>
        <w:tab/>
        <w:t xml:space="preserve">наставляемого </w:t>
      </w:r>
    </w:p>
    <w:p w:rsidR="003566BA" w:rsidRDefault="0050025E">
      <w:pPr>
        <w:tabs>
          <w:tab w:val="center" w:pos="2738"/>
          <w:tab w:val="center" w:pos="4380"/>
          <w:tab w:val="center" w:pos="6295"/>
          <w:tab w:val="center" w:pos="8000"/>
          <w:tab w:val="right" w:pos="10277"/>
        </w:tabs>
        <w:ind w:left="0" w:right="0" w:firstLine="0"/>
        <w:jc w:val="left"/>
      </w:pPr>
      <w:r>
        <w:t xml:space="preserve">(наставляемых) </w:t>
      </w:r>
      <w:r>
        <w:tab/>
        <w:t xml:space="preserve">с </w:t>
      </w:r>
      <w:r>
        <w:tab/>
        <w:t xml:space="preserve">наставником </w:t>
      </w:r>
      <w:r>
        <w:tab/>
        <w:t xml:space="preserve">более </w:t>
      </w:r>
      <w:r>
        <w:tab/>
        <w:t xml:space="preserve">высокого </w:t>
      </w:r>
      <w:r>
        <w:tab/>
        <w:t xml:space="preserve">уровня </w:t>
      </w:r>
    </w:p>
    <w:p w:rsidR="003566BA" w:rsidRDefault="0050025E">
      <w:pPr>
        <w:spacing w:after="16"/>
        <w:ind w:left="0" w:right="63" w:firstLine="0"/>
      </w:pPr>
      <w:r>
        <w:lastRenderedPageBreak/>
        <w:t xml:space="preserve">(профессионалом/компетентным лицом) с целью построения </w:t>
      </w:r>
      <w:r w:rsidR="001125B6">
        <w:t>взаимоотношений с</w:t>
      </w:r>
      <w:r w:rsidR="003E2D9D">
        <w:t xml:space="preserve"> другими работниками, объединё</w:t>
      </w:r>
      <w:r>
        <w:t xml:space="preserve">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– наставляемый» («равный – равному»). </w:t>
      </w:r>
    </w:p>
    <w:p w:rsidR="003566BA" w:rsidRDefault="0050025E">
      <w:pPr>
        <w:spacing w:after="0"/>
        <w:ind w:left="0" w:right="63" w:firstLine="708"/>
      </w:pPr>
      <w:r>
        <w:rPr>
          <w:i/>
        </w:rPr>
        <w:t>Традиционная форма наставничества («один-на-один»)</w:t>
      </w:r>
      <w:r>
        <w:t xml:space="preserve"> – взаимодействие между более опытным и начинающ</w:t>
      </w:r>
      <w:r w:rsidR="003E2D9D">
        <w:t>им работником в течение определё</w:t>
      </w:r>
      <w:r>
        <w:t xml:space="preserve">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 </w:t>
      </w:r>
    </w:p>
    <w:p w:rsidR="003566BA" w:rsidRDefault="0050025E">
      <w:pPr>
        <w:ind w:left="0" w:right="63" w:firstLine="708"/>
      </w:pPr>
      <w:r>
        <w:t xml:space="preserve">Виды наставничества используются как в одном виде, так и в комплексе в зависимости от запланированных эффектов. </w:t>
      </w:r>
    </w:p>
    <w:p w:rsidR="00E80011" w:rsidRPr="00E80011" w:rsidRDefault="0050025E">
      <w:pPr>
        <w:numPr>
          <w:ilvl w:val="0"/>
          <w:numId w:val="4"/>
        </w:numPr>
        <w:spacing w:after="0" w:line="277" w:lineRule="auto"/>
        <w:ind w:firstLine="1724"/>
        <w:jc w:val="left"/>
      </w:pPr>
      <w:r>
        <w:rPr>
          <w:b/>
        </w:rPr>
        <w:t xml:space="preserve">Организация системы (целевой модели) наставничества </w:t>
      </w:r>
    </w:p>
    <w:p w:rsidR="003566BA" w:rsidRDefault="00E80011" w:rsidP="00E80011">
      <w:pPr>
        <w:spacing w:after="0" w:line="276" w:lineRule="auto"/>
        <w:ind w:left="567" w:right="74" w:firstLine="0"/>
        <w:jc w:val="left"/>
      </w:pPr>
      <w:r>
        <w:rPr>
          <w:b/>
        </w:rPr>
        <w:t xml:space="preserve">       </w:t>
      </w:r>
      <w:r w:rsidR="0050025E">
        <w:t xml:space="preserve">3.1. </w:t>
      </w:r>
      <w:r>
        <w:t xml:space="preserve">        </w:t>
      </w:r>
      <w:r w:rsidR="0050025E">
        <w:t xml:space="preserve">Наставничество организуется на основании приказа руководителя образовательной организации. </w:t>
      </w:r>
    </w:p>
    <w:p w:rsidR="003566BA" w:rsidRDefault="0050025E">
      <w:pPr>
        <w:numPr>
          <w:ilvl w:val="1"/>
          <w:numId w:val="4"/>
        </w:numPr>
        <w:spacing w:after="10"/>
        <w:ind w:right="63" w:firstLine="708"/>
      </w:pPr>
      <w:r>
        <w:t xml:space="preserve">Педагогический работник назначается наставником приказом руководителя образовательной организации. </w:t>
      </w:r>
    </w:p>
    <w:p w:rsidR="003566BA" w:rsidRDefault="0050025E">
      <w:pPr>
        <w:numPr>
          <w:ilvl w:val="1"/>
          <w:numId w:val="4"/>
        </w:numPr>
        <w:ind w:right="63" w:firstLine="708"/>
      </w:pPr>
      <w:r>
        <w:t xml:space="preserve">Руководитель образовательной организации: </w:t>
      </w:r>
    </w:p>
    <w:p w:rsidR="003566BA" w:rsidRDefault="0050025E" w:rsidP="001125B6">
      <w:pPr>
        <w:numPr>
          <w:ilvl w:val="0"/>
          <w:numId w:val="13"/>
        </w:numPr>
        <w:ind w:right="63" w:hanging="564"/>
      </w:pPr>
      <w:r>
        <w:t xml:space="preserve">осуществляет общее руководство и координацию внедрения (применения) системы (целевой модели) наставничества педагогических работников в образовательной организации; </w:t>
      </w:r>
    </w:p>
    <w:p w:rsidR="001125B6" w:rsidRPr="001125B6" w:rsidRDefault="00E80011" w:rsidP="001125B6">
      <w:pPr>
        <w:numPr>
          <w:ilvl w:val="0"/>
          <w:numId w:val="13"/>
        </w:numPr>
        <w:ind w:right="63" w:hanging="564"/>
      </w:pPr>
      <w:r>
        <w:t>издаё</w:t>
      </w:r>
      <w:r w:rsidR="0050025E">
        <w:t xml:space="preserve">т локальные акты образовательной организации о внедрении (применении) системы (целевой модели) наставничества и организации наставничества педагогических работников в образовательной организации;  </w:t>
      </w:r>
    </w:p>
    <w:p w:rsidR="001125B6" w:rsidRPr="001125B6" w:rsidRDefault="0050025E" w:rsidP="001125B6">
      <w:pPr>
        <w:numPr>
          <w:ilvl w:val="0"/>
          <w:numId w:val="13"/>
        </w:numPr>
        <w:ind w:right="63" w:hanging="564"/>
      </w:pPr>
      <w:r>
        <w:t xml:space="preserve">утверждает куратора реализации программ наставничества, способствует отбору наставников и наставляемых, а также утверждает их;  </w:t>
      </w:r>
    </w:p>
    <w:p w:rsidR="003566BA" w:rsidRDefault="0050025E" w:rsidP="001125B6">
      <w:pPr>
        <w:numPr>
          <w:ilvl w:val="0"/>
          <w:numId w:val="13"/>
        </w:numPr>
        <w:ind w:right="63" w:hanging="564"/>
      </w:pPr>
      <w:r>
        <w:t xml:space="preserve">утверждает Дорожную карту (план мероприятий) по реализации Положения о системе (целевой модели) наставничества педагогических работников в образовательной организации; </w:t>
      </w:r>
    </w:p>
    <w:p w:rsidR="003566BA" w:rsidRDefault="00E80011" w:rsidP="001125B6">
      <w:pPr>
        <w:numPr>
          <w:ilvl w:val="0"/>
          <w:numId w:val="13"/>
        </w:numPr>
        <w:spacing w:after="0"/>
        <w:ind w:right="63" w:hanging="564"/>
      </w:pPr>
      <w:r>
        <w:t>издаё</w:t>
      </w:r>
      <w:r w:rsidR="0050025E">
        <w:t xml:space="preserve">т приказ(ы) о закреплении наставнических пар/групп; </w:t>
      </w:r>
    </w:p>
    <w:p w:rsidR="003566BA" w:rsidRDefault="0050025E" w:rsidP="001125B6">
      <w:pPr>
        <w:numPr>
          <w:ilvl w:val="0"/>
          <w:numId w:val="13"/>
        </w:numPr>
        <w:ind w:right="63" w:hanging="564"/>
      </w:pPr>
      <w:r>
        <w:t>способствует созданию сетевого взаимодействия в сфере наставничества, осуществляет контакты с различными учреждениями и организациями по проблемам наставничества (заключение договоров о сотрудничестве, о социа</w:t>
      </w:r>
      <w:r w:rsidR="00E80011">
        <w:t>льном партнё</w:t>
      </w:r>
      <w:r>
        <w:t xml:space="preserve">рстве, проведение координационных совещаний, участие в конференциях, форумах, вебинарах, семинарах по проблемам наставничества и т.п.); </w:t>
      </w:r>
    </w:p>
    <w:p w:rsidR="003566BA" w:rsidRDefault="0050025E" w:rsidP="001125B6">
      <w:pPr>
        <w:numPr>
          <w:ilvl w:val="0"/>
          <w:numId w:val="13"/>
        </w:numPr>
        <w:spacing w:after="15"/>
        <w:ind w:right="63" w:hanging="564"/>
      </w:pPr>
      <w:r>
        <w:t xml:space="preserve">способствует организации условий для непрерывного повышения профессионального мастерства педагогических работников, </w:t>
      </w:r>
      <w:r>
        <w:lastRenderedPageBreak/>
        <w:t xml:space="preserve">аккумулирования и распространения лучших практик наставничества педагогических работников. </w:t>
      </w:r>
    </w:p>
    <w:p w:rsidR="003566BA" w:rsidRDefault="0050025E">
      <w:pPr>
        <w:ind w:left="705" w:right="63" w:firstLine="0"/>
      </w:pPr>
      <w:r>
        <w:t>3.4. Куратор реализации программ наставничества:</w:t>
      </w:r>
    </w:p>
    <w:p w:rsidR="003566BA" w:rsidRDefault="0050025E" w:rsidP="001125B6">
      <w:pPr>
        <w:numPr>
          <w:ilvl w:val="0"/>
          <w:numId w:val="14"/>
        </w:numPr>
        <w:spacing w:after="0"/>
        <w:ind w:right="63"/>
      </w:pPr>
      <w:r>
        <w:t xml:space="preserve">назначается руководителем образовательной организации; </w:t>
      </w:r>
    </w:p>
    <w:p w:rsidR="003566BA" w:rsidRDefault="0050025E" w:rsidP="001125B6">
      <w:pPr>
        <w:numPr>
          <w:ilvl w:val="0"/>
          <w:numId w:val="14"/>
        </w:numPr>
        <w:ind w:right="63"/>
      </w:pPr>
      <w:r>
        <w:t xml:space="preserve">своевременно (не менее одного раза в год) актуализирует </w:t>
      </w:r>
      <w:r w:rsidR="001125B6">
        <w:t>информацию о</w:t>
      </w:r>
      <w:r>
        <w:t xml:space="preserve"> наличии в образовательной организации педагогов, которых необходимо включить в наставническую деятельность в качестве наставляемых; </w:t>
      </w:r>
    </w:p>
    <w:p w:rsidR="003566BA" w:rsidRDefault="0050025E" w:rsidP="001125B6">
      <w:pPr>
        <w:numPr>
          <w:ilvl w:val="0"/>
          <w:numId w:val="14"/>
        </w:numPr>
        <w:ind w:right="63"/>
      </w:pPr>
      <w:r>
        <w:t xml:space="preserve">предлагает руководителю образовательной организации для утверждения состава методического объединения наставников для </w:t>
      </w:r>
      <w:r w:rsidR="001125B6">
        <w:t>утверждения (</w:t>
      </w:r>
      <w:r>
        <w:t xml:space="preserve">при необходимости его создания); </w:t>
      </w:r>
    </w:p>
    <w:p w:rsidR="003566BA" w:rsidRDefault="0050025E" w:rsidP="001125B6">
      <w:pPr>
        <w:numPr>
          <w:ilvl w:val="0"/>
          <w:numId w:val="14"/>
        </w:numPr>
        <w:ind w:right="63"/>
      </w:pPr>
      <w:r>
        <w:t xml:space="preserve">разрабатывает Дорожную карту (план мероприятий) по реализации Положения о системе (целевой модели) наставничества педагогических работников в образовательной организации; </w:t>
      </w:r>
    </w:p>
    <w:p w:rsidR="003566BA" w:rsidRDefault="0050025E" w:rsidP="001125B6">
      <w:pPr>
        <w:numPr>
          <w:ilvl w:val="0"/>
          <w:numId w:val="14"/>
        </w:numPr>
        <w:spacing w:after="0"/>
        <w:ind w:right="63"/>
      </w:pPr>
      <w:r>
        <w:t xml:space="preserve">совместно </w:t>
      </w:r>
      <w:r>
        <w:tab/>
        <w:t xml:space="preserve">с </w:t>
      </w:r>
      <w:r>
        <w:tab/>
        <w:t>системны</w:t>
      </w:r>
      <w:r w:rsidR="001125B6">
        <w:t xml:space="preserve">м </w:t>
      </w:r>
      <w:r w:rsidR="001125B6">
        <w:tab/>
        <w:t xml:space="preserve">администратором </w:t>
      </w:r>
      <w:r w:rsidR="001125B6">
        <w:tab/>
        <w:t xml:space="preserve">ведет </w:t>
      </w:r>
      <w:r w:rsidR="001125B6">
        <w:tab/>
        <w:t xml:space="preserve">банк </w:t>
      </w:r>
      <w:r>
        <w:t xml:space="preserve">(персонифицированный учет) наставников и наставляемых, в том числе в цифровом формате с использованием ресурсов Интернета – официального сайта образовательной организации/страницы, социальных сетей;  </w:t>
      </w:r>
    </w:p>
    <w:p w:rsidR="003566BA" w:rsidRDefault="0050025E" w:rsidP="001125B6">
      <w:pPr>
        <w:numPr>
          <w:ilvl w:val="0"/>
          <w:numId w:val="14"/>
        </w:numPr>
        <w:ind w:right="63"/>
      </w:pPr>
      <w:r>
        <w:t xml:space="preserve">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совместно со методическим советом наставников и системным администратором; </w:t>
      </w:r>
    </w:p>
    <w:p w:rsidR="003566BA" w:rsidRDefault="0050025E" w:rsidP="001125B6">
      <w:pPr>
        <w:numPr>
          <w:ilvl w:val="0"/>
          <w:numId w:val="14"/>
        </w:numPr>
        <w:spacing w:after="0"/>
        <w:ind w:right="63"/>
      </w:pPr>
      <w:r>
        <w:t xml:space="preserve">осуществляет координацию деятельности по </w:t>
      </w:r>
      <w:r w:rsidR="001125B6">
        <w:t>наставничеству с</w:t>
      </w:r>
      <w:r>
        <w:t xml:space="preserve"> ответственными и неформальными представителями региональной системы (целевой модели) наставничества, с сетевыми педагогическими сообществами; </w:t>
      </w:r>
    </w:p>
    <w:p w:rsidR="003566BA" w:rsidRDefault="0050025E" w:rsidP="001125B6">
      <w:pPr>
        <w:numPr>
          <w:ilvl w:val="0"/>
          <w:numId w:val="14"/>
        </w:numPr>
        <w:spacing w:after="11"/>
        <w:ind w:right="63"/>
      </w:pPr>
      <w:r>
        <w:t xml:space="preserve">организует повышение уровня профессионального мастерства </w:t>
      </w:r>
      <w:r w:rsidR="001125B6">
        <w:t>наставников, в</w:t>
      </w:r>
      <w:r>
        <w:t xml:space="preserve"> том числе на стажировочных площадках и в базовых ДОО с привлечением наставников из других образовательных организаций;  </w:t>
      </w:r>
    </w:p>
    <w:p w:rsidR="003566BA" w:rsidRDefault="0050025E" w:rsidP="001125B6">
      <w:pPr>
        <w:numPr>
          <w:ilvl w:val="0"/>
          <w:numId w:val="14"/>
        </w:numPr>
        <w:ind w:right="63"/>
      </w:pPr>
      <w:r>
        <w:t xml:space="preserve">курирует процесс разработки и реализации персонализированных программ наставничества; </w:t>
      </w:r>
    </w:p>
    <w:p w:rsidR="003566BA" w:rsidRDefault="0050025E" w:rsidP="001125B6">
      <w:pPr>
        <w:numPr>
          <w:ilvl w:val="0"/>
          <w:numId w:val="14"/>
        </w:numPr>
        <w:ind w:right="63"/>
      </w:pPr>
      <w:r>
        <w:t xml:space="preserve">организует совместно с руководителем образовательной организации мониторинг реализации системы (целевой модели) наставничества педагогических работников в образовательной организации; </w:t>
      </w:r>
    </w:p>
    <w:p w:rsidR="003566BA" w:rsidRDefault="0050025E" w:rsidP="001125B6">
      <w:pPr>
        <w:numPr>
          <w:ilvl w:val="0"/>
          <w:numId w:val="14"/>
        </w:numPr>
        <w:ind w:right="63"/>
      </w:pPr>
      <w:r>
        <w:t>осуществляет мониторинг эффективности и результативности реализации системы (целевой модели) наставничества в образовател</w:t>
      </w:r>
      <w:r w:rsidR="00E80011">
        <w:t>ьной организации, оценку вовлечё</w:t>
      </w:r>
      <w:r>
        <w:t>нности педагогов в различные формы наставничества и повышения квалификации педагогических работников, формирует итоговый аналитическ</w:t>
      </w:r>
      <w:r w:rsidR="00E80011">
        <w:t>ий отчё</w:t>
      </w:r>
      <w:r>
        <w:t xml:space="preserve">т о реализации системы (целевой модели) наставничества, реализации персонализированных программ наставничества педагогических работников; </w:t>
      </w:r>
    </w:p>
    <w:p w:rsidR="003566BA" w:rsidRDefault="0050025E" w:rsidP="001125B6">
      <w:pPr>
        <w:numPr>
          <w:ilvl w:val="0"/>
          <w:numId w:val="14"/>
        </w:numPr>
        <w:spacing w:after="14"/>
        <w:ind w:right="63"/>
      </w:pPr>
      <w:r>
        <w:lastRenderedPageBreak/>
        <w:t xml:space="preserve">фиксирует данные о количестве участников персонализированных программ наставничества в формах статистического наблюдения (совместно с системным администратором). </w:t>
      </w:r>
    </w:p>
    <w:p w:rsidR="003566BA" w:rsidRDefault="0050025E">
      <w:pPr>
        <w:ind w:left="0" w:right="63" w:firstLine="708"/>
      </w:pPr>
      <w:r>
        <w:t xml:space="preserve">3.5. Методическое объединение наставников/комиссия/совет (при его наличии): </w:t>
      </w:r>
    </w:p>
    <w:p w:rsidR="003566BA" w:rsidRDefault="0050025E" w:rsidP="001125B6">
      <w:pPr>
        <w:numPr>
          <w:ilvl w:val="0"/>
          <w:numId w:val="15"/>
        </w:numPr>
        <w:ind w:right="63" w:hanging="564"/>
      </w:pPr>
      <w:r>
        <w:t xml:space="preserve">совместно с куратором принимает участие в разработке локальных </w:t>
      </w:r>
      <w:r w:rsidR="001125B6">
        <w:t>актов и</w:t>
      </w:r>
      <w:r>
        <w:t xml:space="preserve"> информационно-методического сопровождения в сфере наставничества педагогических работников в образовательной организации; </w:t>
      </w:r>
    </w:p>
    <w:p w:rsidR="003566BA" w:rsidRDefault="00E80011" w:rsidP="001125B6">
      <w:pPr>
        <w:numPr>
          <w:ilvl w:val="0"/>
          <w:numId w:val="16"/>
        </w:numPr>
        <w:ind w:right="63" w:hanging="564"/>
      </w:pPr>
      <w:r>
        <w:t>ведёт учё</w:t>
      </w:r>
      <w:r w:rsidR="0050025E">
        <w:t>т сведений о молодых/начинающих специалистах и иных категориях наставляемых и их наставниках; помогает подбирать и закрепляет пары (группы) настав</w:t>
      </w:r>
      <w:r>
        <w:t>ников и наставляемых по определё</w:t>
      </w:r>
      <w:r w:rsidR="0050025E">
        <w:t xml:space="preserve">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 и т.п.); </w:t>
      </w:r>
    </w:p>
    <w:p w:rsidR="003566BA" w:rsidRDefault="0050025E" w:rsidP="001125B6">
      <w:pPr>
        <w:numPr>
          <w:ilvl w:val="0"/>
          <w:numId w:val="17"/>
        </w:numPr>
        <w:ind w:right="63" w:hanging="564"/>
      </w:pPr>
      <w:r>
        <w:t xml:space="preserve">разрабатывает, апробирует и реализует персонализированные программы наставничества, содержание которых соответствует запросу отдельных педагогов и групп педагогических работников; </w:t>
      </w:r>
    </w:p>
    <w:p w:rsidR="003566BA" w:rsidRDefault="0050025E" w:rsidP="001125B6">
      <w:pPr>
        <w:numPr>
          <w:ilvl w:val="0"/>
          <w:numId w:val="18"/>
        </w:numPr>
        <w:ind w:right="63" w:hanging="564"/>
      </w:pPr>
      <w:r>
        <w:t xml:space="preserve">принимает участие в разработке методического сопровождения разнообразных форм наставничества педагогических работников; </w:t>
      </w:r>
    </w:p>
    <w:p w:rsidR="003566BA" w:rsidRDefault="0050025E" w:rsidP="001125B6">
      <w:pPr>
        <w:numPr>
          <w:ilvl w:val="0"/>
          <w:numId w:val="18"/>
        </w:numPr>
        <w:ind w:right="63" w:hanging="564"/>
      </w:pPr>
      <w:r>
        <w:t xml:space="preserve">осуществляет подготовку участников персонализированных программ наставничества к мероприятиям: конкурсам профессионального мастерства, форумам, научно-практическим конференциям, фестивалям и т.д.; </w:t>
      </w:r>
    </w:p>
    <w:p w:rsidR="003566BA" w:rsidRDefault="0050025E" w:rsidP="001125B6">
      <w:pPr>
        <w:numPr>
          <w:ilvl w:val="0"/>
          <w:numId w:val="18"/>
        </w:numPr>
        <w:ind w:right="63" w:hanging="564"/>
      </w:pPr>
      <w:r>
        <w:t xml:space="preserve">осуществляет организационно-педагогическое, учебно-методическое, обеспечение реализации персонализированных программ </w:t>
      </w:r>
      <w:r w:rsidR="001125B6">
        <w:t>наставничества в</w:t>
      </w:r>
      <w:r>
        <w:t xml:space="preserve"> образовательной организации; </w:t>
      </w:r>
    </w:p>
    <w:p w:rsidR="003566BA" w:rsidRDefault="0050025E" w:rsidP="001125B6">
      <w:pPr>
        <w:numPr>
          <w:ilvl w:val="0"/>
          <w:numId w:val="18"/>
        </w:numPr>
        <w:ind w:right="63" w:hanging="564"/>
      </w:pPr>
      <w:r>
        <w:t xml:space="preserve">участвует в мониторинге реализации персонализированных программ наставничества педагогических работников; </w:t>
      </w:r>
    </w:p>
    <w:p w:rsidR="003566BA" w:rsidRDefault="0050025E" w:rsidP="001125B6">
      <w:pPr>
        <w:numPr>
          <w:ilvl w:val="0"/>
          <w:numId w:val="18"/>
        </w:numPr>
        <w:ind w:right="63" w:hanging="564"/>
      </w:pPr>
      <w:r>
        <w:t xml:space="preserve">является открытой площадкой для осуществления консультационных, согласовательных функций и функций медиации; </w:t>
      </w:r>
    </w:p>
    <w:p w:rsidR="003566BA" w:rsidRDefault="0050025E" w:rsidP="001125B6">
      <w:pPr>
        <w:numPr>
          <w:ilvl w:val="0"/>
          <w:numId w:val="18"/>
        </w:numPr>
        <w:ind w:right="63" w:hanging="564"/>
      </w:pPr>
      <w:r>
        <w:t xml:space="preserve">совместно с руководителем образовательной организации, куратором реализации программ наставничества участвует в разработке материальных и нематериальных стимулов поощрения наставников; </w:t>
      </w:r>
    </w:p>
    <w:p w:rsidR="003566BA" w:rsidRDefault="0050025E" w:rsidP="001125B6">
      <w:pPr>
        <w:numPr>
          <w:ilvl w:val="0"/>
          <w:numId w:val="18"/>
        </w:numPr>
        <w:spacing w:after="0"/>
        <w:ind w:right="63" w:hanging="564"/>
      </w:pPr>
      <w:r>
        <w:t xml:space="preserve">принимает участие в формировании банка лучших практик наставничества педагогических работников, информационном сопровождении персонализированных программ наставничества на сайте (специализированной странице сайта) образовательной организации и </w:t>
      </w:r>
      <w:r>
        <w:lastRenderedPageBreak/>
        <w:t xml:space="preserve">социальных сетях (совместно с куратором и системным администратором). </w:t>
      </w:r>
    </w:p>
    <w:p w:rsidR="003566BA" w:rsidRDefault="003566BA">
      <w:pPr>
        <w:spacing w:after="34" w:line="259" w:lineRule="auto"/>
        <w:ind w:left="708" w:right="0" w:firstLine="0"/>
        <w:jc w:val="left"/>
      </w:pPr>
    </w:p>
    <w:p w:rsidR="001125B6" w:rsidRDefault="0050025E">
      <w:pPr>
        <w:spacing w:after="38" w:line="266" w:lineRule="auto"/>
        <w:ind w:left="708" w:right="2075" w:firstLine="2497"/>
        <w:jc w:val="left"/>
        <w:rPr>
          <w:b/>
        </w:rPr>
      </w:pPr>
      <w:r>
        <w:rPr>
          <w:b/>
        </w:rPr>
        <w:t xml:space="preserve">4. Права и обязанности наставника </w:t>
      </w:r>
    </w:p>
    <w:p w:rsidR="003566BA" w:rsidRDefault="0050025E" w:rsidP="001125B6">
      <w:pPr>
        <w:spacing w:after="38" w:line="266" w:lineRule="auto"/>
        <w:ind w:right="2075"/>
      </w:pPr>
      <w:r>
        <w:t xml:space="preserve">4.1. Права наставника: </w:t>
      </w:r>
    </w:p>
    <w:p w:rsidR="003566BA" w:rsidRDefault="0050025E" w:rsidP="001125B6">
      <w:pPr>
        <w:numPr>
          <w:ilvl w:val="0"/>
          <w:numId w:val="19"/>
        </w:numPr>
        <w:ind w:right="63" w:hanging="564"/>
      </w:pPr>
      <w:r>
        <w:t xml:space="preserve">привлекать для оказания помощи наставляемому других педагогических работников образовательной организации с их согласия; </w:t>
      </w:r>
    </w:p>
    <w:p w:rsidR="003566BA" w:rsidRDefault="0050025E" w:rsidP="001125B6">
      <w:pPr>
        <w:numPr>
          <w:ilvl w:val="0"/>
          <w:numId w:val="19"/>
        </w:numPr>
        <w:ind w:right="63" w:hanging="564"/>
      </w:pPr>
      <w:r>
        <w:t xml:space="preserve">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 </w:t>
      </w:r>
    </w:p>
    <w:p w:rsidR="003566BA" w:rsidRDefault="0050025E" w:rsidP="001125B6">
      <w:pPr>
        <w:numPr>
          <w:ilvl w:val="0"/>
          <w:numId w:val="19"/>
        </w:numPr>
        <w:ind w:right="63" w:hanging="564"/>
      </w:pPr>
      <w:r>
        <w:t xml:space="preserve">обращаться с заявлением к куратору и руководителю образовательной организации с просьбой о сложении с него обязанностей наставника; </w:t>
      </w:r>
    </w:p>
    <w:p w:rsidR="003566BA" w:rsidRDefault="0050025E" w:rsidP="001125B6">
      <w:pPr>
        <w:numPr>
          <w:ilvl w:val="0"/>
          <w:numId w:val="19"/>
        </w:numPr>
        <w:spacing w:after="10"/>
        <w:ind w:right="63" w:hanging="564"/>
      </w:pPr>
      <w:r>
        <w:t xml:space="preserve">осуществлять мониторинг деятельности наставляемого в форме личной проверки выполнения заданий. </w:t>
      </w:r>
    </w:p>
    <w:p w:rsidR="003566BA" w:rsidRDefault="0050025E" w:rsidP="001125B6">
      <w:pPr>
        <w:ind w:right="63"/>
      </w:pPr>
      <w:r>
        <w:t xml:space="preserve">4.2. Обязанности наставника: </w:t>
      </w:r>
    </w:p>
    <w:p w:rsidR="003566BA" w:rsidRDefault="0050025E" w:rsidP="00E80011">
      <w:pPr>
        <w:pStyle w:val="a3"/>
        <w:numPr>
          <w:ilvl w:val="2"/>
          <w:numId w:val="22"/>
        </w:numPr>
        <w:ind w:left="1418" w:right="63" w:hanging="709"/>
      </w:pPr>
      <w:r>
        <w:t xml:space="preserve">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</w:t>
      </w:r>
      <w:r w:rsidR="00E80011">
        <w:t xml:space="preserve"> </w:t>
      </w:r>
      <w:r>
        <w:t xml:space="preserve">деятельности; </w:t>
      </w:r>
    </w:p>
    <w:p w:rsidR="003566BA" w:rsidRDefault="0050025E" w:rsidP="001125B6">
      <w:pPr>
        <w:numPr>
          <w:ilvl w:val="0"/>
          <w:numId w:val="21"/>
        </w:numPr>
        <w:ind w:left="1418" w:right="63" w:hanging="709"/>
      </w:pPr>
      <w:r>
        <w:t xml:space="preserve">находиться во взаимодействии со всеми структурами образовательной организации, осуществляющими работу с наставляемым (предметные кафедры, психологические службы, школа молодого педагога, методический (педагогический) совет и пр.); </w:t>
      </w:r>
    </w:p>
    <w:p w:rsidR="003566BA" w:rsidRDefault="0050025E" w:rsidP="00E80011">
      <w:pPr>
        <w:numPr>
          <w:ilvl w:val="0"/>
          <w:numId w:val="21"/>
        </w:numPr>
        <w:spacing w:after="14"/>
        <w:ind w:left="1418" w:right="63" w:hanging="709"/>
      </w:pPr>
      <w:r>
        <w:t xml:space="preserve">осуществлять включение молодого/начинающего </w:t>
      </w:r>
      <w:r w:rsidR="001125B6">
        <w:t>специалиста в</w:t>
      </w:r>
      <w:r>
        <w:t xml:space="preserve"> общественную жизнь коллектива, содействовать расширению общекультурного  и профессионального кругозора, в т.ч. и на личном примере; </w:t>
      </w:r>
    </w:p>
    <w:p w:rsidR="003566BA" w:rsidRDefault="0050025E" w:rsidP="001125B6">
      <w:pPr>
        <w:numPr>
          <w:ilvl w:val="0"/>
          <w:numId w:val="21"/>
        </w:numPr>
        <w:spacing w:after="16"/>
        <w:ind w:left="1418" w:right="63" w:hanging="709"/>
      </w:pPr>
      <w:r>
        <w:t xml:space="preserve">создавать условия для созидания и научного поиска, </w:t>
      </w:r>
      <w:r w:rsidR="001125B6">
        <w:t>творчества в</w:t>
      </w:r>
      <w:r>
        <w:t xml:space="preserve"> педагогическом процессе через привлечение к инновационной </w:t>
      </w:r>
    </w:p>
    <w:p w:rsidR="003566BA" w:rsidRDefault="0050025E" w:rsidP="001125B6">
      <w:pPr>
        <w:pStyle w:val="a3"/>
        <w:ind w:left="1418" w:right="63" w:firstLine="0"/>
      </w:pPr>
      <w:r>
        <w:t xml:space="preserve">деятельности; </w:t>
      </w:r>
    </w:p>
    <w:p w:rsidR="003566BA" w:rsidRDefault="0050025E" w:rsidP="001125B6">
      <w:pPr>
        <w:numPr>
          <w:ilvl w:val="0"/>
          <w:numId w:val="21"/>
        </w:numPr>
        <w:ind w:left="1418" w:right="63" w:hanging="709"/>
      </w:pPr>
      <w:r>
        <w:t xml:space="preserve">содействовать укреплению и повышению уровня престижности преподавательской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 </w:t>
      </w:r>
    </w:p>
    <w:p w:rsidR="003566BA" w:rsidRDefault="0050025E" w:rsidP="001125B6">
      <w:pPr>
        <w:numPr>
          <w:ilvl w:val="0"/>
          <w:numId w:val="21"/>
        </w:numPr>
        <w:ind w:left="1418" w:right="63" w:hanging="709"/>
      </w:pPr>
      <w:r>
        <w:t xml:space="preserve">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 </w:t>
      </w:r>
    </w:p>
    <w:p w:rsidR="003566BA" w:rsidRDefault="0050025E" w:rsidP="001125B6">
      <w:pPr>
        <w:numPr>
          <w:ilvl w:val="0"/>
          <w:numId w:val="21"/>
        </w:numPr>
        <w:spacing w:after="0"/>
        <w:ind w:left="1418" w:right="63" w:hanging="709"/>
      </w:pPr>
      <w:r>
        <w:lastRenderedPageBreak/>
        <w:t xml:space="preserve">рекомендовать участие наставляемого в профессиональных </w:t>
      </w:r>
      <w:r w:rsidR="001125B6">
        <w:t>региональных и</w:t>
      </w:r>
      <w:r>
        <w:t xml:space="preserve"> федеральных конкурсах, оказывать всестороннюю поддержку и методическое сопровождение. </w:t>
      </w:r>
    </w:p>
    <w:p w:rsidR="003566BA" w:rsidRDefault="003566BA" w:rsidP="001125B6">
      <w:pPr>
        <w:spacing w:after="29" w:line="259" w:lineRule="auto"/>
        <w:ind w:left="708" w:right="0" w:firstLine="75"/>
        <w:jc w:val="left"/>
      </w:pPr>
    </w:p>
    <w:p w:rsidR="003566BA" w:rsidRDefault="0050025E">
      <w:pPr>
        <w:pStyle w:val="1"/>
        <w:ind w:left="648" w:right="4"/>
      </w:pPr>
      <w:r>
        <w:t xml:space="preserve">5. Права и обязанности наставляемого </w:t>
      </w:r>
    </w:p>
    <w:p w:rsidR="003566BA" w:rsidRDefault="0050025E">
      <w:pPr>
        <w:ind w:left="705" w:right="63" w:firstLine="0"/>
      </w:pPr>
      <w:r>
        <w:t xml:space="preserve">5.1. Права наставляемого: </w:t>
      </w:r>
    </w:p>
    <w:p w:rsidR="003566BA" w:rsidRDefault="0050025E" w:rsidP="000E72F1">
      <w:pPr>
        <w:numPr>
          <w:ilvl w:val="0"/>
          <w:numId w:val="23"/>
        </w:numPr>
        <w:spacing w:after="0"/>
        <w:ind w:right="63" w:hanging="360"/>
      </w:pPr>
      <w:r>
        <w:t xml:space="preserve">систематически повышать свой профессиональный уровень; </w:t>
      </w:r>
    </w:p>
    <w:p w:rsidR="003566BA" w:rsidRDefault="0050025E" w:rsidP="000E72F1">
      <w:pPr>
        <w:numPr>
          <w:ilvl w:val="0"/>
          <w:numId w:val="23"/>
        </w:numPr>
        <w:ind w:right="63" w:hanging="360"/>
      </w:pPr>
      <w:r>
        <w:t xml:space="preserve">участвовать </w:t>
      </w:r>
      <w:r>
        <w:tab/>
        <w:t xml:space="preserve">в </w:t>
      </w:r>
      <w:r>
        <w:tab/>
        <w:t xml:space="preserve">составлении </w:t>
      </w:r>
      <w:r>
        <w:tab/>
        <w:t xml:space="preserve">персонализированной </w:t>
      </w:r>
      <w:r>
        <w:tab/>
        <w:t xml:space="preserve">программы наставничества педагогических работников; </w:t>
      </w:r>
    </w:p>
    <w:p w:rsidR="003566BA" w:rsidRDefault="0050025E" w:rsidP="000E72F1">
      <w:pPr>
        <w:numPr>
          <w:ilvl w:val="0"/>
          <w:numId w:val="23"/>
        </w:numPr>
        <w:ind w:right="63" w:hanging="360"/>
      </w:pPr>
      <w:r>
        <w:t xml:space="preserve">обращаться к наставнику за помощью по вопросам, </w:t>
      </w:r>
      <w:r w:rsidR="000E72F1">
        <w:t>связанным с</w:t>
      </w:r>
      <w:r>
        <w:t xml:space="preserve"> должностными обязанностями, профессиональной деятельностью; </w:t>
      </w:r>
    </w:p>
    <w:p w:rsidR="003566BA" w:rsidRDefault="0050025E" w:rsidP="000E72F1">
      <w:pPr>
        <w:numPr>
          <w:ilvl w:val="0"/>
          <w:numId w:val="23"/>
        </w:numPr>
        <w:ind w:right="63" w:hanging="360"/>
      </w:pPr>
      <w:r>
        <w:t xml:space="preserve">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 </w:t>
      </w:r>
    </w:p>
    <w:p w:rsidR="003566BA" w:rsidRDefault="0050025E" w:rsidP="000E72F1">
      <w:pPr>
        <w:numPr>
          <w:ilvl w:val="0"/>
          <w:numId w:val="23"/>
        </w:numPr>
        <w:spacing w:after="13"/>
        <w:ind w:right="63" w:hanging="360"/>
      </w:pPr>
      <w:r>
        <w:t xml:space="preserve">обращаться к куратору и руководителю образовательной </w:t>
      </w:r>
      <w:r w:rsidR="000E72F1">
        <w:t>организации с</w:t>
      </w:r>
      <w:r>
        <w:t xml:space="preserve"> ходатайством о замене наставника. </w:t>
      </w:r>
    </w:p>
    <w:p w:rsidR="003566BA" w:rsidRDefault="0050025E">
      <w:pPr>
        <w:ind w:left="705" w:right="63" w:firstLine="0"/>
      </w:pPr>
      <w:r>
        <w:t xml:space="preserve">5.2. Обязанности наставляемого: </w:t>
      </w:r>
    </w:p>
    <w:p w:rsidR="003566BA" w:rsidRDefault="0050025E" w:rsidP="000E72F1">
      <w:pPr>
        <w:numPr>
          <w:ilvl w:val="0"/>
          <w:numId w:val="24"/>
        </w:numPr>
        <w:ind w:right="63" w:hanging="360"/>
      </w:pPr>
      <w:r>
        <w:t>изучать Федеральный закон от 29 декабря 2012 г. № 273-</w:t>
      </w:r>
      <w:r w:rsidR="000E72F1">
        <w:t>ФЗ «</w:t>
      </w:r>
      <w:r>
        <w:t>Об образовании в Российской Федерации», иные федеральные, региональные, муниципальные и локальные нормативные правовые акты ГБДОУ</w:t>
      </w:r>
      <w:r w:rsidR="00E80011">
        <w:t xml:space="preserve"> ЦРР детский сад № 89</w:t>
      </w:r>
      <w:r>
        <w:t xml:space="preserve"> Красногвардейского района Санкт-Петербурга, регулирующие образовательную деятельность, деятельность в сфере наставничества педагогических работников; </w:t>
      </w:r>
    </w:p>
    <w:p w:rsidR="003566BA" w:rsidRDefault="0050025E" w:rsidP="000E72F1">
      <w:pPr>
        <w:numPr>
          <w:ilvl w:val="0"/>
          <w:numId w:val="24"/>
        </w:numPr>
        <w:ind w:right="63" w:hanging="360"/>
      </w:pPr>
      <w:r>
        <w:t xml:space="preserve">реализовывать мероприятия плана персонализированной программы наставничества в установленные сроки; </w:t>
      </w:r>
    </w:p>
    <w:p w:rsidR="003566BA" w:rsidRDefault="0050025E" w:rsidP="000E72F1">
      <w:pPr>
        <w:numPr>
          <w:ilvl w:val="0"/>
          <w:numId w:val="24"/>
        </w:numPr>
        <w:ind w:right="63" w:hanging="360"/>
      </w:pPr>
      <w:r>
        <w:t xml:space="preserve">соблюдать правила внутреннего трудового распорядка образовательной организации; </w:t>
      </w:r>
    </w:p>
    <w:p w:rsidR="003566BA" w:rsidRDefault="0050025E" w:rsidP="000E72F1">
      <w:pPr>
        <w:numPr>
          <w:ilvl w:val="0"/>
          <w:numId w:val="24"/>
        </w:numPr>
        <w:ind w:right="63" w:hanging="360"/>
      </w:pPr>
      <w:r>
        <w:t xml:space="preserve">знать обязанности, предусмотренные должностной инструкцией, основные направления профессиональной деятельности, полномочия и организацию работы в образовательной организации; </w:t>
      </w:r>
    </w:p>
    <w:p w:rsidR="003566BA" w:rsidRDefault="0050025E" w:rsidP="000E72F1">
      <w:pPr>
        <w:numPr>
          <w:ilvl w:val="0"/>
          <w:numId w:val="24"/>
        </w:numPr>
        <w:ind w:right="63" w:hanging="360"/>
      </w:pPr>
      <w:r>
        <w:t xml:space="preserve">выполнять указания и рекомендации наставника по исполнению должностных, профессиональных обязанностей; </w:t>
      </w:r>
    </w:p>
    <w:p w:rsidR="000E72F1" w:rsidRPr="000E72F1" w:rsidRDefault="0050025E" w:rsidP="000E72F1">
      <w:pPr>
        <w:numPr>
          <w:ilvl w:val="0"/>
          <w:numId w:val="24"/>
        </w:numPr>
        <w:ind w:right="63" w:hanging="360"/>
      </w:pPr>
      <w:r>
        <w:t xml:space="preserve">совершенствовать профессиональные навыки, практические </w:t>
      </w:r>
      <w:r w:rsidR="00E80011">
        <w:t>приё</w:t>
      </w:r>
      <w:r w:rsidR="000E72F1">
        <w:t>мы и</w:t>
      </w:r>
      <w:r>
        <w:t xml:space="preserve"> способы качественного исполнения должностных обязанностей; </w:t>
      </w:r>
    </w:p>
    <w:p w:rsidR="003566BA" w:rsidRDefault="0050025E" w:rsidP="000E72F1">
      <w:pPr>
        <w:numPr>
          <w:ilvl w:val="0"/>
          <w:numId w:val="24"/>
        </w:numPr>
        <w:ind w:right="63" w:hanging="360"/>
      </w:pPr>
      <w:r>
        <w:t xml:space="preserve">устранять совместно с наставником допущенные ошибки и выявленные затруднения; </w:t>
      </w:r>
    </w:p>
    <w:p w:rsidR="003566BA" w:rsidRDefault="0050025E" w:rsidP="000E72F1">
      <w:pPr>
        <w:numPr>
          <w:ilvl w:val="0"/>
          <w:numId w:val="24"/>
        </w:numPr>
        <w:ind w:right="63" w:hanging="360"/>
      </w:pPr>
      <w:r>
        <w:t xml:space="preserve">проявлять дисциплинированность, организованность и культуру в </w:t>
      </w:r>
      <w:r w:rsidR="000E72F1">
        <w:t>работе и</w:t>
      </w:r>
      <w:r>
        <w:t xml:space="preserve"> учебе; </w:t>
      </w:r>
    </w:p>
    <w:p w:rsidR="003566BA" w:rsidRDefault="0050025E" w:rsidP="000E72F1">
      <w:pPr>
        <w:numPr>
          <w:ilvl w:val="0"/>
          <w:numId w:val="24"/>
        </w:numPr>
        <w:spacing w:after="13"/>
        <w:ind w:right="63" w:hanging="360"/>
      </w:pPr>
      <w:r>
        <w:lastRenderedPageBreak/>
        <w:t xml:space="preserve">учиться у наставника передовым, инновационным методам и формам работы, правильно строить свои взаимоотношения с ним. </w:t>
      </w:r>
    </w:p>
    <w:p w:rsidR="003566BA" w:rsidRDefault="003566BA">
      <w:pPr>
        <w:spacing w:after="0" w:line="259" w:lineRule="auto"/>
        <w:ind w:left="708" w:right="0" w:firstLine="0"/>
        <w:jc w:val="left"/>
      </w:pPr>
    </w:p>
    <w:p w:rsidR="000E72F1" w:rsidRDefault="000E72F1">
      <w:pPr>
        <w:spacing w:after="0" w:line="266" w:lineRule="auto"/>
        <w:ind w:left="1721" w:right="0" w:hanging="475"/>
        <w:jc w:val="left"/>
        <w:rPr>
          <w:b/>
        </w:rPr>
      </w:pPr>
    </w:p>
    <w:p w:rsidR="003566BA" w:rsidRDefault="0050025E">
      <w:pPr>
        <w:spacing w:after="0" w:line="266" w:lineRule="auto"/>
        <w:ind w:left="1721" w:right="0" w:hanging="475"/>
        <w:jc w:val="left"/>
      </w:pPr>
      <w:r>
        <w:rPr>
          <w:b/>
        </w:rPr>
        <w:t>6. Процесс формирования пар и групп наставников и педагогов, в отношении которых осуществляется наставничество</w:t>
      </w:r>
    </w:p>
    <w:p w:rsidR="003566BA" w:rsidRDefault="0050025E">
      <w:pPr>
        <w:ind w:left="0" w:right="63" w:firstLine="708"/>
      </w:pPr>
      <w:r>
        <w:t xml:space="preserve">6.1. Формирование наставнических пар (групп) осуществляется по основным критериям: </w:t>
      </w:r>
    </w:p>
    <w:p w:rsidR="003566BA" w:rsidRDefault="0050025E" w:rsidP="000E72F1">
      <w:pPr>
        <w:pStyle w:val="a3"/>
        <w:numPr>
          <w:ilvl w:val="0"/>
          <w:numId w:val="25"/>
        </w:numPr>
        <w:ind w:right="63"/>
      </w:pPr>
      <w:r>
        <w:t xml:space="preserve">профессиональный профиль или личный (компетентностный) опыт наставника должны соответствовать запросам наставляемого или наставляемых;  </w:t>
      </w:r>
    </w:p>
    <w:p w:rsidR="003566BA" w:rsidRDefault="0050025E" w:rsidP="000E72F1">
      <w:pPr>
        <w:pStyle w:val="a3"/>
        <w:numPr>
          <w:ilvl w:val="0"/>
          <w:numId w:val="25"/>
        </w:numPr>
        <w:spacing w:after="0"/>
        <w:ind w:right="63"/>
      </w:pPr>
      <w:r>
        <w:t xml:space="preserve">у наставнической пары (группы) должен сложиться взаимный </w:t>
      </w:r>
      <w:r w:rsidR="000E72F1">
        <w:t>интерес и</w:t>
      </w:r>
      <w:r>
        <w:t xml:space="preserve"> симпатия, позволяющие в будущем эффективно взаимодействовать в рамках программы наставничества. </w:t>
      </w:r>
    </w:p>
    <w:p w:rsidR="003566BA" w:rsidRDefault="0050025E">
      <w:pPr>
        <w:spacing w:after="0"/>
        <w:ind w:left="0" w:right="63" w:firstLine="708"/>
      </w:pPr>
      <w:r>
        <w:t xml:space="preserve">6.2. 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 руководителя образовательной организации.  </w:t>
      </w:r>
    </w:p>
    <w:p w:rsidR="003566BA" w:rsidRDefault="003566BA">
      <w:pPr>
        <w:spacing w:after="39" w:line="259" w:lineRule="auto"/>
        <w:ind w:left="708" w:right="0" w:firstLine="0"/>
        <w:jc w:val="left"/>
      </w:pPr>
    </w:p>
    <w:p w:rsidR="003566BA" w:rsidRDefault="0050025E">
      <w:pPr>
        <w:tabs>
          <w:tab w:val="center" w:pos="1189"/>
          <w:tab w:val="center" w:pos="5811"/>
        </w:tabs>
        <w:spacing w:after="0" w:line="266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7.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Завершение персонализированной программы наставничества </w:t>
      </w:r>
    </w:p>
    <w:p w:rsidR="003566BA" w:rsidRDefault="0050025E">
      <w:pPr>
        <w:ind w:left="0" w:right="63" w:firstLine="708"/>
      </w:pPr>
      <w:r>
        <w:t xml:space="preserve">7.1. Завершение персонализированной программы наставничества происходит в случае: </w:t>
      </w:r>
    </w:p>
    <w:p w:rsidR="003566BA" w:rsidRDefault="0050025E" w:rsidP="000E72F1">
      <w:pPr>
        <w:numPr>
          <w:ilvl w:val="0"/>
          <w:numId w:val="26"/>
        </w:numPr>
        <w:ind w:right="63" w:hanging="360"/>
      </w:pPr>
      <w:r>
        <w:t>завершения плана мероприятий персонализированной програ</w:t>
      </w:r>
      <w:r w:rsidR="00936AB3">
        <w:t>ммы наставничества в полном объё</w:t>
      </w:r>
      <w:r>
        <w:t xml:space="preserve">ме; </w:t>
      </w:r>
    </w:p>
    <w:p w:rsidR="003566BA" w:rsidRDefault="0050025E" w:rsidP="000E72F1">
      <w:pPr>
        <w:numPr>
          <w:ilvl w:val="0"/>
          <w:numId w:val="26"/>
        </w:numPr>
        <w:ind w:right="63" w:hanging="360"/>
      </w:pPr>
      <w:r>
        <w:t xml:space="preserve">по инициативе наставника или наставляемого и/или обоюдному </w:t>
      </w:r>
      <w:r w:rsidR="000E72F1">
        <w:t>решению (</w:t>
      </w:r>
      <w:r>
        <w:t xml:space="preserve">по уважительным обстоятельствам); </w:t>
      </w:r>
    </w:p>
    <w:p w:rsidR="003566BA" w:rsidRDefault="0050025E" w:rsidP="000E72F1">
      <w:pPr>
        <w:numPr>
          <w:ilvl w:val="0"/>
          <w:numId w:val="26"/>
        </w:numPr>
        <w:spacing w:after="12"/>
        <w:ind w:right="63" w:hanging="360"/>
      </w:pPr>
      <w:r>
        <w:t xml:space="preserve">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– форс-мажора). </w:t>
      </w:r>
    </w:p>
    <w:p w:rsidR="003566BA" w:rsidRDefault="0050025E">
      <w:pPr>
        <w:spacing w:after="11"/>
        <w:ind w:left="0" w:right="63" w:firstLine="708"/>
      </w:pPr>
      <w:r>
        <w:t>7.2. Изменение сроков реализации персонализированной программы наставничества педагогических работников. По обоюдному согласию наставника и наставляемого/наставляемых педагогов возможно продление срока реализации персонализированной программы нас</w:t>
      </w:r>
      <w:r w:rsidR="00936AB3">
        <w:t>тавничества или корректировка её</w:t>
      </w:r>
      <w:r>
        <w:t xml:space="preserve"> содержания (например, плана мероприятий, формы наставничества). </w:t>
      </w:r>
    </w:p>
    <w:p w:rsidR="003566BA" w:rsidRDefault="003566BA">
      <w:pPr>
        <w:spacing w:after="35" w:line="259" w:lineRule="auto"/>
        <w:ind w:left="708" w:right="0" w:firstLine="0"/>
        <w:jc w:val="left"/>
      </w:pPr>
    </w:p>
    <w:p w:rsidR="003566BA" w:rsidRDefault="0050025E">
      <w:pPr>
        <w:spacing w:after="0" w:line="266" w:lineRule="auto"/>
        <w:ind w:left="610" w:right="0" w:firstLine="329"/>
        <w:jc w:val="left"/>
      </w:pPr>
      <w:r>
        <w:rPr>
          <w:b/>
        </w:rPr>
        <w:t xml:space="preserve">8. Условия публикации результатов персонализированной программы наставничества педагогических работников на сайте образовательной организации </w:t>
      </w:r>
    </w:p>
    <w:p w:rsidR="003566BA" w:rsidRPr="00294E17" w:rsidRDefault="0050025E">
      <w:pPr>
        <w:numPr>
          <w:ilvl w:val="1"/>
          <w:numId w:val="7"/>
        </w:numPr>
        <w:spacing w:after="11"/>
        <w:ind w:right="63" w:firstLine="708"/>
        <w:rPr>
          <w:color w:val="FF0000"/>
        </w:rPr>
      </w:pPr>
      <w:r w:rsidRPr="00294E17">
        <w:rPr>
          <w:color w:val="FF0000"/>
        </w:rPr>
        <w:lastRenderedPageBreak/>
        <w:t>Для размещения информации о реализации персонализированной программы наставничества педагогических работников на официальном сайте об</w:t>
      </w:r>
      <w:r w:rsidR="00294E17" w:rsidRPr="00294E17">
        <w:rPr>
          <w:color w:val="FF0000"/>
        </w:rPr>
        <w:t>разовательной организации создаё</w:t>
      </w:r>
      <w:r w:rsidRPr="00294E17">
        <w:rPr>
          <w:color w:val="FF0000"/>
        </w:rPr>
        <w:t xml:space="preserve">тся специальный раздел (рубрика). </w:t>
      </w:r>
    </w:p>
    <w:p w:rsidR="003566BA" w:rsidRPr="00294E17" w:rsidRDefault="0050025E">
      <w:pPr>
        <w:ind w:left="0" w:right="63" w:firstLine="708"/>
        <w:rPr>
          <w:color w:val="FF0000"/>
        </w:rPr>
      </w:pPr>
      <w:r w:rsidRPr="00294E17">
        <w:rPr>
          <w:color w:val="FF0000"/>
        </w:rPr>
        <w:t xml:space="preserve">На сайте размещаются сведения о реализуемых персонализированных программах наставничества педагогических работников, лучшие кейсы по итогам реализации персонализированных программ наставничества педагогических работников, федеральная, региональная и локальная нормативно-правовая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 и др. </w:t>
      </w:r>
    </w:p>
    <w:p w:rsidR="003566BA" w:rsidRPr="00294E17" w:rsidRDefault="0050025E">
      <w:pPr>
        <w:numPr>
          <w:ilvl w:val="1"/>
          <w:numId w:val="7"/>
        </w:numPr>
        <w:spacing w:after="11"/>
        <w:ind w:right="63" w:firstLine="708"/>
        <w:rPr>
          <w:color w:val="FF0000"/>
        </w:rPr>
      </w:pPr>
      <w:r w:rsidRPr="00294E17">
        <w:rPr>
          <w:color w:val="FF0000"/>
        </w:rPr>
        <w:t xml:space="preserve">Результаты персонализированных программ наставничества педагогических работников в образовательной организации публикуются </w:t>
      </w:r>
      <w:r w:rsidR="000E72F1" w:rsidRPr="00294E17">
        <w:rPr>
          <w:color w:val="FF0000"/>
        </w:rPr>
        <w:t>после их</w:t>
      </w:r>
      <w:r w:rsidRPr="00294E17">
        <w:rPr>
          <w:color w:val="FF0000"/>
        </w:rPr>
        <w:t xml:space="preserve"> завершения. </w:t>
      </w:r>
    </w:p>
    <w:p w:rsidR="003566BA" w:rsidRDefault="003566BA">
      <w:pPr>
        <w:spacing w:after="34" w:line="259" w:lineRule="auto"/>
        <w:ind w:left="708" w:right="0" w:firstLine="0"/>
        <w:jc w:val="left"/>
      </w:pPr>
    </w:p>
    <w:p w:rsidR="003566BA" w:rsidRDefault="0050025E">
      <w:pPr>
        <w:pStyle w:val="1"/>
        <w:ind w:left="648" w:right="4"/>
      </w:pPr>
      <w:r>
        <w:t xml:space="preserve">9. Заключительные положения </w:t>
      </w:r>
    </w:p>
    <w:p w:rsidR="003566BA" w:rsidRDefault="0050025E">
      <w:pPr>
        <w:spacing w:after="13"/>
        <w:ind w:left="0" w:right="63" w:firstLine="708"/>
      </w:pPr>
      <w:r>
        <w:t xml:space="preserve">9.1. Настоящее Положение вступает в силу с момента утверждения руководителем образовательной организации и действует бессрочно.  </w:t>
      </w:r>
    </w:p>
    <w:p w:rsidR="003566BA" w:rsidRDefault="0050025E">
      <w:pPr>
        <w:spacing w:after="0"/>
        <w:ind w:left="0" w:right="63" w:firstLine="708"/>
      </w:pPr>
      <w:r>
        <w:t xml:space="preserve">9.2. В настоящее Положение могут быть внесены изменения и </w:t>
      </w:r>
      <w:r w:rsidR="000E72F1">
        <w:t>дополнения в</w:t>
      </w:r>
      <w:r>
        <w:t xml:space="preserve">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организации. </w:t>
      </w:r>
    </w:p>
    <w:p w:rsidR="003566BA" w:rsidRDefault="0050025E">
      <w:pPr>
        <w:spacing w:after="0" w:line="259" w:lineRule="auto"/>
        <w:ind w:left="708" w:right="0" w:firstLine="0"/>
        <w:jc w:val="left"/>
      </w:pPr>
      <w:r>
        <w:br w:type="page"/>
      </w:r>
    </w:p>
    <w:p w:rsidR="003566BA" w:rsidRDefault="0050025E">
      <w:pPr>
        <w:spacing w:after="0" w:line="259" w:lineRule="auto"/>
        <w:ind w:left="10" w:right="54" w:hanging="10"/>
        <w:jc w:val="right"/>
      </w:pPr>
      <w:r>
        <w:rPr>
          <w:i/>
        </w:rPr>
        <w:lastRenderedPageBreak/>
        <w:t xml:space="preserve">Приложение 1 </w:t>
      </w:r>
    </w:p>
    <w:p w:rsidR="003566BA" w:rsidRDefault="003566BA">
      <w:pPr>
        <w:spacing w:after="35" w:line="259" w:lineRule="auto"/>
        <w:ind w:left="0" w:right="0" w:firstLine="0"/>
        <w:jc w:val="right"/>
      </w:pPr>
    </w:p>
    <w:p w:rsidR="003566BA" w:rsidRDefault="0050025E">
      <w:pPr>
        <w:spacing w:after="155" w:line="266" w:lineRule="auto"/>
        <w:ind w:left="-15" w:right="552" w:firstLine="550"/>
        <w:jc w:val="left"/>
      </w:pPr>
      <w:r>
        <w:rPr>
          <w:b/>
        </w:rPr>
        <w:t xml:space="preserve">Примерный шаблон персонализированной программы наставничества </w:t>
      </w:r>
    </w:p>
    <w:p w:rsidR="003566BA" w:rsidRDefault="0050025E">
      <w:pPr>
        <w:spacing w:after="5" w:line="254" w:lineRule="auto"/>
        <w:ind w:left="-15" w:right="61" w:firstLine="698"/>
      </w:pPr>
      <w:r>
        <w:rPr>
          <w:i/>
        </w:rPr>
        <w:t xml:space="preserve">Важнейшей особенностью системы наставничества является то, что она носит точечный, индивидуализированный и персонализированный характер, ориентирована на конкретного педагога и призвана решать в первую очередь его личностные, профессиональные и социальные проблемы, имеет гибкую структуру учета особенностей преодоления затруднений наставляемого и интенсивность решения тех или иных запросов (наставник и наставляемый самостоятельно решают, сколько времени потратить на изучение тех или иных вопросов и какая глубина их проработки нужна). </w:t>
      </w:r>
    </w:p>
    <w:p w:rsidR="003566BA" w:rsidRDefault="0050025E">
      <w:pPr>
        <w:spacing w:after="41" w:line="246" w:lineRule="auto"/>
        <w:ind w:left="-15" w:right="57" w:firstLine="698"/>
      </w:pPr>
      <w:r>
        <w:rPr>
          <w:b/>
          <w:i/>
        </w:rPr>
        <w:t xml:space="preserve">Персонализированная программа наставничества педагогических работников в образовательных организациях: </w:t>
      </w:r>
    </w:p>
    <w:p w:rsidR="003566BA" w:rsidRDefault="0050025E">
      <w:pPr>
        <w:spacing w:after="28" w:line="254" w:lineRule="auto"/>
        <w:ind w:left="-15" w:right="61" w:firstLine="698"/>
      </w:pPr>
      <w:r>
        <w:rPr>
          <w:i/>
        </w:rPr>
        <w:t xml:space="preserve">‒ является краткосрочной (от 3 месяцев до 1 года, при необходимости может быть продлена); </w:t>
      </w:r>
    </w:p>
    <w:p w:rsidR="003566BA" w:rsidRDefault="0050025E">
      <w:pPr>
        <w:tabs>
          <w:tab w:val="center" w:pos="779"/>
          <w:tab w:val="center" w:pos="5672"/>
        </w:tabs>
        <w:spacing w:after="39" w:line="254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294E17">
        <w:rPr>
          <w:i/>
        </w:rPr>
        <w:t xml:space="preserve">‒ </w:t>
      </w:r>
      <w:r w:rsidR="00294E17">
        <w:rPr>
          <w:i/>
        </w:rPr>
        <w:tab/>
        <w:t>создаё</w:t>
      </w:r>
      <w:r>
        <w:rPr>
          <w:i/>
        </w:rPr>
        <w:t xml:space="preserve">тся для конкретной пары/группы наставников и наставляемых; </w:t>
      </w:r>
    </w:p>
    <w:p w:rsidR="003566BA" w:rsidRDefault="0050025E">
      <w:pPr>
        <w:spacing w:after="35" w:line="254" w:lineRule="auto"/>
        <w:ind w:left="-15" w:right="61" w:firstLine="698"/>
      </w:pPr>
      <w:r>
        <w:rPr>
          <w:i/>
        </w:rPr>
        <w:t xml:space="preserve">‒ разрабатывается совместно наставником и наставляемым, или наставляемый знакомится с разработанной наставником программой (возможно, в присутствии куратора или члена методического объединения/совета наставников). </w:t>
      </w:r>
    </w:p>
    <w:p w:rsidR="003566BA" w:rsidRDefault="0050025E">
      <w:pPr>
        <w:spacing w:after="5" w:line="254" w:lineRule="auto"/>
        <w:ind w:left="-15" w:right="61" w:firstLine="698"/>
      </w:pPr>
      <w:r>
        <w:rPr>
          <w:b/>
          <w:i/>
        </w:rPr>
        <w:t>Персонализированная программа наставничества включает</w:t>
      </w:r>
      <w:r>
        <w:rPr>
          <w:i/>
        </w:rPr>
        <w:t xml:space="preserve">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сторон. </w:t>
      </w:r>
    </w:p>
    <w:p w:rsidR="003566BA" w:rsidRDefault="0050025E">
      <w:pPr>
        <w:spacing w:after="5" w:line="254" w:lineRule="auto"/>
        <w:ind w:left="-15" w:right="61" w:firstLine="698"/>
      </w:pPr>
      <w:r>
        <w:rPr>
          <w:b/>
          <w:i/>
        </w:rPr>
        <w:t xml:space="preserve">В пояснительной записке персонализированной программы наставничества </w:t>
      </w:r>
      <w:r>
        <w:rPr>
          <w:i/>
        </w:rPr>
        <w:t xml:space="preserve">определяются конкретные параметры взаимодействия наставника и наставляемого (на индивидуальной или групповой основе): описание проблемы, цели и задачи наставничества, описание возможного содержания деятельности наставника и наставляемого, сроки реализации программы наставничества, промежуточные и планируемые результаты, расписание встреч, режим работы (онлайн, очный, смешанный), условия обучения и т.д.  </w:t>
      </w:r>
    </w:p>
    <w:p w:rsidR="003566BA" w:rsidRDefault="0050025E">
      <w:pPr>
        <w:spacing w:after="5" w:line="254" w:lineRule="auto"/>
        <w:ind w:left="-15" w:right="61" w:firstLine="698"/>
      </w:pPr>
      <w:r>
        <w:rPr>
          <w:b/>
          <w:i/>
        </w:rPr>
        <w:t>Важным компонентом персонализированной программы наставничества является план мероприятий</w:t>
      </w:r>
      <w:r>
        <w:rPr>
          <w:i/>
        </w:rPr>
        <w:t xml:space="preserve">, в которых отражаются основные направления наставнической деятельности, требующие особого внимания наставника в педагогическом контексте конкретной образовательной организации (научнотеоретические, нормативные правовые, предметно-профессиональные, психологопедагогические (ориентированные на обучающихся и их родителей), методические (содержание образования, методики и технологии обучения), ИКТ-компетенции, цифровизация образования, внеурочная и воспитательная деятельность, здоровьесбережение обучающихся.  </w:t>
      </w:r>
    </w:p>
    <w:p w:rsidR="003566BA" w:rsidRDefault="0050025E">
      <w:pPr>
        <w:spacing w:after="5" w:line="254" w:lineRule="auto"/>
        <w:ind w:left="-15" w:right="61" w:firstLine="698"/>
      </w:pPr>
      <w:r>
        <w:rPr>
          <w:i/>
        </w:rPr>
        <w:lastRenderedPageBreak/>
        <w:t xml:space="preserve">Здесь же предлагаются конкретные меры и формы мероприятий по устранению профессиональных затруднений наставляемого, указываются ориентировочные сроки достижения промежуточных и конечных (для данной программы наставничества) результатов. </w:t>
      </w:r>
    </w:p>
    <w:p w:rsidR="003566BA" w:rsidRDefault="0050025E">
      <w:pPr>
        <w:spacing w:after="0" w:line="246" w:lineRule="auto"/>
        <w:ind w:left="-15" w:right="57" w:firstLine="698"/>
      </w:pPr>
      <w:r>
        <w:rPr>
          <w:b/>
          <w:i/>
        </w:rPr>
        <w:t>При необходимости куратор реализации персонализированных программ наставничества совместно с наставником вносит изменения в программу или план мероприятий</w:t>
      </w:r>
      <w:r>
        <w:rPr>
          <w:i/>
        </w:rPr>
        <w:t>, в том числе п</w:t>
      </w:r>
      <w:r w:rsidR="00294E17">
        <w:rPr>
          <w:i/>
        </w:rPr>
        <w:t>о вопросу её</w:t>
      </w:r>
      <w:r>
        <w:rPr>
          <w:i/>
        </w:rPr>
        <w:t xml:space="preserve"> продления или сокращения сроков в случае обоюдного желания как со стороны наставника, так и со стороны наставляемого. </w:t>
      </w:r>
    </w:p>
    <w:p w:rsidR="003566BA" w:rsidRDefault="003566BA">
      <w:pPr>
        <w:spacing w:after="155" w:line="259" w:lineRule="auto"/>
        <w:ind w:left="0" w:right="0" w:firstLine="0"/>
        <w:jc w:val="left"/>
      </w:pPr>
    </w:p>
    <w:p w:rsidR="003566BA" w:rsidRDefault="003566BA">
      <w:pPr>
        <w:spacing w:after="155" w:line="259" w:lineRule="auto"/>
        <w:ind w:left="0" w:right="0" w:firstLine="0"/>
        <w:jc w:val="left"/>
      </w:pPr>
    </w:p>
    <w:p w:rsidR="003566BA" w:rsidRDefault="003566BA">
      <w:pPr>
        <w:spacing w:after="158" w:line="259" w:lineRule="auto"/>
        <w:ind w:left="0" w:right="0" w:firstLine="0"/>
        <w:jc w:val="left"/>
      </w:pPr>
    </w:p>
    <w:p w:rsidR="003566BA" w:rsidRDefault="003566BA">
      <w:pPr>
        <w:spacing w:after="155" w:line="259" w:lineRule="auto"/>
        <w:ind w:left="0" w:right="0" w:firstLine="0"/>
        <w:jc w:val="left"/>
      </w:pPr>
    </w:p>
    <w:p w:rsidR="003566BA" w:rsidRDefault="003566BA">
      <w:pPr>
        <w:spacing w:after="157" w:line="259" w:lineRule="auto"/>
        <w:ind w:left="0" w:right="0" w:firstLine="0"/>
        <w:jc w:val="left"/>
      </w:pPr>
    </w:p>
    <w:p w:rsidR="003566BA" w:rsidRDefault="003566BA">
      <w:pPr>
        <w:spacing w:after="155" w:line="259" w:lineRule="auto"/>
        <w:ind w:left="0" w:right="0" w:firstLine="0"/>
        <w:jc w:val="left"/>
      </w:pPr>
    </w:p>
    <w:p w:rsidR="003566BA" w:rsidRDefault="003566BA">
      <w:pPr>
        <w:spacing w:after="157" w:line="259" w:lineRule="auto"/>
        <w:ind w:left="0" w:right="0" w:firstLine="0"/>
        <w:jc w:val="left"/>
      </w:pPr>
    </w:p>
    <w:p w:rsidR="003566BA" w:rsidRDefault="003566BA">
      <w:pPr>
        <w:spacing w:after="155" w:line="259" w:lineRule="auto"/>
        <w:ind w:left="0" w:right="0" w:firstLine="0"/>
        <w:jc w:val="left"/>
      </w:pPr>
    </w:p>
    <w:p w:rsidR="003566BA" w:rsidRDefault="003566BA">
      <w:pPr>
        <w:spacing w:after="158" w:line="259" w:lineRule="auto"/>
        <w:ind w:left="0" w:right="0" w:firstLine="0"/>
        <w:jc w:val="left"/>
      </w:pPr>
    </w:p>
    <w:p w:rsidR="003566BA" w:rsidRDefault="003566BA">
      <w:pPr>
        <w:spacing w:after="155" w:line="259" w:lineRule="auto"/>
        <w:ind w:left="0" w:right="0" w:firstLine="0"/>
        <w:jc w:val="left"/>
      </w:pPr>
    </w:p>
    <w:p w:rsidR="003566BA" w:rsidRDefault="003566BA">
      <w:pPr>
        <w:spacing w:after="155" w:line="259" w:lineRule="auto"/>
        <w:ind w:left="0" w:right="0" w:firstLine="0"/>
        <w:jc w:val="left"/>
      </w:pPr>
    </w:p>
    <w:p w:rsidR="003566BA" w:rsidRDefault="003566BA">
      <w:pPr>
        <w:spacing w:after="157" w:line="259" w:lineRule="auto"/>
        <w:ind w:left="0" w:right="0" w:firstLine="0"/>
        <w:jc w:val="left"/>
      </w:pPr>
    </w:p>
    <w:p w:rsidR="003566BA" w:rsidRDefault="003566BA">
      <w:pPr>
        <w:spacing w:after="155" w:line="259" w:lineRule="auto"/>
        <w:ind w:left="0" w:right="0" w:firstLine="0"/>
        <w:jc w:val="left"/>
      </w:pPr>
    </w:p>
    <w:p w:rsidR="003566BA" w:rsidRDefault="003566BA">
      <w:pPr>
        <w:spacing w:after="157" w:line="259" w:lineRule="auto"/>
        <w:ind w:left="0" w:right="0" w:firstLine="0"/>
        <w:jc w:val="left"/>
      </w:pPr>
    </w:p>
    <w:p w:rsidR="003566BA" w:rsidRDefault="003566BA">
      <w:pPr>
        <w:spacing w:after="155" w:line="259" w:lineRule="auto"/>
        <w:ind w:left="0" w:right="0" w:firstLine="0"/>
        <w:jc w:val="left"/>
      </w:pPr>
    </w:p>
    <w:p w:rsidR="003566BA" w:rsidRDefault="003566BA">
      <w:pPr>
        <w:spacing w:after="158" w:line="259" w:lineRule="auto"/>
        <w:ind w:left="0" w:right="0" w:firstLine="0"/>
        <w:jc w:val="left"/>
      </w:pPr>
    </w:p>
    <w:p w:rsidR="003566BA" w:rsidRDefault="003566BA">
      <w:pPr>
        <w:spacing w:after="155" w:line="259" w:lineRule="auto"/>
        <w:ind w:left="0" w:right="0" w:firstLine="0"/>
        <w:jc w:val="left"/>
      </w:pPr>
    </w:p>
    <w:p w:rsidR="003566BA" w:rsidRDefault="003566BA">
      <w:pPr>
        <w:spacing w:after="157" w:line="259" w:lineRule="auto"/>
        <w:ind w:left="0" w:right="0" w:firstLine="0"/>
        <w:jc w:val="left"/>
      </w:pPr>
    </w:p>
    <w:p w:rsidR="003566BA" w:rsidRDefault="003566BA">
      <w:pPr>
        <w:spacing w:after="155" w:line="259" w:lineRule="auto"/>
        <w:ind w:left="0" w:right="0" w:firstLine="0"/>
        <w:jc w:val="left"/>
      </w:pPr>
    </w:p>
    <w:p w:rsidR="003566BA" w:rsidRDefault="003566BA">
      <w:pPr>
        <w:spacing w:after="155" w:line="259" w:lineRule="auto"/>
        <w:ind w:left="0" w:right="0" w:firstLine="0"/>
        <w:jc w:val="left"/>
      </w:pPr>
    </w:p>
    <w:p w:rsidR="003566BA" w:rsidRDefault="003566BA">
      <w:pPr>
        <w:spacing w:after="157" w:line="259" w:lineRule="auto"/>
        <w:ind w:left="0" w:right="0" w:firstLine="0"/>
        <w:jc w:val="left"/>
      </w:pPr>
    </w:p>
    <w:p w:rsidR="003566BA" w:rsidRDefault="003566BA">
      <w:pPr>
        <w:spacing w:after="155" w:line="259" w:lineRule="auto"/>
        <w:ind w:left="0" w:right="0" w:firstLine="0"/>
        <w:jc w:val="left"/>
      </w:pPr>
    </w:p>
    <w:p w:rsidR="003566BA" w:rsidRDefault="003566BA">
      <w:pPr>
        <w:spacing w:after="121" w:line="259" w:lineRule="auto"/>
        <w:ind w:left="0" w:right="0" w:firstLine="0"/>
        <w:jc w:val="left"/>
      </w:pPr>
    </w:p>
    <w:p w:rsidR="003566BA" w:rsidRDefault="003566BA">
      <w:pPr>
        <w:spacing w:after="0" w:line="259" w:lineRule="auto"/>
        <w:ind w:left="0" w:right="0" w:firstLine="0"/>
        <w:jc w:val="left"/>
      </w:pPr>
    </w:p>
    <w:p w:rsidR="003566BA" w:rsidRDefault="0050025E">
      <w:pPr>
        <w:spacing w:after="0" w:line="259" w:lineRule="auto"/>
        <w:ind w:left="10" w:right="54" w:hanging="10"/>
        <w:jc w:val="right"/>
      </w:pPr>
      <w:r>
        <w:rPr>
          <w:i/>
        </w:rPr>
        <w:t xml:space="preserve">Приложение 2 </w:t>
      </w:r>
    </w:p>
    <w:p w:rsidR="003566BA" w:rsidRDefault="003566BA">
      <w:pPr>
        <w:spacing w:after="211" w:line="259" w:lineRule="auto"/>
        <w:ind w:left="0" w:right="0" w:firstLine="0"/>
        <w:jc w:val="left"/>
      </w:pPr>
    </w:p>
    <w:p w:rsidR="003566BA" w:rsidRDefault="0050025E">
      <w:pPr>
        <w:spacing w:after="26" w:line="259" w:lineRule="auto"/>
        <w:ind w:left="1429" w:right="0" w:hanging="10"/>
        <w:jc w:val="left"/>
      </w:pPr>
      <w:r>
        <w:rPr>
          <w:b/>
          <w:sz w:val="24"/>
        </w:rPr>
        <w:t xml:space="preserve">ПРИМЕРНАЯ ДОРОЖНАЯ КАРТА (ПЛАН МЕРОПРИЯТИЙ)  </w:t>
      </w:r>
    </w:p>
    <w:p w:rsidR="003566BA" w:rsidRDefault="0050025E">
      <w:pPr>
        <w:spacing w:after="0" w:line="259" w:lineRule="auto"/>
        <w:ind w:left="882" w:right="0" w:hanging="10"/>
        <w:jc w:val="left"/>
      </w:pPr>
      <w:r>
        <w:rPr>
          <w:b/>
          <w:sz w:val="24"/>
        </w:rPr>
        <w:t xml:space="preserve">ПО РЕАЛИЗАЦИИ ПОЛОЖЕНИЯ О СИСТЕМЕ (ЦЕЛЕВОЙ МОДЕЛИ) </w:t>
      </w:r>
    </w:p>
    <w:p w:rsidR="003566BA" w:rsidRDefault="0050025E">
      <w:pPr>
        <w:spacing w:after="26" w:line="259" w:lineRule="auto"/>
        <w:ind w:left="154" w:right="0" w:hanging="10"/>
        <w:jc w:val="left"/>
      </w:pPr>
      <w:r>
        <w:rPr>
          <w:b/>
          <w:sz w:val="24"/>
        </w:rPr>
        <w:t xml:space="preserve">НАСТАВНИЧЕСТВА ПЕДАГОГИЧЕСКИХ РАБОТНИКОВ В ОБРАЗОВАТЕЛЬНОЙ </w:t>
      </w:r>
    </w:p>
    <w:p w:rsidR="003566BA" w:rsidRDefault="0050025E">
      <w:pPr>
        <w:spacing w:after="0" w:line="259" w:lineRule="auto"/>
        <w:ind w:left="0" w:right="496" w:firstLine="0"/>
        <w:jc w:val="center"/>
      </w:pPr>
      <w:r>
        <w:rPr>
          <w:b/>
          <w:sz w:val="24"/>
        </w:rPr>
        <w:t xml:space="preserve">ОРГАНИЗАЦИИ </w:t>
      </w:r>
    </w:p>
    <w:p w:rsidR="003566BA" w:rsidRDefault="003566BA">
      <w:pPr>
        <w:spacing w:after="0" w:line="259" w:lineRule="auto"/>
        <w:ind w:left="0" w:right="437" w:firstLine="0"/>
        <w:jc w:val="center"/>
      </w:pPr>
    </w:p>
    <w:tbl>
      <w:tblPr>
        <w:tblStyle w:val="TableGrid"/>
        <w:tblW w:w="10493" w:type="dxa"/>
        <w:tblInd w:w="-142" w:type="dxa"/>
        <w:tblCellMar>
          <w:top w:w="12" w:type="dxa"/>
          <w:left w:w="108" w:type="dxa"/>
          <w:right w:w="48" w:type="dxa"/>
        </w:tblCellMar>
        <w:tblLook w:val="04A0"/>
      </w:tblPr>
      <w:tblGrid>
        <w:gridCol w:w="850"/>
        <w:gridCol w:w="2979"/>
        <w:gridCol w:w="6664"/>
      </w:tblGrid>
      <w:tr w:rsidR="003566BA">
        <w:trPr>
          <w:trHeight w:val="56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6BA" w:rsidRDefault="0050025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6BA" w:rsidRDefault="0050025E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Наименование этапа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6BA" w:rsidRDefault="0050025E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  <w:sz w:val="24"/>
              </w:rPr>
              <w:t xml:space="preserve">Содержание деятельности и примерный план </w:t>
            </w:r>
          </w:p>
          <w:p w:rsidR="003566BA" w:rsidRDefault="0050025E">
            <w:pPr>
              <w:spacing w:after="0" w:line="259" w:lineRule="auto"/>
              <w:ind w:left="2453" w:right="1060" w:firstLine="1457"/>
              <w:jc w:val="left"/>
            </w:pPr>
            <w:r>
              <w:rPr>
                <w:b/>
                <w:sz w:val="16"/>
              </w:rPr>
              <w:t xml:space="preserve">1 </w:t>
            </w:r>
            <w:r>
              <w:rPr>
                <w:b/>
                <w:sz w:val="24"/>
              </w:rPr>
              <w:t xml:space="preserve">мероприятий </w:t>
            </w:r>
          </w:p>
        </w:tc>
      </w:tr>
      <w:tr w:rsidR="003566BA">
        <w:trPr>
          <w:trHeight w:val="359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6BA" w:rsidRDefault="0050025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1.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6BA" w:rsidRDefault="0050025E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Подготовка условий для реализации системы (целевой модели) наставничества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6BA" w:rsidRDefault="0050025E">
            <w:pPr>
              <w:spacing w:after="0" w:line="282" w:lineRule="auto"/>
              <w:ind w:left="0" w:right="0" w:firstLine="0"/>
            </w:pPr>
            <w:r>
              <w:rPr>
                <w:b/>
                <w:sz w:val="24"/>
              </w:rPr>
              <w:t xml:space="preserve">Подготовка и принятие локальных нормативных правовых актов образовательной организации: </w:t>
            </w:r>
          </w:p>
          <w:p w:rsidR="003566BA" w:rsidRDefault="0050025E">
            <w:pPr>
              <w:numPr>
                <w:ilvl w:val="0"/>
                <w:numId w:val="8"/>
              </w:numPr>
              <w:spacing w:after="23" w:line="258" w:lineRule="auto"/>
              <w:ind w:right="30" w:firstLine="0"/>
              <w:jc w:val="left"/>
            </w:pPr>
            <w:r>
              <w:rPr>
                <w:sz w:val="24"/>
              </w:rPr>
              <w:t xml:space="preserve">приказ «Об утверждении положения о системе (целевой модели) наставничества педагогических работников в образовательной организации» (Приложение 1 - Положение о системе (целевой модели) наставничества педагогических работников в образовательной организации, Приложение 2 – Дорожная карта (план мероприятий) по реализации Положения о системе (целевой модели) наставничества педагогических работников в образовательной организации), – приказ (ы) о закреплении наставнических пар/групп, </w:t>
            </w:r>
          </w:p>
          <w:p w:rsidR="003566BA" w:rsidRDefault="0050025E">
            <w:pPr>
              <w:numPr>
                <w:ilvl w:val="0"/>
                <w:numId w:val="8"/>
              </w:numPr>
              <w:spacing w:after="0" w:line="259" w:lineRule="auto"/>
              <w:ind w:right="30" w:firstLine="0"/>
              <w:jc w:val="left"/>
            </w:pPr>
            <w:r>
              <w:rPr>
                <w:sz w:val="24"/>
              </w:rPr>
              <w:t xml:space="preserve">подготовка шаблона персонализированной программы наставничества. </w:t>
            </w:r>
          </w:p>
        </w:tc>
      </w:tr>
      <w:tr w:rsidR="003566BA">
        <w:trPr>
          <w:trHeight w:val="83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6BA" w:rsidRDefault="0050025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2.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6BA" w:rsidRDefault="0050025E">
            <w:pPr>
              <w:spacing w:after="25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Формирование банка </w:t>
            </w:r>
          </w:p>
          <w:p w:rsidR="003566BA" w:rsidRDefault="0050025E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наставляемых </w:t>
            </w:r>
          </w:p>
          <w:p w:rsidR="003566BA" w:rsidRDefault="003566BA">
            <w:pPr>
              <w:spacing w:after="0" w:line="259" w:lineRule="auto"/>
              <w:ind w:left="2" w:right="0" w:firstLine="0"/>
              <w:jc w:val="left"/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6BA" w:rsidRDefault="0050025E">
            <w:pPr>
              <w:spacing w:after="0" w:line="259" w:lineRule="auto"/>
              <w:ind w:left="0" w:right="64" w:firstLine="0"/>
            </w:pPr>
            <w:r>
              <w:rPr>
                <w:sz w:val="24"/>
              </w:rPr>
              <w:t xml:space="preserve">1) Сбор информации о профессиональных запросах педагогов. 2) Формирование банка данных наставляемых, обеспечение согласий на сбор и обработку персональных данных.  </w:t>
            </w:r>
          </w:p>
        </w:tc>
      </w:tr>
      <w:tr w:rsidR="003566BA">
        <w:trPr>
          <w:trHeight w:val="166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6BA" w:rsidRDefault="0050025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3.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6BA" w:rsidRDefault="0050025E">
            <w:pPr>
              <w:spacing w:after="0" w:line="259" w:lineRule="auto"/>
              <w:ind w:left="2" w:right="666" w:firstLine="0"/>
              <w:jc w:val="left"/>
            </w:pPr>
            <w:r>
              <w:rPr>
                <w:b/>
                <w:sz w:val="24"/>
              </w:rPr>
              <w:t xml:space="preserve">Формирование  банка  наставников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6BA" w:rsidRDefault="0050025E">
            <w:pPr>
              <w:numPr>
                <w:ilvl w:val="0"/>
                <w:numId w:val="9"/>
              </w:numPr>
              <w:spacing w:after="0" w:line="265" w:lineRule="auto"/>
              <w:ind w:right="33" w:firstLine="0"/>
            </w:pPr>
            <w:r>
              <w:rPr>
                <w:sz w:val="24"/>
              </w:rPr>
              <w:t xml:space="preserve">Проведение анкетирования среди потенциальных наставников в образовательной организации, желающих принять участие в персонализированных программах наставничества. </w:t>
            </w:r>
          </w:p>
          <w:p w:rsidR="003566BA" w:rsidRDefault="0050025E">
            <w:pPr>
              <w:numPr>
                <w:ilvl w:val="0"/>
                <w:numId w:val="9"/>
              </w:numPr>
              <w:spacing w:after="0" w:line="259" w:lineRule="auto"/>
              <w:ind w:right="33" w:firstLine="0"/>
            </w:pPr>
            <w:r>
              <w:rPr>
                <w:sz w:val="24"/>
              </w:rPr>
              <w:t xml:space="preserve">Формирование банка данных наставников, обеспечение согласий на сбор и обработку персональных данных.  </w:t>
            </w:r>
          </w:p>
        </w:tc>
      </w:tr>
      <w:tr w:rsidR="003566BA">
        <w:trPr>
          <w:trHeight w:val="221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6BA" w:rsidRDefault="0050025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4.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6BA" w:rsidRDefault="0050025E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Отбор и обучение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6BA" w:rsidRDefault="0050025E">
            <w:pPr>
              <w:numPr>
                <w:ilvl w:val="0"/>
                <w:numId w:val="10"/>
              </w:numPr>
              <w:spacing w:after="0" w:line="278" w:lineRule="auto"/>
              <w:ind w:right="32" w:firstLine="0"/>
            </w:pPr>
            <w:r>
              <w:rPr>
                <w:sz w:val="24"/>
              </w:rPr>
              <w:t xml:space="preserve">Анализ банка и выбор подходящих наставников для педагога/группы педагогов. </w:t>
            </w:r>
          </w:p>
          <w:p w:rsidR="003566BA" w:rsidRDefault="0050025E">
            <w:pPr>
              <w:numPr>
                <w:ilvl w:val="0"/>
                <w:numId w:val="10"/>
              </w:numPr>
              <w:spacing w:after="1" w:line="278" w:lineRule="auto"/>
              <w:ind w:right="32" w:firstLine="0"/>
            </w:pPr>
            <w:r>
              <w:rPr>
                <w:sz w:val="24"/>
              </w:rPr>
              <w:t xml:space="preserve">Обучение наставников для работы с </w:t>
            </w:r>
            <w:r w:rsidR="000E72F1">
              <w:rPr>
                <w:sz w:val="24"/>
              </w:rPr>
              <w:t>наставляемыми: -</w:t>
            </w:r>
            <w:r>
              <w:rPr>
                <w:sz w:val="24"/>
              </w:rPr>
              <w:t xml:space="preserve">подготовка методических материалов для сопровождения наставнической деятельности;  </w:t>
            </w:r>
          </w:p>
          <w:p w:rsidR="003566BA" w:rsidRDefault="0050025E">
            <w:pPr>
              <w:spacing w:after="0" w:line="259" w:lineRule="auto"/>
              <w:ind w:left="0" w:right="61" w:firstLine="0"/>
            </w:pPr>
            <w:r>
              <w:rPr>
                <w:sz w:val="24"/>
              </w:rPr>
              <w:t>- проведение консультаций, организация обмена опытом среди наставников – «установочные сессии» наставников и др.</w:t>
            </w:r>
          </w:p>
        </w:tc>
      </w:tr>
      <w:tr w:rsidR="003566BA">
        <w:trPr>
          <w:trHeight w:val="19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6BA" w:rsidRDefault="0050025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lastRenderedPageBreak/>
              <w:t xml:space="preserve">5.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6BA" w:rsidRDefault="0050025E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Организация и  осуществление работы  наставнических пар/групп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6BA" w:rsidRDefault="0050025E">
            <w:pPr>
              <w:numPr>
                <w:ilvl w:val="0"/>
                <w:numId w:val="11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Формирование наставнических пар/групп. </w:t>
            </w:r>
          </w:p>
          <w:p w:rsidR="003566BA" w:rsidRDefault="0050025E">
            <w:pPr>
              <w:numPr>
                <w:ilvl w:val="0"/>
                <w:numId w:val="11"/>
              </w:numPr>
              <w:spacing w:after="0" w:line="278" w:lineRule="auto"/>
              <w:ind w:right="0" w:firstLine="0"/>
              <w:jc w:val="left"/>
            </w:pPr>
            <w:r>
              <w:rPr>
                <w:sz w:val="24"/>
              </w:rPr>
              <w:t xml:space="preserve">Разработка персонализированных программ наставничества для каждой пары/группы. </w:t>
            </w:r>
          </w:p>
          <w:p w:rsidR="003566BA" w:rsidRDefault="0050025E">
            <w:pPr>
              <w:numPr>
                <w:ilvl w:val="0"/>
                <w:numId w:val="11"/>
              </w:num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Организация психолого-педагогической поддержки сопровождения наставляемых, не сформировавших пару или группу (при необходимости), продолжение поиска наставника/наставников. </w:t>
            </w:r>
          </w:p>
        </w:tc>
      </w:tr>
      <w:tr w:rsidR="003566BA">
        <w:trPr>
          <w:trHeight w:val="83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6BA" w:rsidRDefault="0050025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6.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6BA" w:rsidRDefault="0050025E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Завершение персонализированных программ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6BA" w:rsidRDefault="0050025E">
            <w:pPr>
              <w:spacing w:after="45" w:line="238" w:lineRule="auto"/>
              <w:ind w:left="0" w:right="0" w:firstLine="0"/>
            </w:pPr>
            <w:r>
              <w:rPr>
                <w:sz w:val="24"/>
              </w:rPr>
              <w:t xml:space="preserve">1) Проведение мониторинга качества реализации персонализированных программ наставничества </w:t>
            </w:r>
          </w:p>
          <w:p w:rsidR="003566BA" w:rsidRDefault="0050025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(анкетирование). </w:t>
            </w:r>
          </w:p>
        </w:tc>
      </w:tr>
    </w:tbl>
    <w:p w:rsidR="003566BA" w:rsidRDefault="003566BA">
      <w:pPr>
        <w:spacing w:after="0" w:line="259" w:lineRule="auto"/>
        <w:ind w:left="0" w:right="0" w:firstLine="0"/>
        <w:jc w:val="left"/>
      </w:pPr>
    </w:p>
    <w:p w:rsidR="003566BA" w:rsidRDefault="0050025E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0"/>
          <w:vertAlign w:val="superscript"/>
        </w:rPr>
        <w:t>1</w:t>
      </w:r>
      <w:r>
        <w:rPr>
          <w:sz w:val="20"/>
        </w:rPr>
        <w:t>Содержание учитывает потребности образовательной организации, наставников и наставляемых, региональный опыт.</w:t>
      </w:r>
    </w:p>
    <w:tbl>
      <w:tblPr>
        <w:tblStyle w:val="TableGrid"/>
        <w:tblW w:w="10493" w:type="dxa"/>
        <w:tblInd w:w="-142" w:type="dxa"/>
        <w:tblCellMar>
          <w:top w:w="12" w:type="dxa"/>
          <w:left w:w="108" w:type="dxa"/>
          <w:right w:w="50" w:type="dxa"/>
        </w:tblCellMar>
        <w:tblLook w:val="04A0"/>
      </w:tblPr>
      <w:tblGrid>
        <w:gridCol w:w="850"/>
        <w:gridCol w:w="2979"/>
        <w:gridCol w:w="6664"/>
      </w:tblGrid>
      <w:tr w:rsidR="003566BA">
        <w:trPr>
          <w:trHeight w:val="166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6BA" w:rsidRDefault="003566B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6BA" w:rsidRDefault="0050025E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наставничества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6BA" w:rsidRDefault="0050025E">
            <w:pPr>
              <w:numPr>
                <w:ilvl w:val="0"/>
                <w:numId w:val="12"/>
              </w:numPr>
              <w:spacing w:after="0" w:line="259" w:lineRule="auto"/>
              <w:ind w:right="30" w:firstLine="0"/>
              <w:jc w:val="left"/>
            </w:pPr>
            <w:r>
              <w:rPr>
                <w:sz w:val="24"/>
              </w:rPr>
              <w:t xml:space="preserve">Приказ «О проведении итогового мероприятия  </w:t>
            </w:r>
          </w:p>
          <w:p w:rsidR="003566BA" w:rsidRDefault="0050025E">
            <w:pPr>
              <w:spacing w:after="0" w:line="279" w:lineRule="auto"/>
              <w:ind w:left="0" w:right="0" w:firstLine="0"/>
            </w:pPr>
            <w:r>
              <w:rPr>
                <w:sz w:val="24"/>
              </w:rPr>
              <w:t xml:space="preserve">в рамках реализации системы (целевой модели) наставничества педагогических работников».  </w:t>
            </w:r>
          </w:p>
          <w:p w:rsidR="003566BA" w:rsidRDefault="0050025E">
            <w:pPr>
              <w:numPr>
                <w:ilvl w:val="0"/>
                <w:numId w:val="12"/>
              </w:numPr>
              <w:spacing w:after="0" w:line="259" w:lineRule="auto"/>
              <w:ind w:right="30" w:firstLine="0"/>
              <w:jc w:val="left"/>
            </w:pPr>
            <w:r>
              <w:rPr>
                <w:sz w:val="24"/>
              </w:rPr>
              <w:t xml:space="preserve">Проведение итогового </w:t>
            </w:r>
            <w:r w:rsidR="000E72F1">
              <w:rPr>
                <w:sz w:val="24"/>
              </w:rPr>
              <w:t>мероприятия по</w:t>
            </w:r>
            <w:r>
              <w:rPr>
                <w:sz w:val="24"/>
              </w:rPr>
              <w:t xml:space="preserve"> выявлению лучших практик наставничества; пополнение методической копилки педагогических практик наставничества. </w:t>
            </w:r>
          </w:p>
        </w:tc>
      </w:tr>
      <w:tr w:rsidR="003566BA">
        <w:trPr>
          <w:trHeight w:val="11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6BA" w:rsidRDefault="0050025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7.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6BA" w:rsidRDefault="0050025E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Информационная  поддержка системы (целевой модели) наставничества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6BA" w:rsidRDefault="0050025E">
            <w:pPr>
              <w:spacing w:after="0" w:line="259" w:lineRule="auto"/>
              <w:ind w:left="0" w:right="61" w:firstLine="0"/>
            </w:pPr>
            <w:r>
              <w:rPr>
                <w:sz w:val="24"/>
              </w:rPr>
              <w:t>Освещение мероприятий Дорожной картыосуществляется на всех этапах на сайте образовательной организации и социальных сетях в специальном разделе, по возможности на муниципальном и региональном уровнях.</w:t>
            </w:r>
          </w:p>
        </w:tc>
      </w:tr>
    </w:tbl>
    <w:p w:rsidR="003566BA" w:rsidRDefault="003566BA">
      <w:pPr>
        <w:spacing w:after="0" w:line="259" w:lineRule="auto"/>
        <w:ind w:left="0" w:right="0" w:firstLine="0"/>
      </w:pPr>
    </w:p>
    <w:p w:rsidR="003566BA" w:rsidRDefault="003566BA">
      <w:pPr>
        <w:spacing w:after="158" w:line="259" w:lineRule="auto"/>
        <w:ind w:left="0" w:right="0" w:firstLine="0"/>
      </w:pPr>
      <w:bookmarkStart w:id="0" w:name="_GoBack"/>
      <w:bookmarkEnd w:id="0"/>
    </w:p>
    <w:p w:rsidR="003566BA" w:rsidRDefault="003566BA">
      <w:pPr>
        <w:spacing w:after="156" w:line="259" w:lineRule="auto"/>
        <w:ind w:left="0" w:right="0" w:firstLine="0"/>
      </w:pPr>
    </w:p>
    <w:p w:rsidR="003566BA" w:rsidRDefault="003566BA">
      <w:pPr>
        <w:spacing w:after="158" w:line="259" w:lineRule="auto"/>
        <w:ind w:left="0" w:right="0" w:firstLine="0"/>
      </w:pPr>
    </w:p>
    <w:p w:rsidR="003566BA" w:rsidRDefault="003566BA">
      <w:pPr>
        <w:spacing w:after="158" w:line="259" w:lineRule="auto"/>
        <w:ind w:left="0" w:right="0" w:firstLine="0"/>
      </w:pPr>
    </w:p>
    <w:p w:rsidR="003566BA" w:rsidRDefault="003566BA">
      <w:pPr>
        <w:spacing w:after="158" w:line="259" w:lineRule="auto"/>
        <w:ind w:left="0" w:right="0" w:firstLine="0"/>
      </w:pPr>
    </w:p>
    <w:p w:rsidR="003566BA" w:rsidRDefault="003566BA">
      <w:pPr>
        <w:spacing w:after="156" w:line="259" w:lineRule="auto"/>
        <w:ind w:left="0" w:right="0" w:firstLine="0"/>
      </w:pPr>
    </w:p>
    <w:p w:rsidR="003566BA" w:rsidRDefault="003566BA">
      <w:pPr>
        <w:spacing w:after="158" w:line="259" w:lineRule="auto"/>
        <w:ind w:left="0" w:right="0" w:firstLine="0"/>
      </w:pPr>
    </w:p>
    <w:p w:rsidR="003566BA" w:rsidRDefault="003566BA">
      <w:pPr>
        <w:spacing w:after="0" w:line="259" w:lineRule="auto"/>
        <w:ind w:left="0" w:right="0" w:firstLine="0"/>
      </w:pPr>
    </w:p>
    <w:sectPr w:rsidR="003566BA" w:rsidSect="006537C5">
      <w:footerReference w:type="even" r:id="rId8"/>
      <w:footerReference w:type="default" r:id="rId9"/>
      <w:footerReference w:type="first" r:id="rId10"/>
      <w:pgSz w:w="11906" w:h="16838"/>
      <w:pgMar w:top="1138" w:right="497" w:bottom="1143" w:left="1133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BF8" w:rsidRDefault="00512BF8">
      <w:pPr>
        <w:spacing w:after="0" w:line="240" w:lineRule="auto"/>
      </w:pPr>
      <w:r>
        <w:separator/>
      </w:r>
    </w:p>
  </w:endnote>
  <w:endnote w:type="continuationSeparator" w:id="1">
    <w:p w:rsidR="00512BF8" w:rsidRDefault="00512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6BA" w:rsidRDefault="0050025E">
    <w:pPr>
      <w:tabs>
        <w:tab w:val="right" w:pos="10277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0"/>
      </w:rPr>
      <w:tab/>
    </w:r>
    <w:r w:rsidR="0031614B" w:rsidRPr="0031614B">
      <w:fldChar w:fldCharType="begin"/>
    </w:r>
    <w:r>
      <w:instrText xml:space="preserve"> PAGE   \* MERGEFORMAT </w:instrText>
    </w:r>
    <w:r w:rsidR="0031614B" w:rsidRPr="0031614B">
      <w:fldChar w:fldCharType="separate"/>
    </w:r>
    <w:r>
      <w:rPr>
        <w:sz w:val="18"/>
      </w:rPr>
      <w:t>2</w:t>
    </w:r>
    <w:r w:rsidR="0031614B">
      <w:rPr>
        <w:sz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6BA" w:rsidRDefault="0050025E">
    <w:pPr>
      <w:tabs>
        <w:tab w:val="right" w:pos="10277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0"/>
      </w:rPr>
      <w:tab/>
    </w:r>
    <w:r w:rsidR="0031614B" w:rsidRPr="0031614B">
      <w:fldChar w:fldCharType="begin"/>
    </w:r>
    <w:r>
      <w:instrText xml:space="preserve"> PAGE   \* MERGEFORMAT </w:instrText>
    </w:r>
    <w:r w:rsidR="0031614B" w:rsidRPr="0031614B">
      <w:fldChar w:fldCharType="separate"/>
    </w:r>
    <w:r w:rsidR="001C1075" w:rsidRPr="001C1075">
      <w:rPr>
        <w:noProof/>
        <w:sz w:val="18"/>
      </w:rPr>
      <w:t>2</w:t>
    </w:r>
    <w:r w:rsidR="0031614B">
      <w:rPr>
        <w:sz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6BA" w:rsidRDefault="003566BA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BF8" w:rsidRDefault="00512BF8">
      <w:pPr>
        <w:spacing w:after="0" w:line="240" w:lineRule="auto"/>
      </w:pPr>
      <w:r>
        <w:separator/>
      </w:r>
    </w:p>
  </w:footnote>
  <w:footnote w:type="continuationSeparator" w:id="1">
    <w:p w:rsidR="00512BF8" w:rsidRDefault="00512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92782"/>
    <w:multiLevelType w:val="hybridMultilevel"/>
    <w:tmpl w:val="A74462D6"/>
    <w:lvl w:ilvl="0" w:tplc="33F0F012">
      <w:start w:val="1"/>
      <w:numFmt w:val="bullet"/>
      <w:lvlText w:val="–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6C0242">
      <w:start w:val="1"/>
      <w:numFmt w:val="bullet"/>
      <w:lvlText w:val="o"/>
      <w:lvlJc w:val="left"/>
      <w:pPr>
        <w:ind w:left="1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00947E">
      <w:start w:val="1"/>
      <w:numFmt w:val="bullet"/>
      <w:lvlText w:val="▪"/>
      <w:lvlJc w:val="left"/>
      <w:pPr>
        <w:ind w:left="2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262CF2">
      <w:start w:val="1"/>
      <w:numFmt w:val="bullet"/>
      <w:lvlText w:val="•"/>
      <w:lvlJc w:val="left"/>
      <w:pPr>
        <w:ind w:left="2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208258">
      <w:start w:val="1"/>
      <w:numFmt w:val="bullet"/>
      <w:lvlText w:val="o"/>
      <w:lvlJc w:val="left"/>
      <w:pPr>
        <w:ind w:left="3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8E9D96">
      <w:start w:val="1"/>
      <w:numFmt w:val="bullet"/>
      <w:lvlText w:val="▪"/>
      <w:lvlJc w:val="left"/>
      <w:pPr>
        <w:ind w:left="4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88EB9E">
      <w:start w:val="1"/>
      <w:numFmt w:val="bullet"/>
      <w:lvlText w:val="•"/>
      <w:lvlJc w:val="left"/>
      <w:pPr>
        <w:ind w:left="4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F60962">
      <w:start w:val="1"/>
      <w:numFmt w:val="bullet"/>
      <w:lvlText w:val="o"/>
      <w:lvlJc w:val="left"/>
      <w:pPr>
        <w:ind w:left="56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64B2F0">
      <w:start w:val="1"/>
      <w:numFmt w:val="bullet"/>
      <w:lvlText w:val="▪"/>
      <w:lvlJc w:val="left"/>
      <w:pPr>
        <w:ind w:left="6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CF49CF"/>
    <w:multiLevelType w:val="hybridMultilevel"/>
    <w:tmpl w:val="B4F00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96F03"/>
    <w:multiLevelType w:val="hybridMultilevel"/>
    <w:tmpl w:val="20C45DAE"/>
    <w:lvl w:ilvl="0" w:tplc="33F0F012">
      <w:start w:val="1"/>
      <w:numFmt w:val="bullet"/>
      <w:lvlText w:val="–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9AA5E6">
      <w:start w:val="1"/>
      <w:numFmt w:val="bullet"/>
      <w:lvlText w:val="o"/>
      <w:lvlJc w:val="left"/>
      <w:pPr>
        <w:ind w:left="12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9EEAF0">
      <w:start w:val="1"/>
      <w:numFmt w:val="bullet"/>
      <w:lvlText w:val="▪"/>
      <w:lvlJc w:val="left"/>
      <w:pPr>
        <w:ind w:left="19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387A9E">
      <w:start w:val="1"/>
      <w:numFmt w:val="bullet"/>
      <w:lvlText w:val="•"/>
      <w:lvlJc w:val="left"/>
      <w:pPr>
        <w:ind w:left="2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A250B0">
      <w:start w:val="1"/>
      <w:numFmt w:val="bullet"/>
      <w:lvlText w:val="o"/>
      <w:lvlJc w:val="left"/>
      <w:pPr>
        <w:ind w:left="3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5E48E2">
      <w:start w:val="1"/>
      <w:numFmt w:val="bullet"/>
      <w:lvlText w:val="▪"/>
      <w:lvlJc w:val="left"/>
      <w:pPr>
        <w:ind w:left="4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8811DE">
      <w:start w:val="1"/>
      <w:numFmt w:val="bullet"/>
      <w:lvlText w:val="•"/>
      <w:lvlJc w:val="left"/>
      <w:pPr>
        <w:ind w:left="4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30520E">
      <w:start w:val="1"/>
      <w:numFmt w:val="bullet"/>
      <w:lvlText w:val="o"/>
      <w:lvlJc w:val="left"/>
      <w:pPr>
        <w:ind w:left="5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76AC48">
      <w:start w:val="1"/>
      <w:numFmt w:val="bullet"/>
      <w:lvlText w:val="▪"/>
      <w:lvlJc w:val="left"/>
      <w:pPr>
        <w:ind w:left="6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BC70E9D"/>
    <w:multiLevelType w:val="hybridMultilevel"/>
    <w:tmpl w:val="8BF008D4"/>
    <w:lvl w:ilvl="0" w:tplc="23D88E18">
      <w:start w:val="2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846A3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18778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DA462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A83EF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C2689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52F87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68ABA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62327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0A8269A"/>
    <w:multiLevelType w:val="hybridMultilevel"/>
    <w:tmpl w:val="34949622"/>
    <w:lvl w:ilvl="0" w:tplc="33F0F012">
      <w:start w:val="1"/>
      <w:numFmt w:val="bullet"/>
      <w:lvlText w:val="–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9AA5E6">
      <w:start w:val="1"/>
      <w:numFmt w:val="bullet"/>
      <w:lvlText w:val="o"/>
      <w:lvlJc w:val="left"/>
      <w:pPr>
        <w:ind w:left="12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9EEAF0">
      <w:start w:val="1"/>
      <w:numFmt w:val="bullet"/>
      <w:lvlText w:val="▪"/>
      <w:lvlJc w:val="left"/>
      <w:pPr>
        <w:ind w:left="19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387A9E">
      <w:start w:val="1"/>
      <w:numFmt w:val="bullet"/>
      <w:lvlText w:val="•"/>
      <w:lvlJc w:val="left"/>
      <w:pPr>
        <w:ind w:left="2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A250B0">
      <w:start w:val="1"/>
      <w:numFmt w:val="bullet"/>
      <w:lvlText w:val="o"/>
      <w:lvlJc w:val="left"/>
      <w:pPr>
        <w:ind w:left="3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5E48E2">
      <w:start w:val="1"/>
      <w:numFmt w:val="bullet"/>
      <w:lvlText w:val="▪"/>
      <w:lvlJc w:val="left"/>
      <w:pPr>
        <w:ind w:left="4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8811DE">
      <w:start w:val="1"/>
      <w:numFmt w:val="bullet"/>
      <w:lvlText w:val="•"/>
      <w:lvlJc w:val="left"/>
      <w:pPr>
        <w:ind w:left="4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30520E">
      <w:start w:val="1"/>
      <w:numFmt w:val="bullet"/>
      <w:lvlText w:val="o"/>
      <w:lvlJc w:val="left"/>
      <w:pPr>
        <w:ind w:left="5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76AC48">
      <w:start w:val="1"/>
      <w:numFmt w:val="bullet"/>
      <w:lvlText w:val="▪"/>
      <w:lvlJc w:val="left"/>
      <w:pPr>
        <w:ind w:left="6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37E04BA"/>
    <w:multiLevelType w:val="hybridMultilevel"/>
    <w:tmpl w:val="E59C13CE"/>
    <w:lvl w:ilvl="0" w:tplc="33F0F01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AA7A06"/>
    <w:multiLevelType w:val="hybridMultilevel"/>
    <w:tmpl w:val="2F8C949A"/>
    <w:lvl w:ilvl="0" w:tplc="7842FEC8">
      <w:start w:val="1"/>
      <w:numFmt w:val="bullet"/>
      <w:lvlText w:val=""/>
      <w:lvlJc w:val="left"/>
      <w:pPr>
        <w:ind w:left="10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9AA5E6">
      <w:start w:val="1"/>
      <w:numFmt w:val="bullet"/>
      <w:lvlText w:val="o"/>
      <w:lvlJc w:val="left"/>
      <w:pPr>
        <w:ind w:left="12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9EEAF0">
      <w:start w:val="1"/>
      <w:numFmt w:val="bullet"/>
      <w:lvlText w:val="▪"/>
      <w:lvlJc w:val="left"/>
      <w:pPr>
        <w:ind w:left="19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387A9E">
      <w:start w:val="1"/>
      <w:numFmt w:val="bullet"/>
      <w:lvlText w:val="•"/>
      <w:lvlJc w:val="left"/>
      <w:pPr>
        <w:ind w:left="2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A250B0">
      <w:start w:val="1"/>
      <w:numFmt w:val="bullet"/>
      <w:lvlText w:val="o"/>
      <w:lvlJc w:val="left"/>
      <w:pPr>
        <w:ind w:left="3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5E48E2">
      <w:start w:val="1"/>
      <w:numFmt w:val="bullet"/>
      <w:lvlText w:val="▪"/>
      <w:lvlJc w:val="left"/>
      <w:pPr>
        <w:ind w:left="4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8811DE">
      <w:start w:val="1"/>
      <w:numFmt w:val="bullet"/>
      <w:lvlText w:val="•"/>
      <w:lvlJc w:val="left"/>
      <w:pPr>
        <w:ind w:left="4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30520E">
      <w:start w:val="1"/>
      <w:numFmt w:val="bullet"/>
      <w:lvlText w:val="o"/>
      <w:lvlJc w:val="left"/>
      <w:pPr>
        <w:ind w:left="5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76AC48">
      <w:start w:val="1"/>
      <w:numFmt w:val="bullet"/>
      <w:lvlText w:val="▪"/>
      <w:lvlJc w:val="left"/>
      <w:pPr>
        <w:ind w:left="6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9796C93"/>
    <w:multiLevelType w:val="hybridMultilevel"/>
    <w:tmpl w:val="1F2050F0"/>
    <w:lvl w:ilvl="0" w:tplc="33F0F012">
      <w:start w:val="1"/>
      <w:numFmt w:val="bullet"/>
      <w:lvlText w:val="–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6C0242">
      <w:start w:val="1"/>
      <w:numFmt w:val="bullet"/>
      <w:lvlText w:val="o"/>
      <w:lvlJc w:val="left"/>
      <w:pPr>
        <w:ind w:left="1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00947E">
      <w:start w:val="1"/>
      <w:numFmt w:val="bullet"/>
      <w:lvlText w:val="▪"/>
      <w:lvlJc w:val="left"/>
      <w:pPr>
        <w:ind w:left="2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262CF2">
      <w:start w:val="1"/>
      <w:numFmt w:val="bullet"/>
      <w:lvlText w:val="•"/>
      <w:lvlJc w:val="left"/>
      <w:pPr>
        <w:ind w:left="2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208258">
      <w:start w:val="1"/>
      <w:numFmt w:val="bullet"/>
      <w:lvlText w:val="o"/>
      <w:lvlJc w:val="left"/>
      <w:pPr>
        <w:ind w:left="3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8E9D96">
      <w:start w:val="1"/>
      <w:numFmt w:val="bullet"/>
      <w:lvlText w:val="▪"/>
      <w:lvlJc w:val="left"/>
      <w:pPr>
        <w:ind w:left="4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88EB9E">
      <w:start w:val="1"/>
      <w:numFmt w:val="bullet"/>
      <w:lvlText w:val="•"/>
      <w:lvlJc w:val="left"/>
      <w:pPr>
        <w:ind w:left="4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F60962">
      <w:start w:val="1"/>
      <w:numFmt w:val="bullet"/>
      <w:lvlText w:val="o"/>
      <w:lvlJc w:val="left"/>
      <w:pPr>
        <w:ind w:left="56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64B2F0">
      <w:start w:val="1"/>
      <w:numFmt w:val="bullet"/>
      <w:lvlText w:val="▪"/>
      <w:lvlJc w:val="left"/>
      <w:pPr>
        <w:ind w:left="6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A6F5803"/>
    <w:multiLevelType w:val="hybridMultilevel"/>
    <w:tmpl w:val="65C49438"/>
    <w:lvl w:ilvl="0" w:tplc="33F0F012">
      <w:start w:val="1"/>
      <w:numFmt w:val="bullet"/>
      <w:lvlText w:val="–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649F5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3E9C3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AA7D0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7863D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04289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240F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F6541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6ECA3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0B32305"/>
    <w:multiLevelType w:val="hybridMultilevel"/>
    <w:tmpl w:val="4458327E"/>
    <w:lvl w:ilvl="0" w:tplc="85B02A3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74D27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7018D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50224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8C7D7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10F5D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ECD79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F0FF9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DCDB5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3234008"/>
    <w:multiLevelType w:val="hybridMultilevel"/>
    <w:tmpl w:val="6B02C4CE"/>
    <w:lvl w:ilvl="0" w:tplc="9850B37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80DF6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803A0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3416F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26204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2648E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AC9D1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B264E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BAF98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6B81AE4"/>
    <w:multiLevelType w:val="hybridMultilevel"/>
    <w:tmpl w:val="88128D7A"/>
    <w:lvl w:ilvl="0" w:tplc="33F0F012">
      <w:start w:val="1"/>
      <w:numFmt w:val="bullet"/>
      <w:lvlText w:val="–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6C0242">
      <w:start w:val="1"/>
      <w:numFmt w:val="bullet"/>
      <w:lvlText w:val="o"/>
      <w:lvlJc w:val="left"/>
      <w:pPr>
        <w:ind w:left="1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00947E">
      <w:start w:val="1"/>
      <w:numFmt w:val="bullet"/>
      <w:lvlText w:val="▪"/>
      <w:lvlJc w:val="left"/>
      <w:pPr>
        <w:ind w:left="2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262CF2">
      <w:start w:val="1"/>
      <w:numFmt w:val="bullet"/>
      <w:lvlText w:val="•"/>
      <w:lvlJc w:val="left"/>
      <w:pPr>
        <w:ind w:left="2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208258">
      <w:start w:val="1"/>
      <w:numFmt w:val="bullet"/>
      <w:lvlText w:val="o"/>
      <w:lvlJc w:val="left"/>
      <w:pPr>
        <w:ind w:left="3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8E9D96">
      <w:start w:val="1"/>
      <w:numFmt w:val="bullet"/>
      <w:lvlText w:val="▪"/>
      <w:lvlJc w:val="left"/>
      <w:pPr>
        <w:ind w:left="4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88EB9E">
      <w:start w:val="1"/>
      <w:numFmt w:val="bullet"/>
      <w:lvlText w:val="•"/>
      <w:lvlJc w:val="left"/>
      <w:pPr>
        <w:ind w:left="4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F60962">
      <w:start w:val="1"/>
      <w:numFmt w:val="bullet"/>
      <w:lvlText w:val="o"/>
      <w:lvlJc w:val="left"/>
      <w:pPr>
        <w:ind w:left="56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64B2F0">
      <w:start w:val="1"/>
      <w:numFmt w:val="bullet"/>
      <w:lvlText w:val="▪"/>
      <w:lvlJc w:val="left"/>
      <w:pPr>
        <w:ind w:left="6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C336892"/>
    <w:multiLevelType w:val="hybridMultilevel"/>
    <w:tmpl w:val="DC0A2EAE"/>
    <w:lvl w:ilvl="0" w:tplc="33F0F012">
      <w:start w:val="1"/>
      <w:numFmt w:val="bullet"/>
      <w:lvlText w:val="–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9AA5E6">
      <w:start w:val="1"/>
      <w:numFmt w:val="bullet"/>
      <w:lvlText w:val="o"/>
      <w:lvlJc w:val="left"/>
      <w:pPr>
        <w:ind w:left="12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9EEAF0">
      <w:start w:val="1"/>
      <w:numFmt w:val="bullet"/>
      <w:lvlText w:val="▪"/>
      <w:lvlJc w:val="left"/>
      <w:pPr>
        <w:ind w:left="19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387A9E">
      <w:start w:val="1"/>
      <w:numFmt w:val="bullet"/>
      <w:lvlText w:val="•"/>
      <w:lvlJc w:val="left"/>
      <w:pPr>
        <w:ind w:left="2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A250B0">
      <w:start w:val="1"/>
      <w:numFmt w:val="bullet"/>
      <w:lvlText w:val="o"/>
      <w:lvlJc w:val="left"/>
      <w:pPr>
        <w:ind w:left="3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5E48E2">
      <w:start w:val="1"/>
      <w:numFmt w:val="bullet"/>
      <w:lvlText w:val="▪"/>
      <w:lvlJc w:val="left"/>
      <w:pPr>
        <w:ind w:left="4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8811DE">
      <w:start w:val="1"/>
      <w:numFmt w:val="bullet"/>
      <w:lvlText w:val="•"/>
      <w:lvlJc w:val="left"/>
      <w:pPr>
        <w:ind w:left="4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30520E">
      <w:start w:val="1"/>
      <w:numFmt w:val="bullet"/>
      <w:lvlText w:val="o"/>
      <w:lvlJc w:val="left"/>
      <w:pPr>
        <w:ind w:left="5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76AC48">
      <w:start w:val="1"/>
      <w:numFmt w:val="bullet"/>
      <w:lvlText w:val="▪"/>
      <w:lvlJc w:val="left"/>
      <w:pPr>
        <w:ind w:left="6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1B815A8"/>
    <w:multiLevelType w:val="hybridMultilevel"/>
    <w:tmpl w:val="10142ADA"/>
    <w:lvl w:ilvl="0" w:tplc="33F0F012">
      <w:start w:val="1"/>
      <w:numFmt w:val="bullet"/>
      <w:lvlText w:val="–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6C0242">
      <w:start w:val="1"/>
      <w:numFmt w:val="bullet"/>
      <w:lvlText w:val="o"/>
      <w:lvlJc w:val="left"/>
      <w:pPr>
        <w:ind w:left="1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00947E">
      <w:start w:val="1"/>
      <w:numFmt w:val="bullet"/>
      <w:lvlText w:val="▪"/>
      <w:lvlJc w:val="left"/>
      <w:pPr>
        <w:ind w:left="2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262CF2">
      <w:start w:val="1"/>
      <w:numFmt w:val="bullet"/>
      <w:lvlText w:val="•"/>
      <w:lvlJc w:val="left"/>
      <w:pPr>
        <w:ind w:left="2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208258">
      <w:start w:val="1"/>
      <w:numFmt w:val="bullet"/>
      <w:lvlText w:val="o"/>
      <w:lvlJc w:val="left"/>
      <w:pPr>
        <w:ind w:left="3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8E9D96">
      <w:start w:val="1"/>
      <w:numFmt w:val="bullet"/>
      <w:lvlText w:val="▪"/>
      <w:lvlJc w:val="left"/>
      <w:pPr>
        <w:ind w:left="4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88EB9E">
      <w:start w:val="1"/>
      <w:numFmt w:val="bullet"/>
      <w:lvlText w:val="•"/>
      <w:lvlJc w:val="left"/>
      <w:pPr>
        <w:ind w:left="4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F60962">
      <w:start w:val="1"/>
      <w:numFmt w:val="bullet"/>
      <w:lvlText w:val="o"/>
      <w:lvlJc w:val="left"/>
      <w:pPr>
        <w:ind w:left="56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64B2F0">
      <w:start w:val="1"/>
      <w:numFmt w:val="bullet"/>
      <w:lvlText w:val="▪"/>
      <w:lvlJc w:val="left"/>
      <w:pPr>
        <w:ind w:left="6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6FF260C"/>
    <w:multiLevelType w:val="hybridMultilevel"/>
    <w:tmpl w:val="B0C02C34"/>
    <w:lvl w:ilvl="0" w:tplc="33F0F012">
      <w:start w:val="1"/>
      <w:numFmt w:val="bullet"/>
      <w:lvlText w:val="–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6C0242">
      <w:start w:val="1"/>
      <w:numFmt w:val="bullet"/>
      <w:lvlText w:val="o"/>
      <w:lvlJc w:val="left"/>
      <w:pPr>
        <w:ind w:left="1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00947E">
      <w:start w:val="1"/>
      <w:numFmt w:val="bullet"/>
      <w:lvlText w:val="▪"/>
      <w:lvlJc w:val="left"/>
      <w:pPr>
        <w:ind w:left="2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262CF2">
      <w:start w:val="1"/>
      <w:numFmt w:val="bullet"/>
      <w:lvlText w:val="•"/>
      <w:lvlJc w:val="left"/>
      <w:pPr>
        <w:ind w:left="2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208258">
      <w:start w:val="1"/>
      <w:numFmt w:val="bullet"/>
      <w:lvlText w:val="o"/>
      <w:lvlJc w:val="left"/>
      <w:pPr>
        <w:ind w:left="3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8E9D96">
      <w:start w:val="1"/>
      <w:numFmt w:val="bullet"/>
      <w:lvlText w:val="▪"/>
      <w:lvlJc w:val="left"/>
      <w:pPr>
        <w:ind w:left="4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88EB9E">
      <w:start w:val="1"/>
      <w:numFmt w:val="bullet"/>
      <w:lvlText w:val="•"/>
      <w:lvlJc w:val="left"/>
      <w:pPr>
        <w:ind w:left="4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F60962">
      <w:start w:val="1"/>
      <w:numFmt w:val="bullet"/>
      <w:lvlText w:val="o"/>
      <w:lvlJc w:val="left"/>
      <w:pPr>
        <w:ind w:left="56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64B2F0">
      <w:start w:val="1"/>
      <w:numFmt w:val="bullet"/>
      <w:lvlText w:val="▪"/>
      <w:lvlJc w:val="left"/>
      <w:pPr>
        <w:ind w:left="6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75B69DD"/>
    <w:multiLevelType w:val="hybridMultilevel"/>
    <w:tmpl w:val="19867314"/>
    <w:lvl w:ilvl="0" w:tplc="33F0F01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60EDC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42A91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B498D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52447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C07C4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6A062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CCF07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A4EB4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BC535AE"/>
    <w:multiLevelType w:val="hybridMultilevel"/>
    <w:tmpl w:val="05CCA342"/>
    <w:lvl w:ilvl="0" w:tplc="33F0F012">
      <w:start w:val="1"/>
      <w:numFmt w:val="bullet"/>
      <w:lvlText w:val="–"/>
      <w:lvlJc w:val="left"/>
      <w:pPr>
        <w:ind w:left="142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40814C97"/>
    <w:multiLevelType w:val="hybridMultilevel"/>
    <w:tmpl w:val="EDEE5DF8"/>
    <w:lvl w:ilvl="0" w:tplc="33F0F012">
      <w:start w:val="1"/>
      <w:numFmt w:val="bullet"/>
      <w:lvlText w:val="–"/>
      <w:lvlJc w:val="left"/>
      <w:pPr>
        <w:ind w:left="16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2349" w:hanging="360"/>
      </w:pPr>
      <w:rPr>
        <w:rFonts w:ascii="Courier New" w:hAnsi="Courier New" w:cs="Courier New" w:hint="default"/>
      </w:rPr>
    </w:lvl>
    <w:lvl w:ilvl="2" w:tplc="33F0F012">
      <w:start w:val="1"/>
      <w:numFmt w:val="bullet"/>
      <w:lvlText w:val="–"/>
      <w:lvlJc w:val="left"/>
      <w:pPr>
        <w:ind w:left="305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190001" w:tentative="1">
      <w:start w:val="1"/>
      <w:numFmt w:val="bullet"/>
      <w:lvlText w:val=""/>
      <w:lvlJc w:val="left"/>
      <w:pPr>
        <w:ind w:left="37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9" w:hanging="360"/>
      </w:pPr>
      <w:rPr>
        <w:rFonts w:ascii="Wingdings" w:hAnsi="Wingdings" w:hint="default"/>
      </w:rPr>
    </w:lvl>
  </w:abstractNum>
  <w:abstractNum w:abstractNumId="18">
    <w:nsid w:val="4D4D358A"/>
    <w:multiLevelType w:val="hybridMultilevel"/>
    <w:tmpl w:val="80B40A52"/>
    <w:lvl w:ilvl="0" w:tplc="33F0F012">
      <w:start w:val="1"/>
      <w:numFmt w:val="bullet"/>
      <w:lvlText w:val="–"/>
      <w:lvlJc w:val="left"/>
      <w:pPr>
        <w:ind w:left="16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23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9" w:hanging="360"/>
      </w:pPr>
      <w:rPr>
        <w:rFonts w:ascii="Wingdings" w:hAnsi="Wingdings" w:hint="default"/>
      </w:rPr>
    </w:lvl>
  </w:abstractNum>
  <w:abstractNum w:abstractNumId="19">
    <w:nsid w:val="5FD961C5"/>
    <w:multiLevelType w:val="hybridMultilevel"/>
    <w:tmpl w:val="2332B61A"/>
    <w:lvl w:ilvl="0" w:tplc="9842BF4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02771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46BE6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22A95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3E4EB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32F1C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CA39B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6488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B6B6E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97F0877"/>
    <w:multiLevelType w:val="hybridMultilevel"/>
    <w:tmpl w:val="C428CBE8"/>
    <w:lvl w:ilvl="0" w:tplc="0C7EA568">
      <w:start w:val="1"/>
      <w:numFmt w:val="bullet"/>
      <w:lvlText w:val=""/>
      <w:lvlJc w:val="left"/>
      <w:pPr>
        <w:ind w:left="1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6C0242">
      <w:start w:val="1"/>
      <w:numFmt w:val="bullet"/>
      <w:lvlText w:val="o"/>
      <w:lvlJc w:val="left"/>
      <w:pPr>
        <w:ind w:left="1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00947E">
      <w:start w:val="1"/>
      <w:numFmt w:val="bullet"/>
      <w:lvlText w:val="▪"/>
      <w:lvlJc w:val="left"/>
      <w:pPr>
        <w:ind w:left="2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262CF2">
      <w:start w:val="1"/>
      <w:numFmt w:val="bullet"/>
      <w:lvlText w:val="•"/>
      <w:lvlJc w:val="left"/>
      <w:pPr>
        <w:ind w:left="2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208258">
      <w:start w:val="1"/>
      <w:numFmt w:val="bullet"/>
      <w:lvlText w:val="o"/>
      <w:lvlJc w:val="left"/>
      <w:pPr>
        <w:ind w:left="3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8E9D96">
      <w:start w:val="1"/>
      <w:numFmt w:val="bullet"/>
      <w:lvlText w:val="▪"/>
      <w:lvlJc w:val="left"/>
      <w:pPr>
        <w:ind w:left="4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88EB9E">
      <w:start w:val="1"/>
      <w:numFmt w:val="bullet"/>
      <w:lvlText w:val="•"/>
      <w:lvlJc w:val="left"/>
      <w:pPr>
        <w:ind w:left="4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F60962">
      <w:start w:val="1"/>
      <w:numFmt w:val="bullet"/>
      <w:lvlText w:val="o"/>
      <w:lvlJc w:val="left"/>
      <w:pPr>
        <w:ind w:left="56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64B2F0">
      <w:start w:val="1"/>
      <w:numFmt w:val="bullet"/>
      <w:lvlText w:val="▪"/>
      <w:lvlJc w:val="left"/>
      <w:pPr>
        <w:ind w:left="6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B184580"/>
    <w:multiLevelType w:val="hybridMultilevel"/>
    <w:tmpl w:val="EA4CF04A"/>
    <w:lvl w:ilvl="0" w:tplc="33F0F012">
      <w:start w:val="1"/>
      <w:numFmt w:val="bullet"/>
      <w:lvlText w:val="–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06D5EC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BE9150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EC3CFE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62DB68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600FFC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AA3B78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4CCBE2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CAC898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D010891"/>
    <w:multiLevelType w:val="multilevel"/>
    <w:tmpl w:val="A8E87BB0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1466332"/>
    <w:multiLevelType w:val="hybridMultilevel"/>
    <w:tmpl w:val="733E6E00"/>
    <w:lvl w:ilvl="0" w:tplc="33F0F012">
      <w:start w:val="1"/>
      <w:numFmt w:val="bullet"/>
      <w:lvlText w:val="–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6C0242">
      <w:start w:val="1"/>
      <w:numFmt w:val="bullet"/>
      <w:lvlText w:val="o"/>
      <w:lvlJc w:val="left"/>
      <w:pPr>
        <w:ind w:left="1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00947E">
      <w:start w:val="1"/>
      <w:numFmt w:val="bullet"/>
      <w:lvlText w:val="▪"/>
      <w:lvlJc w:val="left"/>
      <w:pPr>
        <w:ind w:left="2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262CF2">
      <w:start w:val="1"/>
      <w:numFmt w:val="bullet"/>
      <w:lvlText w:val="•"/>
      <w:lvlJc w:val="left"/>
      <w:pPr>
        <w:ind w:left="2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208258">
      <w:start w:val="1"/>
      <w:numFmt w:val="bullet"/>
      <w:lvlText w:val="o"/>
      <w:lvlJc w:val="left"/>
      <w:pPr>
        <w:ind w:left="3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8E9D96">
      <w:start w:val="1"/>
      <w:numFmt w:val="bullet"/>
      <w:lvlText w:val="▪"/>
      <w:lvlJc w:val="left"/>
      <w:pPr>
        <w:ind w:left="4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88EB9E">
      <w:start w:val="1"/>
      <w:numFmt w:val="bullet"/>
      <w:lvlText w:val="•"/>
      <w:lvlJc w:val="left"/>
      <w:pPr>
        <w:ind w:left="4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F60962">
      <w:start w:val="1"/>
      <w:numFmt w:val="bullet"/>
      <w:lvlText w:val="o"/>
      <w:lvlJc w:val="left"/>
      <w:pPr>
        <w:ind w:left="56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64B2F0">
      <w:start w:val="1"/>
      <w:numFmt w:val="bullet"/>
      <w:lvlText w:val="▪"/>
      <w:lvlJc w:val="left"/>
      <w:pPr>
        <w:ind w:left="6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6EA471F"/>
    <w:multiLevelType w:val="multilevel"/>
    <w:tmpl w:val="5712C908"/>
    <w:lvl w:ilvl="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A5D0322"/>
    <w:multiLevelType w:val="multilevel"/>
    <w:tmpl w:val="9E4448D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21"/>
  </w:num>
  <w:num w:numId="3">
    <w:abstractNumId w:val="25"/>
  </w:num>
  <w:num w:numId="4">
    <w:abstractNumId w:val="24"/>
  </w:num>
  <w:num w:numId="5">
    <w:abstractNumId w:val="20"/>
  </w:num>
  <w:num w:numId="6">
    <w:abstractNumId w:val="6"/>
  </w:num>
  <w:num w:numId="7">
    <w:abstractNumId w:val="22"/>
  </w:num>
  <w:num w:numId="8">
    <w:abstractNumId w:val="15"/>
  </w:num>
  <w:num w:numId="9">
    <w:abstractNumId w:val="9"/>
  </w:num>
  <w:num w:numId="10">
    <w:abstractNumId w:val="10"/>
  </w:num>
  <w:num w:numId="11">
    <w:abstractNumId w:val="19"/>
  </w:num>
  <w:num w:numId="12">
    <w:abstractNumId w:val="3"/>
  </w:num>
  <w:num w:numId="13">
    <w:abstractNumId w:val="13"/>
  </w:num>
  <w:num w:numId="14">
    <w:abstractNumId w:val="5"/>
  </w:num>
  <w:num w:numId="15">
    <w:abstractNumId w:val="23"/>
  </w:num>
  <w:num w:numId="16">
    <w:abstractNumId w:val="14"/>
  </w:num>
  <w:num w:numId="17">
    <w:abstractNumId w:val="11"/>
  </w:num>
  <w:num w:numId="18">
    <w:abstractNumId w:val="7"/>
  </w:num>
  <w:num w:numId="19">
    <w:abstractNumId w:val="0"/>
  </w:num>
  <w:num w:numId="20">
    <w:abstractNumId w:val="1"/>
  </w:num>
  <w:num w:numId="21">
    <w:abstractNumId w:val="18"/>
  </w:num>
  <w:num w:numId="22">
    <w:abstractNumId w:val="17"/>
  </w:num>
  <w:num w:numId="23">
    <w:abstractNumId w:val="12"/>
  </w:num>
  <w:num w:numId="24">
    <w:abstractNumId w:val="2"/>
  </w:num>
  <w:num w:numId="25">
    <w:abstractNumId w:val="16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566BA"/>
    <w:rsid w:val="000E72F1"/>
    <w:rsid w:val="001125B6"/>
    <w:rsid w:val="001C1075"/>
    <w:rsid w:val="00294E17"/>
    <w:rsid w:val="0031614B"/>
    <w:rsid w:val="003566BA"/>
    <w:rsid w:val="003E2D9D"/>
    <w:rsid w:val="0050025E"/>
    <w:rsid w:val="00510C1C"/>
    <w:rsid w:val="00512BF8"/>
    <w:rsid w:val="00524307"/>
    <w:rsid w:val="006537C5"/>
    <w:rsid w:val="00936AB3"/>
    <w:rsid w:val="00E80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7C5"/>
    <w:pPr>
      <w:spacing w:after="36" w:line="269" w:lineRule="auto"/>
      <w:ind w:left="370" w:right="71" w:hanging="37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6537C5"/>
    <w:pPr>
      <w:keepNext/>
      <w:keepLines/>
      <w:spacing w:after="18"/>
      <w:ind w:left="171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537C5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6537C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125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0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0C1C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17</Pages>
  <Words>4916</Words>
  <Characters>28026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Анатольевна Мишина</dc:creator>
  <cp:keywords/>
  <cp:lastModifiedBy>Sadik Detsky</cp:lastModifiedBy>
  <cp:revision>7</cp:revision>
  <dcterms:created xsi:type="dcterms:W3CDTF">2023-05-31T17:06:00Z</dcterms:created>
  <dcterms:modified xsi:type="dcterms:W3CDTF">2023-11-13T12:10:00Z</dcterms:modified>
</cp:coreProperties>
</file>