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BA" w:rsidRDefault="00F76EBA" w:rsidP="00F76EBA">
      <w:pPr>
        <w:widowControl w:val="0"/>
        <w:spacing w:line="241" w:lineRule="auto"/>
        <w:ind w:right="237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</w:p>
    <w:p w:rsidR="00F76EBA" w:rsidRDefault="00F76EBA" w:rsidP="00F76EBA"/>
    <w:tbl>
      <w:tblPr>
        <w:tblStyle w:val="a3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F76EBA" w:rsidRPr="00331D03" w:rsidTr="00114748">
        <w:tc>
          <w:tcPr>
            <w:tcW w:w="10632" w:type="dxa"/>
          </w:tcPr>
          <w:p w:rsidR="00F76EBA" w:rsidRPr="00331D03" w:rsidRDefault="00F76EBA" w:rsidP="00F76EB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31D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ДОГОВОР</w:t>
            </w:r>
          </w:p>
          <w:p w:rsidR="00F76EBA" w:rsidRPr="00331D03" w:rsidRDefault="00F76EBA" w:rsidP="001147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31D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 образовании по образовательным программам</w:t>
            </w:r>
          </w:p>
          <w:p w:rsidR="00F76EBA" w:rsidRPr="00331D03" w:rsidRDefault="00F76EBA" w:rsidP="001147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31D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дошкольного образования №</w:t>
            </w:r>
          </w:p>
          <w:p w:rsidR="00F76EBA" w:rsidRPr="00331D03" w:rsidRDefault="00F76EBA" w:rsidP="001147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76EBA" w:rsidRPr="00331D03" w:rsidRDefault="00F76EBA" w:rsidP="0011474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331D0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Санкт- Петербург</w:t>
            </w: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 xml:space="preserve"> "__" ______________20 ____ г.</w:t>
            </w:r>
          </w:p>
          <w:p w:rsidR="00F76EBA" w:rsidRPr="00331D03" w:rsidRDefault="00F76EBA" w:rsidP="0011474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31D03">
              <w:rPr>
                <w:rFonts w:ascii="Times New Roman" w:hAnsi="Times New Roman" w:cs="Times New Roman"/>
                <w:sz w:val="16"/>
                <w:szCs w:val="16"/>
              </w:rPr>
              <w:t>(место заключения Договора)</w:t>
            </w:r>
            <w:r w:rsidRPr="00331D0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331D0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331D0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331D0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331D0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331D0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331D03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331D03">
              <w:rPr>
                <w:rFonts w:ascii="Times New Roman" w:hAnsi="Times New Roman" w:cs="Times New Roman"/>
                <w:sz w:val="16"/>
                <w:szCs w:val="16"/>
              </w:rPr>
              <w:t>дата заключения Договора)</w:t>
            </w:r>
          </w:p>
          <w:p w:rsidR="00F76EBA" w:rsidRPr="00331D03" w:rsidRDefault="00F76EBA" w:rsidP="0011474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EBA" w:rsidRPr="00331D03" w:rsidRDefault="00F76EBA" w:rsidP="00114748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дошкольное образовательное учреждение Центр развития ребенка – детский сад № 89 Красногвардейского района Санкт-Петербурга осуществляющий   образовательную   деятельность  (далее  -  Образовательное учреждение) на основании лицензии от 07.10.2016 г. N 2219, выданной  Комитетом по образованию Санкт-Петербурга именуемое в дальнейшем "Исполнитель", в лице заведующего Пеньковой Аллы Юрьевны, действующего на основании Устава утвержденного распоряжением Комитета по образованию от 05.11.2015 № 5269-р и 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</w:p>
          <w:p w:rsidR="00F76EBA" w:rsidRPr="00331D03" w:rsidRDefault="00F76EBA" w:rsidP="00114748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  <w:p w:rsidR="00F76EBA" w:rsidRPr="00331D03" w:rsidRDefault="00F76EBA" w:rsidP="00114748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именуемого в дальнейшем "Заказчик", действующего в интересах несовершеннолетнего 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76EBA" w:rsidRPr="00331D03" w:rsidRDefault="00F76EBA" w:rsidP="0011474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</w:t>
            </w: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(фамилия, имя, отчество (при наличии), дата рождения)</w:t>
            </w:r>
          </w:p>
          <w:p w:rsidR="00F76EBA" w:rsidRPr="00331D03" w:rsidRDefault="00F76EBA" w:rsidP="0011474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EBA" w:rsidRPr="00331D03" w:rsidRDefault="00F76EBA" w:rsidP="00114748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проживающего по адресу: _________________________________________________________________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</w:t>
            </w: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76EBA" w:rsidRPr="00331D03" w:rsidRDefault="00F76EBA" w:rsidP="0011474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(адрес места жительства ребенка с указанием индекса)</w:t>
            </w:r>
          </w:p>
          <w:p w:rsidR="00F76EBA" w:rsidRPr="00331D03" w:rsidRDefault="00F76EBA" w:rsidP="00114748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именуемого в дальнейшем "Воспитанник"   совместно   именуемые   Стороны, заключили настоящий Договор о нижеследующем:</w:t>
            </w:r>
          </w:p>
          <w:p w:rsidR="00F76EBA" w:rsidRPr="00331D03" w:rsidRDefault="00F76EBA" w:rsidP="001147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Par70"/>
            <w:bookmarkEnd w:id="0"/>
            <w:r w:rsidRPr="00331D03">
              <w:rPr>
                <w:rFonts w:ascii="Times New Roman" w:hAnsi="Times New Roman" w:cs="Times New Roman"/>
                <w:b/>
                <w:sz w:val="18"/>
                <w:szCs w:val="18"/>
              </w:rPr>
              <w:t>I. Предмет договора</w:t>
            </w:r>
          </w:p>
          <w:p w:rsidR="00F76EBA" w:rsidRPr="00331D03" w:rsidRDefault="00F76EBA" w:rsidP="00114748">
            <w:pPr>
              <w:pStyle w:val="ConsPlusNormal"/>
              <w:tabs>
                <w:tab w:val="left" w:pos="540"/>
              </w:tabs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77D7">
              <w:rPr>
                <w:rFonts w:ascii="Times New Roman" w:hAnsi="Times New Roman" w:cs="Times New Roman"/>
                <w:sz w:val="18"/>
                <w:szCs w:val="18"/>
              </w:rPr>
              <w:t>1.1. Предметом договора явля</w:t>
            </w:r>
            <w:r w:rsidR="004A6293">
              <w:rPr>
                <w:rFonts w:ascii="Times New Roman" w:hAnsi="Times New Roman" w:cs="Times New Roman"/>
                <w:sz w:val="18"/>
                <w:szCs w:val="18"/>
              </w:rPr>
              <w:t xml:space="preserve">ются отношения, возникающие при осуществлении образовательной деятельности по </w:t>
            </w:r>
            <w:r w:rsidRPr="00A177D7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</w:t>
            </w:r>
            <w:r w:rsidR="004A629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177D7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</w:t>
            </w:r>
            <w:r w:rsidR="004A6293">
              <w:rPr>
                <w:rFonts w:ascii="Times New Roman" w:hAnsi="Times New Roman" w:cs="Times New Roman"/>
                <w:sz w:val="18"/>
                <w:szCs w:val="18"/>
              </w:rPr>
              <w:t xml:space="preserve"> ФГОС дошкольного образования) и федеральной образовательной программой дошкольного образования (далее – ФОП дошкольного образования), </w:t>
            </w:r>
            <w:r w:rsidRPr="00A177D7">
              <w:rPr>
                <w:rFonts w:ascii="Times New Roman" w:hAnsi="Times New Roman" w:cs="Times New Roman"/>
                <w:sz w:val="18"/>
                <w:szCs w:val="18"/>
              </w:rPr>
              <w:t>содержание Воспитанника в образовательном учреждении, присмотр и уход за Воспитанником.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1.2.  Форма обучения - очная.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Par74"/>
            <w:bookmarkEnd w:id="1"/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1.3. Наименование образовательной программы – «Образовательная программа дошкольного образования Государственного бюджетного дошкольного образовательного учреждения Центра развития ребенка – детского сада № 89 Красногвардейского района Санкт-Петербурга»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 xml:space="preserve">1.4. Срок освоения образовательной программы (продолжительность обучения) на момент подписания настоящего Договора </w:t>
            </w:r>
            <w:proofErr w:type="gramStart"/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составляет  _</w:t>
            </w:r>
            <w:proofErr w:type="gramEnd"/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_______ календарных лет (года).</w:t>
            </w:r>
          </w:p>
          <w:p w:rsidR="00F76EBA" w:rsidRPr="00331D03" w:rsidRDefault="00F76EBA" w:rsidP="00114748">
            <w:pPr>
              <w:ind w:firstLine="567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1.5. Режим пребывания Воспитанника в Образовательном учреждении: понедельник – пятница с 07.00 - 19.00. Выходные: суббота, воскресенье, праздничные дни, установленные законодательством Российской Федерации.</w:t>
            </w:r>
          </w:p>
          <w:p w:rsidR="00F76EBA" w:rsidRPr="00331D03" w:rsidRDefault="00F76EBA" w:rsidP="00114748">
            <w:pPr>
              <w:ind w:firstLine="567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1.6. Воспитанник зачисляется в группу общеразвивающей направленности.</w:t>
            </w:r>
          </w:p>
          <w:p w:rsidR="00F76EBA" w:rsidRPr="00331D03" w:rsidRDefault="00F76EBA" w:rsidP="00114748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II. Взаимодействие Сторон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b/>
                <w:sz w:val="18"/>
                <w:szCs w:val="18"/>
              </w:rPr>
              <w:t>2.1. Исполнитель вправе:</w:t>
            </w:r>
          </w:p>
          <w:p w:rsidR="00F76EBA" w:rsidRPr="00331D03" w:rsidRDefault="00F76EBA" w:rsidP="00114748">
            <w:pPr>
              <w:pStyle w:val="ConsPlusNormal"/>
              <w:spacing w:line="235" w:lineRule="auto"/>
              <w:ind w:firstLine="539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bidi="hi-IN"/>
              </w:rPr>
            </w:pP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  <w:lang w:bidi="hi-IN"/>
              </w:rPr>
              <w:t>2.1.1. Самостоятельно осуществлять образовательную деятельность по Образовательной программе дошкольного образования.</w:t>
            </w:r>
          </w:p>
          <w:p w:rsidR="00F76EBA" w:rsidRPr="00331D03" w:rsidRDefault="00F76EBA" w:rsidP="00114748">
            <w:pPr>
              <w:ind w:firstLine="567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2.1.2. Для обеспечения качества образовательного процесса проводить педагогическую диагностику Воспитанника, предусмотренную Образовательной программой дошкольного образования.</w:t>
            </w:r>
          </w:p>
          <w:p w:rsidR="00F76EBA" w:rsidRPr="00331D03" w:rsidRDefault="00F76EBA" w:rsidP="00114748">
            <w:pPr>
              <w:tabs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2.1.3. Использовать разнообразные формы организации самостоятельной и совместной деятельности с Ребенком, использовать инновационные педагогические технологии, выбирать образовательные методики, учебные пособия, материалы, развивающие игры.</w:t>
            </w:r>
          </w:p>
          <w:p w:rsidR="00F76EBA" w:rsidRPr="00331D03" w:rsidRDefault="00F76EBA" w:rsidP="00114748">
            <w:pPr>
              <w:tabs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2.1.4. Использовать фото, видео материалы с изображением воспитанников, для распространения педагогического опыта в рамках инновационной деятельности учреждения, в аттестационных работах, при публикациях в различных научных сборниках, с письменного согласия родителей.</w:t>
            </w:r>
          </w:p>
          <w:p w:rsidR="00F76EBA" w:rsidRPr="00331D03" w:rsidRDefault="00F76EBA" w:rsidP="00114748">
            <w:pPr>
              <w:tabs>
                <w:tab w:val="left" w:pos="426"/>
                <w:tab w:val="left" w:pos="720"/>
                <w:tab w:val="left" w:pos="900"/>
              </w:tabs>
              <w:ind w:firstLine="567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2.1.5. </w:t>
            </w:r>
            <w:bookmarkStart w:id="2" w:name="_Hlk516129254"/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Уведомлять родителей (законных представителей) в письменной форме о </w:t>
            </w:r>
            <w:bookmarkEnd w:id="2"/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невозможности посещения Воспитанником детского сада, если:</w:t>
            </w:r>
          </w:p>
          <w:p w:rsidR="00F76EBA" w:rsidRPr="00331D03" w:rsidRDefault="00F76EBA" w:rsidP="00114748">
            <w:pPr>
              <w:pStyle w:val="1"/>
              <w:numPr>
                <w:ilvl w:val="0"/>
                <w:numId w:val="1"/>
              </w:numPr>
              <w:tabs>
                <w:tab w:val="left" w:pos="426"/>
                <w:tab w:val="left" w:pos="720"/>
              </w:tabs>
              <w:spacing w:after="160" w:line="259" w:lineRule="auto"/>
              <w:ind w:left="0" w:firstLine="567"/>
              <w:jc w:val="both"/>
              <w:rPr>
                <w:rFonts w:eastAsia="SimSun"/>
                <w:spacing w:val="-2"/>
                <w:sz w:val="18"/>
                <w:szCs w:val="18"/>
                <w:lang w:bidi="hi-IN"/>
              </w:rPr>
            </w:pPr>
            <w:r w:rsidRPr="00331D03">
              <w:rPr>
                <w:rFonts w:eastAsia="SimSun"/>
                <w:spacing w:val="-2"/>
                <w:sz w:val="18"/>
                <w:szCs w:val="18"/>
                <w:lang w:bidi="hi-IN"/>
              </w:rPr>
              <w:t xml:space="preserve">в течение года </w:t>
            </w:r>
            <w:proofErr w:type="spellStart"/>
            <w:r w:rsidRPr="00331D03">
              <w:rPr>
                <w:rFonts w:eastAsia="SimSun"/>
                <w:spacing w:val="-2"/>
                <w:sz w:val="18"/>
                <w:szCs w:val="18"/>
                <w:lang w:bidi="hi-IN"/>
              </w:rPr>
              <w:t>туберкулинодиагностика</w:t>
            </w:r>
            <w:proofErr w:type="spellEnd"/>
            <w:r w:rsidRPr="00331D03">
              <w:rPr>
                <w:rFonts w:eastAsia="SimSun"/>
                <w:spacing w:val="-2"/>
                <w:sz w:val="18"/>
                <w:szCs w:val="18"/>
                <w:lang w:bidi="hi-IN"/>
              </w:rPr>
              <w:t xml:space="preserve"> Воспитанника не проводилась,</w:t>
            </w:r>
          </w:p>
          <w:p w:rsidR="00F76EBA" w:rsidRPr="00331D03" w:rsidRDefault="00F76EBA" w:rsidP="00114748">
            <w:pPr>
              <w:pStyle w:val="1"/>
              <w:numPr>
                <w:ilvl w:val="0"/>
                <w:numId w:val="1"/>
              </w:numPr>
              <w:tabs>
                <w:tab w:val="left" w:pos="426"/>
              </w:tabs>
              <w:spacing w:after="160" w:line="259" w:lineRule="auto"/>
              <w:ind w:left="0" w:firstLine="567"/>
              <w:jc w:val="both"/>
              <w:rPr>
                <w:spacing w:val="-2"/>
                <w:sz w:val="18"/>
                <w:szCs w:val="18"/>
              </w:rPr>
            </w:pPr>
            <w:r w:rsidRPr="00331D03">
              <w:rPr>
                <w:rFonts w:eastAsia="SimSun"/>
                <w:spacing w:val="-2"/>
                <w:sz w:val="18"/>
                <w:szCs w:val="18"/>
                <w:lang w:bidi="hi-IN"/>
              </w:rPr>
              <w:t xml:space="preserve">результат реакции Манту не соответствует норме и в течение 1 месяца с момента постановки Воспитаннику пробы Манту не </w:t>
            </w:r>
            <w:proofErr w:type="gramStart"/>
            <w:r w:rsidRPr="00331D03">
              <w:rPr>
                <w:rFonts w:eastAsia="SimSun"/>
                <w:spacing w:val="-2"/>
                <w:sz w:val="18"/>
                <w:szCs w:val="18"/>
                <w:lang w:bidi="hi-IN"/>
              </w:rPr>
              <w:t>предоставлено  заключение</w:t>
            </w:r>
            <w:proofErr w:type="gramEnd"/>
            <w:r w:rsidRPr="00331D03">
              <w:rPr>
                <w:rFonts w:eastAsia="SimSun"/>
                <w:spacing w:val="-2"/>
                <w:sz w:val="18"/>
                <w:szCs w:val="18"/>
                <w:lang w:bidi="hi-IN"/>
              </w:rPr>
              <w:t xml:space="preserve"> врача-фтизиатра об отсутствии заболевания туберкулезом.  </w:t>
            </w:r>
          </w:p>
          <w:p w:rsidR="00F76EBA" w:rsidRPr="00331D03" w:rsidRDefault="00F76EBA" w:rsidP="00114748">
            <w:pPr>
              <w:pStyle w:val="1"/>
              <w:tabs>
                <w:tab w:val="left" w:pos="0"/>
                <w:tab w:val="left" w:pos="540"/>
              </w:tabs>
              <w:ind w:left="0"/>
              <w:jc w:val="both"/>
              <w:rPr>
                <w:spacing w:val="-2"/>
                <w:sz w:val="18"/>
                <w:szCs w:val="18"/>
              </w:rPr>
            </w:pPr>
            <w:r w:rsidRPr="00331D03">
              <w:rPr>
                <w:rFonts w:eastAsia="SimSun"/>
                <w:spacing w:val="-2"/>
                <w:sz w:val="18"/>
                <w:szCs w:val="18"/>
                <w:lang w:bidi="hi-IN"/>
              </w:rPr>
              <w:t xml:space="preserve">             2.1.6. На основании п.9.5 СП 3.1.2951-11 «Профилактика полиомиелита» дети, не привитые против полиомиелита или получившие менее 3 доз полиомиелитной вакцины, разобщаются с детьми, привитыми вакциной ОПВ в течение последних 60 дней, на срок – 60 дней с момента получения детьми последней прививки ОПВ. На этот период администрация </w:t>
            </w:r>
            <w:proofErr w:type="gramStart"/>
            <w:r w:rsidRPr="00331D03">
              <w:rPr>
                <w:rFonts w:eastAsia="SimSun"/>
                <w:spacing w:val="-2"/>
                <w:sz w:val="18"/>
                <w:szCs w:val="18"/>
                <w:lang w:bidi="hi-IN"/>
              </w:rPr>
              <w:t>ГБДОУ  ЦРР</w:t>
            </w:r>
            <w:proofErr w:type="gramEnd"/>
            <w:r w:rsidRPr="00331D03">
              <w:rPr>
                <w:rFonts w:eastAsia="SimSun"/>
                <w:spacing w:val="-2"/>
                <w:sz w:val="18"/>
                <w:szCs w:val="18"/>
                <w:lang w:bidi="hi-IN"/>
              </w:rPr>
              <w:t xml:space="preserve"> детского сада № 89 может предложить родителям (законным представителям) посещение ребенком другой возрастной группы, в которой вакцинация против полиомиелита не проводится. В соответствии с п.3. ст.39 Федерального закона от 30.09.1999 года № 52-ФЗ «О санитарно-эпидемиологическом благополучии населения» соблюдение санитарных правил обязательно для всех граждан, индивидуальных предпринимателей и юридических лиц.</w:t>
            </w:r>
          </w:p>
          <w:p w:rsidR="00F76EBA" w:rsidRPr="00331D03" w:rsidRDefault="00F76EBA" w:rsidP="00114748">
            <w:pPr>
              <w:pStyle w:val="1"/>
              <w:tabs>
                <w:tab w:val="left" w:pos="426"/>
              </w:tabs>
              <w:ind w:left="567"/>
              <w:jc w:val="both"/>
              <w:rPr>
                <w:rFonts w:eastAsia="SimSun"/>
                <w:spacing w:val="-2"/>
                <w:sz w:val="18"/>
                <w:szCs w:val="18"/>
                <w:lang w:bidi="hi-IN"/>
              </w:rPr>
            </w:pPr>
            <w:r w:rsidRPr="00331D03">
              <w:rPr>
                <w:rFonts w:eastAsia="SimSun"/>
                <w:spacing w:val="-2"/>
                <w:sz w:val="18"/>
                <w:szCs w:val="18"/>
                <w:lang w:bidi="hi-IN"/>
              </w:rPr>
              <w:t>2.1.7. Защищать профессиональную честь и достоинство работников Образовательного учреждения.</w:t>
            </w:r>
          </w:p>
          <w:p w:rsidR="00F76EBA" w:rsidRPr="00331D03" w:rsidRDefault="00F76EBA" w:rsidP="00114748">
            <w:pPr>
              <w:pStyle w:val="1"/>
              <w:tabs>
                <w:tab w:val="left" w:pos="426"/>
              </w:tabs>
              <w:ind w:left="567"/>
              <w:jc w:val="both"/>
              <w:rPr>
                <w:rFonts w:eastAsia="SimSun"/>
                <w:spacing w:val="-2"/>
                <w:sz w:val="18"/>
                <w:szCs w:val="18"/>
                <w:lang w:bidi="hi-IN"/>
              </w:rPr>
            </w:pP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b/>
                <w:sz w:val="18"/>
                <w:szCs w:val="18"/>
              </w:rPr>
              <w:t>2.2. Заказчик вправе:</w:t>
            </w:r>
          </w:p>
          <w:p w:rsidR="00F76EBA" w:rsidRPr="00331D03" w:rsidRDefault="00F76EBA" w:rsidP="00114748">
            <w:pPr>
              <w:pStyle w:val="ConsPlusNormal"/>
              <w:spacing w:line="235" w:lineRule="auto"/>
              <w:ind w:firstLine="539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2.2.1. Участвовать в образовательной деятельности Образовательного учреждения, в том числе, в формировании Образовательной программы.</w:t>
            </w:r>
          </w:p>
          <w:p w:rsidR="00F76EBA" w:rsidRPr="00331D03" w:rsidRDefault="00F76EBA" w:rsidP="00114748">
            <w:pPr>
              <w:pStyle w:val="ConsPlusNormal"/>
              <w:spacing w:line="235" w:lineRule="auto"/>
              <w:ind w:firstLine="539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2.2.2. Получать от Исполнителя информацию: по вопросам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реализации образовательной программы дошкольного образования, по  </w:t>
            </w:r>
            <w:r w:rsidRPr="00A177D7">
              <w:rPr>
                <w:rFonts w:ascii="Times New Roman" w:hAnsi="Times New Roman" w:cs="Times New Roman"/>
                <w:sz w:val="18"/>
                <w:szCs w:val="18"/>
              </w:rPr>
              <w:t>содержанию Воспитанника в образовательном учреждении, присмотру и уходу за Воспитанником</w:t>
            </w:r>
            <w:r w:rsidRPr="00A177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,</w:t>
            </w: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предусмотренных </w:t>
            </w:r>
            <w:r w:rsidRPr="00331D03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разделом </w:t>
            </w:r>
            <w:hyperlink w:anchor="Par70" w:history="1">
              <w:r w:rsidRPr="00331D03">
                <w:rPr>
                  <w:rFonts w:ascii="Times New Roman" w:hAnsi="Times New Roman" w:cs="Times New Roman"/>
                  <w:spacing w:val="-2"/>
                  <w:sz w:val="18"/>
                  <w:szCs w:val="18"/>
                  <w:lang w:val="en-US"/>
                </w:rPr>
                <w:t>I</w:t>
              </w:r>
            </w:hyperlink>
            <w:r w:rsidRPr="00331D03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настоящего Договора; о поведении, эмоциональном состоянии Воспитанника во время его пребывания в образовательном учреждении, его развитии и способностях, отношении к образовательной деятельности.</w:t>
            </w:r>
          </w:p>
          <w:p w:rsidR="00F76EBA" w:rsidRPr="00331D03" w:rsidRDefault="00F76EBA" w:rsidP="00114748">
            <w:pPr>
              <w:pStyle w:val="ConsPlusNormal"/>
              <w:spacing w:line="235" w:lineRule="auto"/>
              <w:ind w:firstLine="539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2.2.3. Знакомиться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      </w:r>
          </w:p>
          <w:p w:rsidR="00F76EBA" w:rsidRDefault="00F76EBA" w:rsidP="00114748">
            <w:pPr>
              <w:pStyle w:val="ConsPlusNormal"/>
              <w:spacing w:line="235" w:lineRule="auto"/>
              <w:ind w:firstLine="539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F76EBA" w:rsidRPr="00331D03" w:rsidRDefault="00F76EBA" w:rsidP="00114748">
            <w:pPr>
              <w:pStyle w:val="ConsPlusNormal"/>
              <w:spacing w:line="235" w:lineRule="auto"/>
              <w:ind w:firstLine="539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lastRenderedPageBreak/>
              <w:t>2.2.4. 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      </w:r>
          </w:p>
          <w:p w:rsidR="00F76EBA" w:rsidRPr="00331D03" w:rsidRDefault="00F76EBA" w:rsidP="00114748">
            <w:pPr>
              <w:pStyle w:val="ConsPlusNormal"/>
              <w:spacing w:line="235" w:lineRule="auto"/>
              <w:ind w:firstLine="539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2.2.5. Принимать участие в организации и проведении совместных мероприятий с детьми в Образовательном учреждении (утренники, развлечения, физкультурные праздники, досуги, дни здоровья и др.).</w:t>
            </w:r>
          </w:p>
          <w:p w:rsidR="00F76EBA" w:rsidRPr="00331D03" w:rsidRDefault="00F76EBA" w:rsidP="00114748">
            <w:pPr>
              <w:pStyle w:val="ConsPlusNormal"/>
              <w:spacing w:line="235" w:lineRule="auto"/>
              <w:ind w:firstLine="539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2.2.6. Создавать, принимать участие в деятельности коллегиальных органов управления, предусмотренных Уставом Образовательного учреждения.</w:t>
            </w:r>
          </w:p>
          <w:p w:rsidR="00F76EBA" w:rsidRDefault="00F76EBA" w:rsidP="00114748">
            <w:pPr>
              <w:pStyle w:val="ConsPlusNormal"/>
              <w:spacing w:line="235" w:lineRule="auto"/>
              <w:ind w:firstLine="539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2.2.7. Находиться с Воспитанником в Образовательном учреждении в период его адаптации в течение 10 дней по согласованию сторон.</w:t>
            </w:r>
          </w:p>
          <w:p w:rsidR="008E6FAB" w:rsidRPr="00331D03" w:rsidRDefault="008E6FAB" w:rsidP="00114748">
            <w:pPr>
              <w:pStyle w:val="ConsPlusNormal"/>
              <w:spacing w:line="235" w:lineRule="auto"/>
              <w:ind w:firstLine="539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2.2.8. Получать компенсацию части родительской платы за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присмотр  и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уход за ребёнком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РФ об образовании.</w:t>
            </w:r>
          </w:p>
          <w:p w:rsidR="00F76EBA" w:rsidRPr="00331D03" w:rsidRDefault="00F76EBA" w:rsidP="00114748">
            <w:pPr>
              <w:pStyle w:val="ConsPlusNormal"/>
              <w:spacing w:line="235" w:lineRule="auto"/>
              <w:ind w:firstLine="539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F76EBA" w:rsidRPr="00331D03" w:rsidRDefault="00F76EBA" w:rsidP="00114748">
            <w:pPr>
              <w:pStyle w:val="ConsPlusNormal"/>
              <w:spacing w:line="235" w:lineRule="auto"/>
              <w:ind w:firstLine="539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F76EBA" w:rsidRPr="00331D03" w:rsidRDefault="00F76EBA" w:rsidP="0011474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2.3. Исполнитель обязан:</w:t>
            </w:r>
          </w:p>
          <w:p w:rsidR="00F76EBA" w:rsidRPr="00331D03" w:rsidRDefault="00F76EBA" w:rsidP="00114748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2.3.1. Обеспечить Заказчику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</w:t>
            </w:r>
          </w:p>
          <w:p w:rsidR="00F76EBA" w:rsidRPr="00331D03" w:rsidRDefault="00F76EBA" w:rsidP="0011474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регламентирующими организацию и осуществление образовательной деятельности, права и обязанности Воспитанника и Заказчика.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2.3.2</w:t>
            </w:r>
            <w:r w:rsidRPr="00A177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. Обеспечить реализацию образовательной программы, предусмотренной </w:t>
            </w:r>
            <w:r w:rsidRPr="00A177D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разделом I</w:t>
            </w:r>
            <w:r w:rsidRPr="00A177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настоящего Договора, в полном объеме в соответствии с </w:t>
            </w:r>
            <w:r w:rsidR="008E6FA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ФГОС дошкольного образования и ФОП ДО</w:t>
            </w:r>
            <w:bookmarkStart w:id="3" w:name="_GoBack"/>
            <w:bookmarkEnd w:id="3"/>
            <w:r w:rsidRPr="00A177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</w:p>
          <w:p w:rsidR="00F76EBA" w:rsidRPr="00331D03" w:rsidRDefault="00F76EBA" w:rsidP="00114748">
            <w:pPr>
              <w:pStyle w:val="ConsPlusNormal"/>
              <w:ind w:left="5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2.3.3. Довести до Заказчика информацию, содержащую сведения о предоставлении платных образовательных услуг в порядке и объеме, которые предусмотрены:  </w:t>
            </w:r>
          </w:p>
          <w:p w:rsidR="00F76EBA" w:rsidRPr="00331D03" w:rsidRDefault="00F76EBA" w:rsidP="0011474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Федеральным </w:t>
            </w:r>
            <w:hyperlink r:id="rId5" w:history="1">
              <w:r w:rsidRPr="00331D03">
                <w:rPr>
                  <w:rFonts w:ascii="Times New Roman" w:hAnsi="Times New Roman" w:cs="Times New Roman"/>
                  <w:spacing w:val="-2"/>
                  <w:sz w:val="18"/>
                  <w:szCs w:val="18"/>
                </w:rPr>
                <w:t>законом</w:t>
              </w:r>
            </w:hyperlink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 от 29 декабря 2012 г. N 273-ФЗ "Об образовании в Российской Федерации";</w:t>
            </w:r>
          </w:p>
          <w:p w:rsidR="00F76EBA" w:rsidRPr="00753011" w:rsidRDefault="00F76EBA" w:rsidP="0011474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75301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Концепцией развития дополнительного образования детей (распоряжение Правительства Российской Федерации от 31 марта 2022 г. № 678-р;</w:t>
            </w:r>
          </w:p>
          <w:p w:rsidR="00F76EBA" w:rsidRPr="00331D03" w:rsidRDefault="00F76EBA" w:rsidP="0011474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«Правилами оказания платных образовательных услуг», утвержденных постановлением Правительства РФ от 15 сентября 2020 </w:t>
            </w:r>
            <w:proofErr w:type="gramStart"/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  №</w:t>
            </w:r>
            <w:proofErr w:type="gramEnd"/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1441; </w:t>
            </w:r>
          </w:p>
          <w:p w:rsidR="00F76EBA" w:rsidRPr="00331D03" w:rsidRDefault="00F76EBA" w:rsidP="0011474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Приказом Министерства просвещения РФ № 196 от 09.11.2018 «Об утверждении порядка организации и осуществления образовательной деятельности по дополнительным общеобразовательным программам» (с изменениями на 30 сентября 2020 г.);</w:t>
            </w:r>
          </w:p>
          <w:p w:rsidR="00F76EBA" w:rsidRPr="00753011" w:rsidRDefault="00F76EBA" w:rsidP="0011474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75301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Распоряжением Комитета по образованию № 1676-р от 25.08.2022 «Об утверждении Методических рекомендаций по проектированию дополнительных общеразвивающих программ в государственных образовательных организациях Санкт-Петербурга, находящихся в ведении Комитета по образованию».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2.3.4. 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2.3.5. 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2.3.6. 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2.3.7. Создавать безопасные условия обучения, воспитания, присмотра и ухода за Воспитанником, его содержания в Образовательном учреждении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 соответствии с установленными нормами, обеспечивающими его жизнь и здоровье.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2.3.8. Обучать Воспитанника по Образовательной программе, предусмотренной </w:t>
            </w:r>
            <w:hyperlink w:anchor="Par74" w:history="1">
              <w:r w:rsidRPr="00331D03">
                <w:rPr>
                  <w:rFonts w:ascii="Times New Roman" w:hAnsi="Times New Roman" w:cs="Times New Roman"/>
                  <w:spacing w:val="-2"/>
                  <w:sz w:val="18"/>
                  <w:szCs w:val="18"/>
                </w:rPr>
                <w:t>пунктом 1.3</w:t>
              </w:r>
            </w:hyperlink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настоящего Договора.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2.3.9. 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      </w:r>
          </w:p>
          <w:p w:rsidR="00F76EBA" w:rsidRPr="00331D03" w:rsidRDefault="00F76EBA" w:rsidP="00114748">
            <w:pPr>
              <w:pStyle w:val="consplusnonformat0"/>
              <w:spacing w:before="0" w:beforeAutospacing="0" w:after="0" w:afterAutospacing="0"/>
              <w:ind w:firstLine="567"/>
              <w:jc w:val="both"/>
              <w:rPr>
                <w:spacing w:val="-2"/>
                <w:kern w:val="3"/>
                <w:sz w:val="18"/>
                <w:szCs w:val="18"/>
                <w:lang w:eastAsia="zh-CN"/>
              </w:rPr>
            </w:pPr>
            <w:r w:rsidRPr="00331D03">
              <w:rPr>
                <w:kern w:val="3"/>
                <w:sz w:val="18"/>
                <w:szCs w:val="18"/>
                <w:lang w:eastAsia="zh-CN"/>
              </w:rPr>
              <w:t>2.3.10.</w:t>
            </w:r>
            <w:r w:rsidRPr="00331D03">
              <w:rPr>
                <w:sz w:val="18"/>
                <w:szCs w:val="18"/>
              </w:rPr>
              <w:t> </w:t>
            </w:r>
            <w:r w:rsidRPr="00331D03">
              <w:rPr>
                <w:kern w:val="3"/>
                <w:sz w:val="18"/>
                <w:szCs w:val="18"/>
                <w:lang w:eastAsia="zh-CN"/>
              </w:rPr>
              <w:t xml:space="preserve">Обеспечивать   Воспитанника   необходимым   сбалансированным питанием в соответствии с постановлением Главного государственного врача Российской Федерации от 27 октября 2020 года № 32 «Об утверждении </w:t>
            </w:r>
            <w:proofErr w:type="spellStart"/>
            <w:r w:rsidRPr="00331D03">
              <w:rPr>
                <w:kern w:val="3"/>
                <w:sz w:val="18"/>
                <w:szCs w:val="18"/>
                <w:lang w:eastAsia="zh-CN"/>
              </w:rPr>
              <w:t>СанПин</w:t>
            </w:r>
            <w:proofErr w:type="spellEnd"/>
            <w:r w:rsidRPr="00331D03">
              <w:rPr>
                <w:kern w:val="3"/>
                <w:sz w:val="18"/>
                <w:szCs w:val="18"/>
                <w:lang w:eastAsia="zh-CN"/>
              </w:rPr>
              <w:t xml:space="preserve"> 2.3/2.4.3590-20 «Санитарно-эпидемиологические требования к организации общественного питания населения»</w:t>
            </w:r>
            <w:r w:rsidRPr="00331D03">
              <w:rPr>
                <w:spacing w:val="-2"/>
                <w:kern w:val="3"/>
                <w:sz w:val="18"/>
                <w:szCs w:val="18"/>
                <w:lang w:eastAsia="zh-CN"/>
              </w:rPr>
              <w:t xml:space="preserve"> в соответствии с меню, утвержденным Управлением социального питания. </w:t>
            </w:r>
          </w:p>
          <w:p w:rsidR="00F76EBA" w:rsidRPr="00331D03" w:rsidRDefault="00F76EBA" w:rsidP="00114748">
            <w:pPr>
              <w:pStyle w:val="consplusnonformat0"/>
              <w:spacing w:before="0" w:beforeAutospacing="0" w:after="0" w:afterAutospacing="0"/>
              <w:ind w:firstLine="567"/>
              <w:jc w:val="both"/>
              <w:rPr>
                <w:kern w:val="3"/>
                <w:sz w:val="18"/>
                <w:szCs w:val="18"/>
                <w:lang w:eastAsia="zh-CN"/>
              </w:rPr>
            </w:pPr>
            <w:r w:rsidRPr="00331D03">
              <w:rPr>
                <w:kern w:val="3"/>
                <w:sz w:val="18"/>
                <w:szCs w:val="18"/>
                <w:lang w:eastAsia="zh-CN"/>
              </w:rPr>
              <w:t>2.3.11. Переводить Воспитанника</w:t>
            </w:r>
            <w:r>
              <w:rPr>
                <w:kern w:val="3"/>
                <w:sz w:val="18"/>
                <w:szCs w:val="18"/>
                <w:lang w:eastAsia="zh-CN"/>
              </w:rPr>
              <w:t xml:space="preserve"> в следующую возрастную группу.</w:t>
            </w:r>
          </w:p>
          <w:p w:rsidR="00F76EBA" w:rsidRPr="00331D03" w:rsidRDefault="00F76EBA" w:rsidP="00114748">
            <w:pPr>
              <w:pStyle w:val="consplusnonformat0"/>
              <w:spacing w:before="0" w:beforeAutospacing="0" w:after="0" w:afterAutospacing="0"/>
              <w:ind w:firstLine="567"/>
              <w:jc w:val="both"/>
              <w:rPr>
                <w:spacing w:val="-2"/>
                <w:kern w:val="3"/>
                <w:sz w:val="18"/>
                <w:szCs w:val="18"/>
                <w:lang w:eastAsia="zh-CN"/>
              </w:rPr>
            </w:pPr>
            <w:r w:rsidRPr="00753011">
              <w:rPr>
                <w:spacing w:val="-2"/>
                <w:kern w:val="3"/>
                <w:sz w:val="18"/>
                <w:szCs w:val="18"/>
                <w:lang w:eastAsia="zh-CN"/>
              </w:rPr>
              <w:t>2.3.12. Уведомить Заказчика  в письменном виде в течении 30 календарных дней о нецелесообразности реализации образовательной программы в объеме, предусмотренном   </w:t>
            </w:r>
            <w:hyperlink r:id="rId6" w:anchor="Par70" w:history="1">
              <w:r w:rsidRPr="00753011">
                <w:rPr>
                  <w:spacing w:val="-2"/>
                  <w:kern w:val="3"/>
                  <w:sz w:val="18"/>
                  <w:szCs w:val="18"/>
                  <w:lang w:eastAsia="zh-CN"/>
                </w:rPr>
                <w:t>разделом  I</w:t>
              </w:r>
            </w:hyperlink>
            <w:r w:rsidRPr="00753011">
              <w:rPr>
                <w:spacing w:val="-2"/>
                <w:kern w:val="3"/>
                <w:sz w:val="18"/>
                <w:szCs w:val="18"/>
                <w:lang w:eastAsia="zh-CN"/>
              </w:rPr>
              <w:t xml:space="preserve"> настоящего   Договора в отношении Воспитанника,   вследствие   его индивидуальных   особенностей,   делающих   невозможным или педагогически нецелесообразным реализацию программы.</w:t>
            </w:r>
          </w:p>
          <w:p w:rsidR="00F76EBA" w:rsidRPr="00331D03" w:rsidRDefault="00F76EBA" w:rsidP="00114748">
            <w:pPr>
              <w:pStyle w:val="consplusnormal0"/>
              <w:spacing w:before="0" w:beforeAutospacing="0" w:after="0" w:afterAutospacing="0"/>
              <w:ind w:firstLine="567"/>
              <w:jc w:val="both"/>
              <w:rPr>
                <w:spacing w:val="-2"/>
                <w:kern w:val="3"/>
                <w:sz w:val="18"/>
                <w:szCs w:val="18"/>
                <w:lang w:eastAsia="zh-CN"/>
              </w:rPr>
            </w:pPr>
            <w:r w:rsidRPr="00331D03">
              <w:rPr>
                <w:spacing w:val="-2"/>
                <w:kern w:val="3"/>
                <w:sz w:val="18"/>
                <w:szCs w:val="18"/>
                <w:lang w:eastAsia="zh-CN"/>
              </w:rPr>
              <w:t>2.3.13. Обеспечить соблюдение требований Федерального </w:t>
            </w:r>
            <w:hyperlink r:id="rId7" w:history="1">
              <w:r w:rsidRPr="00331D03">
                <w:rPr>
                  <w:spacing w:val="-2"/>
                  <w:kern w:val="3"/>
                  <w:sz w:val="18"/>
                  <w:szCs w:val="18"/>
                  <w:lang w:eastAsia="zh-CN"/>
                </w:rPr>
                <w:t>закона</w:t>
              </w:r>
            </w:hyperlink>
            <w:r w:rsidRPr="00331D03">
              <w:rPr>
                <w:spacing w:val="-2"/>
                <w:kern w:val="3"/>
                <w:sz w:val="18"/>
                <w:szCs w:val="18"/>
                <w:lang w:eastAsia="zh-CN"/>
              </w:rPr>
              <w:t> от 27 июля 2006 г. N 152-ФЗ "О персональных данных" в части сбора, хранения и обработки персональных данных Заказчика и Воспитанника.</w:t>
            </w:r>
          </w:p>
          <w:p w:rsidR="00F76EBA" w:rsidRPr="00331D03" w:rsidRDefault="00F76EBA" w:rsidP="00114748">
            <w:pPr>
              <w:pStyle w:val="consplusnormal0"/>
              <w:spacing w:before="0" w:beforeAutospacing="0" w:after="0" w:afterAutospacing="0"/>
              <w:ind w:firstLine="567"/>
              <w:jc w:val="both"/>
              <w:rPr>
                <w:spacing w:val="-2"/>
                <w:kern w:val="3"/>
                <w:sz w:val="18"/>
                <w:szCs w:val="18"/>
                <w:lang w:eastAsia="zh-CN"/>
              </w:rPr>
            </w:pPr>
            <w:r w:rsidRPr="00331D03">
              <w:rPr>
                <w:spacing w:val="-2"/>
                <w:kern w:val="3"/>
                <w:sz w:val="18"/>
                <w:szCs w:val="18"/>
                <w:lang w:eastAsia="zh-CN"/>
              </w:rPr>
              <w:t>2.3.14. Сохранять место в Образовательном учреждении в случае болезни Воспитанника, прохождения им санаторно-курортного лечения, карантина, в летний период. В иных случаях, при условиях уведомления Исполнителя об отсутствии и причине отсутствия Воспитанника, по заявлению о сохранении места и согласованию с администрацией Образовательного учреждения.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2.3.15. Обеспечить сохранность имущества Воспитанника. Образовательное учреждение не несет ответственности за сохранность личных вещей Ребенка, наличие которых не является обязательным в рамках образовательного процесса (электронные устройства, драгоценные украшения, ценные вещи и т.п.)</w:t>
            </w:r>
          </w:p>
          <w:p w:rsidR="00F76EBA" w:rsidRPr="00331D03" w:rsidRDefault="00F76EBA" w:rsidP="00114748">
            <w:pPr>
              <w:pStyle w:val="consplusnormal0"/>
              <w:spacing w:before="0" w:beforeAutospacing="0" w:after="0" w:afterAutospacing="0"/>
              <w:ind w:firstLine="567"/>
              <w:jc w:val="both"/>
              <w:rPr>
                <w:spacing w:val="-2"/>
                <w:kern w:val="3"/>
                <w:sz w:val="18"/>
                <w:szCs w:val="18"/>
                <w:lang w:eastAsia="zh-CN"/>
              </w:rPr>
            </w:pPr>
            <w:r w:rsidRPr="00331D03">
              <w:rPr>
                <w:spacing w:val="-2"/>
                <w:kern w:val="3"/>
                <w:sz w:val="18"/>
                <w:szCs w:val="18"/>
                <w:lang w:eastAsia="zh-CN"/>
              </w:rPr>
              <w:t>2.3.16. Информировать органы опеки и попечительства о ненадлежащем исполнении Заказчиком своих родительских обязанностей, о жестоком обращении родителей с детьми, непосредственной угрозе жизни и здоровья Воспитанника.</w:t>
            </w:r>
          </w:p>
          <w:p w:rsidR="00F76EBA" w:rsidRPr="00331D03" w:rsidRDefault="00F76EBA" w:rsidP="00114748">
            <w:pPr>
              <w:pStyle w:val="consplusnormal0"/>
              <w:spacing w:before="0" w:beforeAutospacing="0" w:after="0" w:afterAutospacing="0"/>
              <w:ind w:firstLine="567"/>
              <w:jc w:val="both"/>
              <w:rPr>
                <w:spacing w:val="-2"/>
                <w:kern w:val="3"/>
                <w:sz w:val="18"/>
                <w:szCs w:val="18"/>
                <w:lang w:eastAsia="zh-CN"/>
              </w:rPr>
            </w:pP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b/>
                <w:sz w:val="18"/>
                <w:szCs w:val="18"/>
              </w:rPr>
              <w:t>2.4. Заказчик обязан: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2.4.1. 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 и иному персоналу Исполнителя и другим воспитанникам, не посягать на их чес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ть и достоинство.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2.4.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. 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 и нормативно-правовыми актами Российской Федерации и Санкт-Петербурга.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2.4.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. Незамедлительно сообщать Образовательному учреждению об изменении контактного телефона и места жительства.</w:t>
            </w:r>
          </w:p>
          <w:p w:rsidR="00F76EBA" w:rsidRPr="00753011" w:rsidRDefault="00F76EBA" w:rsidP="00114748">
            <w:pPr>
              <w:pStyle w:val="consplusnormal0"/>
              <w:spacing w:before="0" w:beforeAutospacing="0" w:after="0" w:afterAutospacing="0"/>
              <w:ind w:firstLine="567"/>
              <w:jc w:val="both"/>
              <w:rPr>
                <w:kern w:val="3"/>
                <w:sz w:val="18"/>
                <w:szCs w:val="18"/>
                <w:lang w:eastAsia="zh-CN"/>
              </w:rPr>
            </w:pPr>
            <w:r w:rsidRPr="00331D03">
              <w:rPr>
                <w:kern w:val="3"/>
                <w:sz w:val="18"/>
                <w:szCs w:val="18"/>
                <w:lang w:eastAsia="zh-CN"/>
              </w:rPr>
              <w:lastRenderedPageBreak/>
              <w:t>2.4.</w:t>
            </w:r>
            <w:r>
              <w:rPr>
                <w:kern w:val="3"/>
                <w:sz w:val="18"/>
                <w:szCs w:val="18"/>
                <w:lang w:eastAsia="zh-CN"/>
              </w:rPr>
              <w:t>4</w:t>
            </w:r>
            <w:r w:rsidRPr="00331D03">
              <w:rPr>
                <w:kern w:val="3"/>
                <w:sz w:val="18"/>
                <w:szCs w:val="18"/>
                <w:lang w:eastAsia="zh-CN"/>
              </w:rPr>
              <w:t>. Обеспечить посещение Воспитанником Образовательного учреждения согласно Правилам внутре</w:t>
            </w:r>
            <w:r>
              <w:rPr>
                <w:kern w:val="3"/>
                <w:sz w:val="18"/>
                <w:szCs w:val="18"/>
                <w:lang w:eastAsia="zh-CN"/>
              </w:rPr>
              <w:t>ннего распорядка воспитанников.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2.4.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. Информировать Образовательное учреждение о предстоящем отсутствии Воспитанника или его болезни.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В случае заболевания Воспитанника, подтвержденного заключением медицинской организации принять меры по восстановлению его здоровья и не допускать посещения Образовательного учреждения в период заболевания.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2A14">
              <w:rPr>
                <w:rFonts w:ascii="Times New Roman" w:hAnsi="Times New Roman" w:cs="Times New Roman"/>
                <w:sz w:val="18"/>
                <w:szCs w:val="18"/>
              </w:rPr>
              <w:t>2.4.7. Представлять справку после перенесенного заболевания, а также длительного отсутствия ребенка более 5 календарных 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32A14">
              <w:rPr>
                <w:rFonts w:ascii="Times New Roman" w:hAnsi="Times New Roman" w:cs="Times New Roman"/>
                <w:sz w:val="18"/>
                <w:szCs w:val="18"/>
              </w:rPr>
              <w:t>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2.4.8. Бережно относиться к имуществу Образовательного учреждения, возмещать ущерб, причиненный Воспитанником имуществу Образовательного учреждения, в соответствии с законодательством Российской Федерации.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2.4.9. Передавать Воспитанника лично воспитателю, не приходить за Воспитанником в нетрезвом виде, не поручать приводить и забирать Воспитанника лицам, не достигшим 16-летнего возраста или имеющим отклонения в состоянии здоровья, затрудняющие уход за Воспитанником. В случае поручения Воспитанника третьим лицам предоставлять письменное разрешение </w:t>
            </w:r>
            <w:proofErr w:type="gramStart"/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( в</w:t>
            </w:r>
            <w:proofErr w:type="gramEnd"/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некоторых случаях нотариальную доверенность).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2.4.10. Приводить Воспитанника в Образовательное учреждение в опрятном виде, в чистой одежде и обуви в соответствии с погодными условиями, а также с учетом возрастных и индивидуальных особенностей ребенка.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2.4.11. Взаимодействовать с Образовательным учреждением по всем направлениям воспитания и обучения Воспитанника.</w:t>
            </w:r>
          </w:p>
          <w:p w:rsidR="00F76EBA" w:rsidRPr="00331D03" w:rsidRDefault="00F76EBA" w:rsidP="00114748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III. Размер, сроки и порядок оплаты за присмотр и уход за Воспитанником</w:t>
            </w:r>
          </w:p>
          <w:p w:rsidR="00F76EBA" w:rsidRPr="00331D03" w:rsidRDefault="00F76EBA" w:rsidP="00114748">
            <w:pPr>
              <w:pStyle w:val="consplusnonformat0"/>
              <w:tabs>
                <w:tab w:val="left" w:pos="0"/>
              </w:tabs>
              <w:spacing w:before="0" w:beforeAutospacing="0" w:after="0" w:afterAutospacing="0"/>
              <w:ind w:firstLine="567"/>
              <w:jc w:val="both"/>
              <w:rPr>
                <w:sz w:val="18"/>
                <w:szCs w:val="18"/>
              </w:rPr>
            </w:pPr>
            <w:r w:rsidRPr="00331D03">
              <w:rPr>
                <w:spacing w:val="-2"/>
                <w:kern w:val="3"/>
                <w:sz w:val="18"/>
                <w:szCs w:val="18"/>
                <w:lang w:eastAsia="zh-CN"/>
              </w:rPr>
              <w:t xml:space="preserve">   </w:t>
            </w:r>
            <w:r w:rsidRPr="00F11D44">
              <w:rPr>
                <w:spacing w:val="-2"/>
                <w:kern w:val="3"/>
                <w:sz w:val="18"/>
                <w:szCs w:val="18"/>
                <w:lang w:eastAsia="zh-CN"/>
              </w:rPr>
              <w:t xml:space="preserve">3.1. </w:t>
            </w:r>
            <w:r>
              <w:rPr>
                <w:spacing w:val="-2"/>
                <w:kern w:val="3"/>
                <w:sz w:val="18"/>
                <w:szCs w:val="18"/>
                <w:lang w:eastAsia="zh-CN"/>
              </w:rPr>
              <w:t>Родительская плата за присмотр и уход за детьми в государственных дошкольных и иных государственных образовательных учреждениях, осуществляющих образовательную деятельность по реализации образовательных программ дошкольного образования, не взимается.</w:t>
            </w:r>
          </w:p>
          <w:p w:rsidR="00F76EBA" w:rsidRPr="00331D03" w:rsidRDefault="00F76EBA" w:rsidP="00114748">
            <w:pPr>
              <w:pStyle w:val="ConsPlusNormal"/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IV. Ответственность за неисполнение или ненадлежащее исполнение обязательств </w:t>
            </w:r>
            <w:r w:rsidRPr="00331D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по договору, порядок разрешения споров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4.1. 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      </w:r>
          </w:p>
          <w:p w:rsidR="00F76EBA" w:rsidRPr="00331D03" w:rsidRDefault="00F76EBA" w:rsidP="00114748">
            <w:pPr>
              <w:pStyle w:val="ConsPlusNormal"/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V. Основания изменения и расторжения договора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5.1. Условия, на которых заключен настоящий Договор, могут быть изменены по соглашению сторон.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 xml:space="preserve">5.2. Все изменения и дополнения к настоящему Договору должны быть совершены в письменной форме и подписаны уполномоченными </w:t>
            </w:r>
            <w:proofErr w:type="gramStart"/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представителями  сторон</w:t>
            </w:r>
            <w:proofErr w:type="gramEnd"/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. Оформляется Дополнительным соглашением к настоящему Договору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 xml:space="preserve">5.3. Настоящий Договор может быть расторгнут по соглашению сторон. По инициативе одной из сторон настоящий Договор может быть расторгнут в соответствии </w:t>
            </w:r>
            <w:proofErr w:type="gramStart"/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с  законодательством</w:t>
            </w:r>
            <w:proofErr w:type="gramEnd"/>
            <w:r w:rsidRPr="00331D03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Федерации.</w:t>
            </w:r>
          </w:p>
          <w:p w:rsidR="00F76EBA" w:rsidRDefault="00F76EBA" w:rsidP="00114748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76EBA" w:rsidRPr="00331D03" w:rsidRDefault="00F76EBA" w:rsidP="00114748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VI. Заключительные положения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6.1. Настоящий договор вступает в силу с «___</w:t>
            </w:r>
            <w:proofErr w:type="gramStart"/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_»_</w:t>
            </w:r>
            <w:proofErr w:type="gramEnd"/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_____________20___года и действует до 31.08.20___ года.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6.2. Настоящий Договор составлен в экземплярах, имеющих равную юридическую силу, по одному для каждой из Сторон.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6.3. Стороны обязуются письменно извещать друг друга о смене реквизитов, адресов и иных существенных изменениях.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6.4. 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      </w:r>
          </w:p>
          <w:p w:rsidR="00F76EBA" w:rsidRPr="00331D03" w:rsidRDefault="00F76EBA" w:rsidP="00114748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6.5. Споры, не урегулированные путем переговоров, разрешаются в судебном порядке, установленном законодательством Российской Федерации.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6.6. Ни одна из Сторон не вправе передавать свои права и обязанности по настоящему Договору третьим лицам без письменного согласия другой Стороны.</w:t>
            </w:r>
          </w:p>
          <w:p w:rsidR="00F76EBA" w:rsidRPr="00331D03" w:rsidRDefault="00F76EBA" w:rsidP="0011474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6.7. При выполнении условий настоящего Договора Стороны руководствуются законодательством Российской Федерации.</w:t>
            </w:r>
          </w:p>
          <w:p w:rsidR="00F76EBA" w:rsidRPr="00331D03" w:rsidRDefault="00F76EBA" w:rsidP="0011474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 xml:space="preserve">            6.8. Я, __________________________________________ (ФИО родителя) согласен на обработку персональных данных в Образовательном учреждении в порядке и на условиях, определенных Федеральным законом от 27.07.2006 № 152-ФЗ «О персональных данных».                                                             </w:t>
            </w:r>
          </w:p>
          <w:p w:rsidR="00F76EBA" w:rsidRPr="00331D03" w:rsidRDefault="00F76EBA" w:rsidP="001147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подпись _____________________ «___» ___________ 20__ г.</w:t>
            </w: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F76EBA" w:rsidRPr="00331D03" w:rsidRDefault="00F76EBA" w:rsidP="0011474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 xml:space="preserve">           6.9. С документами, регламентирующими деятельность Государственного бюджетного дошкольного образовательного учреждения Центр развития ребенка - детский сад № 89 Красногвардейского района Санкт-Петербурга ознакомлен (на). </w:t>
            </w:r>
          </w:p>
          <w:p w:rsidR="00F76EBA" w:rsidRPr="00331D03" w:rsidRDefault="00F76EBA" w:rsidP="0011474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                                             подпись ______________________ «___» ______________ 20__ г.</w:t>
            </w:r>
          </w:p>
          <w:p w:rsidR="00F76EBA" w:rsidRPr="00331D03" w:rsidRDefault="00F76EBA" w:rsidP="0011474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 xml:space="preserve">          6.10. Я, ___________________________________________________________ (ФИО родителя) информирован (на) о размещении информации на официальном сайте Государственного бюджетного дошкольного образовательного учреждения Центр развития ребенка - детский сад № 89 Красногвардейского района  по адресу: </w:t>
            </w:r>
            <w:hyperlink r:id="rId8" w:history="1">
              <w:r w:rsidRPr="00331D03">
                <w:rPr>
                  <w:rStyle w:val="a4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www</w:t>
              </w:r>
              <w:r w:rsidRPr="00331D03">
                <w:rPr>
                  <w:rStyle w:val="a4"/>
                  <w:rFonts w:ascii="Times New Roman" w:hAnsi="Times New Roman" w:cs="Times New Roman"/>
                  <w:b/>
                  <w:sz w:val="18"/>
                  <w:szCs w:val="18"/>
                </w:rPr>
                <w:t>.</w:t>
              </w:r>
              <w:r w:rsidRPr="00331D03">
                <w:rPr>
                  <w:rStyle w:val="a4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ds</w:t>
              </w:r>
              <w:r w:rsidRPr="00331D03">
                <w:rPr>
                  <w:rStyle w:val="a4"/>
                  <w:rFonts w:ascii="Times New Roman" w:hAnsi="Times New Roman" w:cs="Times New Roman"/>
                  <w:b/>
                  <w:sz w:val="18"/>
                  <w:szCs w:val="18"/>
                </w:rPr>
                <w:t>89.</w:t>
              </w:r>
              <w:proofErr w:type="spellStart"/>
              <w:r w:rsidRPr="00331D03">
                <w:rPr>
                  <w:rStyle w:val="a4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331D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76EBA" w:rsidRPr="00331D03" w:rsidRDefault="00F76EBA" w:rsidP="00114748">
            <w:pPr>
              <w:ind w:left="2832"/>
              <w:rPr>
                <w:rFonts w:ascii="Times New Roman" w:hAnsi="Times New Roman" w:cs="Times New Roman"/>
              </w:rPr>
            </w:pP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дпись _____________________</w:t>
            </w:r>
            <w:r w:rsidRPr="00331D03">
              <w:rPr>
                <w:rFonts w:ascii="Times New Roman" w:hAnsi="Times New Roman" w:cs="Times New Roman"/>
                <w:sz w:val="18"/>
                <w:szCs w:val="18"/>
              </w:rPr>
              <w:t>«___»  _____________ 20__ г.</w:t>
            </w:r>
          </w:p>
        </w:tc>
      </w:tr>
    </w:tbl>
    <w:p w:rsidR="00F76EBA" w:rsidRDefault="00F76EBA" w:rsidP="00F76EBA"/>
    <w:p w:rsidR="00F76EBA" w:rsidRDefault="00F76EBA" w:rsidP="00F76EBA"/>
    <w:p w:rsidR="00F76EBA" w:rsidRPr="00E12BBF" w:rsidRDefault="00F76EBA" w:rsidP="00F76EBA"/>
    <w:p w:rsidR="00F76EBA" w:rsidRPr="00FA2146" w:rsidRDefault="00F76EBA" w:rsidP="00F76EBA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FA2146">
        <w:rPr>
          <w:rFonts w:ascii="Times New Roman" w:hAnsi="Times New Roman" w:cs="Times New Roman"/>
          <w:b/>
          <w:sz w:val="18"/>
          <w:szCs w:val="18"/>
        </w:rPr>
        <w:t>VII. Реквизиты и подписи сторон</w:t>
      </w:r>
    </w:p>
    <w:p w:rsidR="00F76EBA" w:rsidRPr="00E12BBF" w:rsidRDefault="00F76EBA" w:rsidP="00F76EBA"/>
    <w:tbl>
      <w:tblPr>
        <w:tblpPr w:leftFromText="180" w:rightFromText="180" w:vertAnchor="text" w:horzAnchor="margin" w:tblpXSpec="center" w:tblpY="161"/>
        <w:tblW w:w="10598" w:type="dxa"/>
        <w:tblLayout w:type="fixed"/>
        <w:tblLook w:val="01E0" w:firstRow="1" w:lastRow="1" w:firstColumn="1" w:lastColumn="1" w:noHBand="0" w:noVBand="0"/>
      </w:tblPr>
      <w:tblGrid>
        <w:gridCol w:w="5495"/>
        <w:gridCol w:w="5103"/>
      </w:tblGrid>
      <w:tr w:rsidR="00F76EBA" w:rsidRPr="0038708B" w:rsidTr="00114748">
        <w:tc>
          <w:tcPr>
            <w:tcW w:w="5495" w:type="dxa"/>
          </w:tcPr>
          <w:p w:rsidR="00F76EBA" w:rsidRPr="0038708B" w:rsidRDefault="00F76EBA" w:rsidP="001147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708B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  <w:p w:rsidR="00F76EBA" w:rsidRPr="0038708B" w:rsidRDefault="00F76EBA" w:rsidP="00114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08B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дошкольное образовательное учреждение Центр развития ребенка – детский сад № 89 Красногвардейского района Санкт-Петербурга</w:t>
            </w:r>
          </w:p>
          <w:p w:rsidR="00F76EBA" w:rsidRPr="0038708B" w:rsidRDefault="00F76EBA" w:rsidP="00114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0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Адрес: Санкт-Петербург, ул. Лазо, д.12, литер А.</w:t>
            </w:r>
          </w:p>
          <w:p w:rsidR="00F76EBA" w:rsidRPr="0038708B" w:rsidRDefault="00F76EBA" w:rsidP="00114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08B">
              <w:rPr>
                <w:rFonts w:ascii="Times New Roman" w:hAnsi="Times New Roman" w:cs="Times New Roman"/>
                <w:sz w:val="18"/>
                <w:szCs w:val="18"/>
              </w:rPr>
              <w:t>т/ф. 527-68-98</w:t>
            </w:r>
          </w:p>
          <w:p w:rsidR="00F76EBA" w:rsidRPr="0038708B" w:rsidRDefault="00F76EBA" w:rsidP="00114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08B">
              <w:rPr>
                <w:rFonts w:ascii="Times New Roman" w:hAnsi="Times New Roman" w:cs="Times New Roman"/>
                <w:sz w:val="18"/>
                <w:szCs w:val="18"/>
              </w:rPr>
              <w:t>ИНН 7806081294</w:t>
            </w:r>
          </w:p>
          <w:p w:rsidR="00F76EBA" w:rsidRPr="0038708B" w:rsidRDefault="00F76EBA" w:rsidP="00114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08B">
              <w:rPr>
                <w:rFonts w:ascii="Times New Roman" w:hAnsi="Times New Roman" w:cs="Times New Roman"/>
                <w:sz w:val="18"/>
                <w:szCs w:val="18"/>
              </w:rPr>
              <w:t>КПП 780601001</w:t>
            </w:r>
          </w:p>
          <w:p w:rsidR="00F76EBA" w:rsidRPr="0038708B" w:rsidRDefault="00F76EBA" w:rsidP="00114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08B">
              <w:rPr>
                <w:rFonts w:ascii="Times New Roman" w:hAnsi="Times New Roman" w:cs="Times New Roman"/>
                <w:sz w:val="18"/>
                <w:szCs w:val="18"/>
              </w:rPr>
              <w:t>Северо-Западное ГУ банка России//УФК по г. Санкт-Петербургу</w:t>
            </w:r>
          </w:p>
          <w:p w:rsidR="00F76EBA" w:rsidRPr="0038708B" w:rsidRDefault="00F76EBA" w:rsidP="00114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08B">
              <w:rPr>
                <w:rFonts w:ascii="Times New Roman" w:hAnsi="Times New Roman" w:cs="Times New Roman"/>
                <w:sz w:val="18"/>
                <w:szCs w:val="18"/>
              </w:rPr>
              <w:t>Банковский счет 4010281094537000005</w:t>
            </w:r>
          </w:p>
          <w:p w:rsidR="00F76EBA" w:rsidRPr="0038708B" w:rsidRDefault="00F76EBA" w:rsidP="00114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08B">
              <w:rPr>
                <w:rFonts w:ascii="Times New Roman" w:hAnsi="Times New Roman" w:cs="Times New Roman"/>
                <w:sz w:val="18"/>
                <w:szCs w:val="18"/>
              </w:rPr>
              <w:t>Лицевой счет 0541048</w:t>
            </w:r>
          </w:p>
          <w:p w:rsidR="00F76EBA" w:rsidRPr="0038708B" w:rsidRDefault="00F76EBA" w:rsidP="00114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08B">
              <w:rPr>
                <w:rFonts w:ascii="Times New Roman" w:hAnsi="Times New Roman" w:cs="Times New Roman"/>
                <w:sz w:val="18"/>
                <w:szCs w:val="18"/>
              </w:rPr>
              <w:t>БИК 044030001</w:t>
            </w:r>
          </w:p>
          <w:p w:rsidR="00F76EBA" w:rsidRPr="0038708B" w:rsidRDefault="00F76EBA" w:rsidP="0011474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8708B">
              <w:rPr>
                <w:rFonts w:ascii="Times New Roman" w:hAnsi="Times New Roman" w:cs="Times New Roman"/>
                <w:sz w:val="18"/>
                <w:szCs w:val="18"/>
              </w:rPr>
              <w:t>ОКАТО</w:t>
            </w:r>
            <w:r w:rsidRPr="003870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40278565000</w:t>
            </w:r>
          </w:p>
          <w:p w:rsidR="00F76EBA" w:rsidRPr="0038708B" w:rsidRDefault="00F76EBA" w:rsidP="0011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70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e-mail: </w:t>
            </w:r>
            <w:hyperlink r:id="rId9" w:history="1">
              <w:r w:rsidRPr="0038708B">
                <w:rPr>
                  <w:rStyle w:val="a4"/>
                  <w:rFonts w:ascii="Times New Roman" w:hAnsi="Times New Roman" w:cs="Times New Roman"/>
                  <w:color w:val="A36400"/>
                  <w:sz w:val="18"/>
                  <w:szCs w:val="18"/>
                  <w:bdr w:val="none" w:sz="0" w:space="0" w:color="auto" w:frame="1"/>
                  <w:shd w:val="clear" w:color="auto" w:fill="FFFFFF"/>
                  <w:lang w:val="en-US"/>
                </w:rPr>
                <w:t>gdoucrr89@obr.gov.spb.ru</w:t>
              </w:r>
            </w:hyperlink>
          </w:p>
          <w:p w:rsidR="00F76EBA" w:rsidRPr="0038708B" w:rsidRDefault="00F76EBA" w:rsidP="0011474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76EBA" w:rsidRPr="0038708B" w:rsidRDefault="00F76EBA" w:rsidP="00114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08B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     _______________________А.Ю. </w:t>
            </w:r>
            <w:proofErr w:type="spellStart"/>
            <w:r w:rsidRPr="0038708B">
              <w:rPr>
                <w:rFonts w:ascii="Times New Roman" w:hAnsi="Times New Roman" w:cs="Times New Roman"/>
                <w:sz w:val="18"/>
                <w:szCs w:val="18"/>
              </w:rPr>
              <w:t>Пенькова</w:t>
            </w:r>
            <w:proofErr w:type="spellEnd"/>
          </w:p>
        </w:tc>
        <w:tc>
          <w:tcPr>
            <w:tcW w:w="5103" w:type="dxa"/>
          </w:tcPr>
          <w:p w:rsidR="00F76EBA" w:rsidRPr="0038708B" w:rsidRDefault="00F76EBA" w:rsidP="001147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708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Заказчик:</w:t>
            </w:r>
          </w:p>
          <w:p w:rsidR="00F76EBA" w:rsidRPr="0038708B" w:rsidRDefault="00F76EBA" w:rsidP="00114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08B">
              <w:rPr>
                <w:rFonts w:ascii="Times New Roman" w:hAnsi="Times New Roman" w:cs="Times New Roman"/>
                <w:sz w:val="18"/>
                <w:szCs w:val="18"/>
              </w:rPr>
              <w:t>Ф.И.О. родителя (законного представителя)</w:t>
            </w:r>
          </w:p>
          <w:p w:rsidR="00F76EBA" w:rsidRPr="0038708B" w:rsidRDefault="00F76EBA" w:rsidP="00114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08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</w:t>
            </w:r>
          </w:p>
          <w:p w:rsidR="00F76EBA" w:rsidRPr="0038708B" w:rsidRDefault="00F76EBA" w:rsidP="00114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08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</w:t>
            </w:r>
          </w:p>
          <w:p w:rsidR="00F76EBA" w:rsidRPr="0038708B" w:rsidRDefault="00F76EBA" w:rsidP="00114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0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Паспортные данные (серия, номер, кем, когда выдан)</w:t>
            </w:r>
          </w:p>
          <w:p w:rsidR="00F76EBA" w:rsidRPr="0038708B" w:rsidRDefault="00F76EBA" w:rsidP="00114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EBA" w:rsidRPr="0038708B" w:rsidRDefault="00F76EBA" w:rsidP="00114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08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</w:t>
            </w:r>
          </w:p>
          <w:p w:rsidR="00F76EBA" w:rsidRPr="0038708B" w:rsidRDefault="00F76EBA" w:rsidP="00114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EBA" w:rsidRPr="0038708B" w:rsidRDefault="00F76EBA" w:rsidP="00114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08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</w:t>
            </w:r>
          </w:p>
          <w:p w:rsidR="00F76EBA" w:rsidRPr="0038708B" w:rsidRDefault="00F76EBA" w:rsidP="00114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08B">
              <w:rPr>
                <w:rFonts w:ascii="Times New Roman" w:hAnsi="Times New Roman" w:cs="Times New Roman"/>
                <w:sz w:val="18"/>
                <w:szCs w:val="18"/>
              </w:rPr>
              <w:t>Домашний адрес ___________________________________________________</w:t>
            </w:r>
          </w:p>
          <w:p w:rsidR="00F76EBA" w:rsidRPr="0038708B" w:rsidRDefault="00F76EBA" w:rsidP="00114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08B"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</w:p>
          <w:p w:rsidR="00F76EBA" w:rsidRPr="0038708B" w:rsidRDefault="00F76EBA" w:rsidP="00114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08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</w:t>
            </w:r>
          </w:p>
          <w:p w:rsidR="00F76EBA" w:rsidRPr="0038708B" w:rsidRDefault="00F76EBA" w:rsidP="00114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EBA" w:rsidRPr="0038708B" w:rsidRDefault="00F76EBA" w:rsidP="00114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08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</w:t>
            </w:r>
          </w:p>
          <w:p w:rsidR="00F76EBA" w:rsidRPr="0038708B" w:rsidRDefault="00F76EBA" w:rsidP="00114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08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(Дата, подпись, расшифровка)</w:t>
            </w:r>
          </w:p>
        </w:tc>
      </w:tr>
    </w:tbl>
    <w:p w:rsidR="00F76EBA" w:rsidRPr="00E12BBF" w:rsidRDefault="00F76EBA" w:rsidP="00F76EBA"/>
    <w:p w:rsidR="00F76EBA" w:rsidRPr="00E12BBF" w:rsidRDefault="00F76EBA" w:rsidP="00F76EBA"/>
    <w:p w:rsidR="00F76EBA" w:rsidRPr="0048265C" w:rsidRDefault="00F76EBA" w:rsidP="00F76EBA">
      <w:pPr>
        <w:rPr>
          <w:rFonts w:ascii="Times New Roman" w:hAnsi="Times New Roman" w:cs="Times New Roman"/>
          <w:sz w:val="18"/>
          <w:szCs w:val="18"/>
        </w:rPr>
      </w:pPr>
      <w:r w:rsidRPr="0048265C">
        <w:rPr>
          <w:rFonts w:ascii="Times New Roman" w:hAnsi="Times New Roman" w:cs="Times New Roman"/>
          <w:sz w:val="18"/>
          <w:szCs w:val="18"/>
        </w:rPr>
        <w:t>Второй экземпляр договора получен на руки________________________</w:t>
      </w:r>
      <w:proofErr w:type="gramStart"/>
      <w:r w:rsidRPr="0048265C">
        <w:rPr>
          <w:rFonts w:ascii="Times New Roman" w:hAnsi="Times New Roman" w:cs="Times New Roman"/>
          <w:sz w:val="18"/>
          <w:szCs w:val="18"/>
        </w:rPr>
        <w:t>_(</w:t>
      </w:r>
      <w:proofErr w:type="gramEnd"/>
      <w:r w:rsidRPr="0048265C">
        <w:rPr>
          <w:rFonts w:ascii="Times New Roman" w:hAnsi="Times New Roman" w:cs="Times New Roman"/>
          <w:sz w:val="18"/>
          <w:szCs w:val="18"/>
        </w:rPr>
        <w:t>подпись, расшифровка)</w:t>
      </w:r>
    </w:p>
    <w:p w:rsidR="006C6324" w:rsidRDefault="006C6324"/>
    <w:sectPr w:rsidR="006C6324" w:rsidSect="00F76EBA">
      <w:pgSz w:w="11906" w:h="16838"/>
      <w:pgMar w:top="107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1C04"/>
    <w:multiLevelType w:val="hybridMultilevel"/>
    <w:tmpl w:val="1BD29A66"/>
    <w:lvl w:ilvl="0" w:tplc="3A40F49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696F1977"/>
    <w:multiLevelType w:val="hybridMultilevel"/>
    <w:tmpl w:val="308AA9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BA"/>
    <w:rsid w:val="0030779F"/>
    <w:rsid w:val="004A6293"/>
    <w:rsid w:val="006C6324"/>
    <w:rsid w:val="008E6FAB"/>
    <w:rsid w:val="00F7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9D28"/>
  <w15:chartTrackingRefBased/>
  <w15:docId w15:val="{C7E7AB29-61E7-486B-9BED-9F7D6035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EBA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EBA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76EBA"/>
    <w:rPr>
      <w:color w:val="0000FF"/>
      <w:u w:val="single"/>
    </w:rPr>
  </w:style>
  <w:style w:type="paragraph" w:customStyle="1" w:styleId="1">
    <w:name w:val="Абзац списка1"/>
    <w:basedOn w:val="a"/>
    <w:rsid w:val="00F76EBA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76E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76EB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basedOn w:val="a"/>
    <w:rsid w:val="00F76EB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consplusnonformat0">
    <w:name w:val="consplusnonformat"/>
    <w:basedOn w:val="a"/>
    <w:rsid w:val="00F76EB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89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DDEDFC8C43D2154D3CA2C2D383ECCB2B28F5D8CF454A9D77C3CCB4A3XDm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d-rono.ru/jbuchregdeni/normativno-pravovye-dokumenty/federalnyj-uroven/305-prikaz-ministerstva-obrazovaniya-i-nauki-ot-13012014-8-ob-utverzhdenii-primernoj-formy-dogovora-ob-obrazovanii-po-obrazovatelnym-programmam-doshkolnogo-obrazovaniya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8DDEDFC8C43D2154D3CA2C2D383ECCB2B29F4DBC94B4A9D77C3CCB4A3XDm0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doucrr89@obr.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2892</Words>
  <Characters>16489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Общий</cp:lastModifiedBy>
  <cp:revision>2</cp:revision>
  <dcterms:created xsi:type="dcterms:W3CDTF">2024-10-14T12:00:00Z</dcterms:created>
  <dcterms:modified xsi:type="dcterms:W3CDTF">2024-10-14T12:24:00Z</dcterms:modified>
</cp:coreProperties>
</file>