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73" w:rsidRDefault="00C81973">
      <w:r>
        <w:t>МБУ ДО «</w:t>
      </w:r>
      <w:proofErr w:type="spellStart"/>
      <w:r>
        <w:t>Ижемскаяя</w:t>
      </w:r>
      <w:proofErr w:type="spellEnd"/>
      <w:r>
        <w:t xml:space="preserve"> ДЮСШ»</w:t>
      </w:r>
    </w:p>
    <w:p w:rsidR="00C81973" w:rsidRDefault="00C81973"/>
    <w:p w:rsidR="008E4E24" w:rsidRDefault="00C81973">
      <w:r>
        <w:t>Пояснение к отчету ДО-1</w:t>
      </w:r>
    </w:p>
    <w:p w:rsidR="00C81973" w:rsidRDefault="00C81973"/>
    <w:p w:rsidR="00C81973" w:rsidRDefault="00C81973"/>
    <w:p w:rsidR="00C81973" w:rsidRDefault="00C81973" w:rsidP="00C81973">
      <w:pPr>
        <w:jc w:val="both"/>
      </w:pPr>
      <w:r>
        <w:t>Раздел 6. Численность работников и внешних совместителей.</w:t>
      </w:r>
    </w:p>
    <w:p w:rsidR="00C81973" w:rsidRDefault="00C81973" w:rsidP="00C81973">
      <w:pPr>
        <w:jc w:val="both"/>
      </w:pPr>
      <w:r>
        <w:t>Прием в 2015г. инструктора-методиста Немчинова А.В.</w:t>
      </w:r>
    </w:p>
    <w:p w:rsidR="00C81973" w:rsidRDefault="00C81973" w:rsidP="00C81973">
      <w:pPr>
        <w:jc w:val="both"/>
      </w:pPr>
      <w:r>
        <w:t>2 внешних совместителя Ковальчук Л.А., Чупров А.И. стали основными работниками.</w:t>
      </w:r>
    </w:p>
    <w:p w:rsidR="00C81973" w:rsidRDefault="00C81973" w:rsidP="00C81973">
      <w:pPr>
        <w:jc w:val="both"/>
      </w:pPr>
    </w:p>
    <w:p w:rsidR="00C81973" w:rsidRDefault="00C81973" w:rsidP="00C81973">
      <w:pPr>
        <w:jc w:val="both"/>
      </w:pPr>
    </w:p>
    <w:p w:rsidR="00C81973" w:rsidRDefault="00C81973" w:rsidP="00C81973">
      <w:pPr>
        <w:jc w:val="both"/>
      </w:pPr>
      <w:r>
        <w:t>Раздел 2. Сведения о работе объединений.</w:t>
      </w:r>
    </w:p>
    <w:p w:rsidR="00C81973" w:rsidRDefault="00C81973" w:rsidP="00C81973">
      <w:pPr>
        <w:jc w:val="both"/>
      </w:pPr>
      <w:r>
        <w:t xml:space="preserve">Число объединений увеличилось, т.к. при 2-х образовательных организациях открылись группы Детский сад№2 и </w:t>
      </w:r>
      <w:proofErr w:type="spellStart"/>
      <w:r>
        <w:t>Красноборская</w:t>
      </w:r>
      <w:proofErr w:type="spellEnd"/>
      <w:r>
        <w:t xml:space="preserve"> </w:t>
      </w:r>
      <w:proofErr w:type="gramStart"/>
      <w:r>
        <w:t>СОШ (было 31 стало</w:t>
      </w:r>
      <w:proofErr w:type="gramEnd"/>
      <w:r>
        <w:t xml:space="preserve"> 32)</w:t>
      </w:r>
      <w:r w:rsidR="00B318DE">
        <w:t>, соответственно увеличение числа объединений, организованных на базе ОУ.</w:t>
      </w:r>
    </w:p>
    <w:p w:rsidR="00B318DE" w:rsidRDefault="00B318DE" w:rsidP="00C81973">
      <w:pPr>
        <w:jc w:val="both"/>
      </w:pPr>
    </w:p>
    <w:p w:rsidR="00B318DE" w:rsidRDefault="00B318DE" w:rsidP="00C81973">
      <w:pPr>
        <w:jc w:val="both"/>
      </w:pPr>
      <w:r>
        <w:t>Раздел 4. Сведения о работе туристических баз и ДОЛ.</w:t>
      </w:r>
    </w:p>
    <w:p w:rsidR="00B318DE" w:rsidRDefault="00B318DE" w:rsidP="00C81973">
      <w:pPr>
        <w:jc w:val="both"/>
      </w:pPr>
      <w:r>
        <w:t>В 2015г. был открыт СОЛ с дневным пребыванием для 20 обучающихся в с</w:t>
      </w:r>
      <w:proofErr w:type="gramStart"/>
      <w:r>
        <w:t>.И</w:t>
      </w:r>
      <w:proofErr w:type="gramEnd"/>
      <w:r>
        <w:t>жма.</w:t>
      </w:r>
    </w:p>
    <w:p w:rsidR="00B318DE" w:rsidRDefault="00B318DE" w:rsidP="00C81973">
      <w:pPr>
        <w:jc w:val="both"/>
      </w:pPr>
    </w:p>
    <w:p w:rsidR="00B318DE" w:rsidRDefault="00B318DE" w:rsidP="00C81973">
      <w:pPr>
        <w:jc w:val="both"/>
      </w:pPr>
      <w:r>
        <w:t>Раздел 7. Сведения о МТБ</w:t>
      </w:r>
    </w:p>
    <w:p w:rsidR="00B318DE" w:rsidRDefault="00B318DE" w:rsidP="00C81973">
      <w:pPr>
        <w:jc w:val="both"/>
      </w:pPr>
      <w:r>
        <w:t>В 2015г. АМР «Ижемский» был передан в безвозмездное пользование снегоход «Тайга 550</w:t>
      </w:r>
      <w:r w:rsidRPr="00B318DE">
        <w:t xml:space="preserve"> </w:t>
      </w:r>
      <w:r>
        <w:rPr>
          <w:lang w:val="en-US"/>
        </w:rPr>
        <w:t>SE</w:t>
      </w:r>
      <w:r>
        <w:t xml:space="preserve"> ВАРЯГ»</w:t>
      </w:r>
    </w:p>
    <w:p w:rsidR="00B318DE" w:rsidRDefault="00B318DE" w:rsidP="00C81973">
      <w:pPr>
        <w:jc w:val="both"/>
      </w:pPr>
      <w:proofErr w:type="spellStart"/>
      <w:r>
        <w:t>Гос</w:t>
      </w:r>
      <w:proofErr w:type="spellEnd"/>
      <w:r>
        <w:t>. Регистрационный знак 11КХ №1961</w:t>
      </w:r>
    </w:p>
    <w:p w:rsidR="00B318DE" w:rsidRDefault="00B318DE" w:rsidP="00C81973">
      <w:pPr>
        <w:jc w:val="both"/>
      </w:pPr>
    </w:p>
    <w:p w:rsidR="00B318DE" w:rsidRDefault="00B318DE" w:rsidP="00C81973">
      <w:pPr>
        <w:jc w:val="both"/>
      </w:pPr>
    </w:p>
    <w:p w:rsidR="00C81973" w:rsidRDefault="00C81973" w:rsidP="00C81973">
      <w:pPr>
        <w:jc w:val="both"/>
      </w:pPr>
    </w:p>
    <w:p w:rsidR="00C81973" w:rsidRDefault="00C81973" w:rsidP="00C81973">
      <w:pPr>
        <w:jc w:val="both"/>
      </w:pPr>
    </w:p>
    <w:p w:rsidR="00C81973" w:rsidRDefault="00C81973"/>
    <w:sectPr w:rsidR="00C81973" w:rsidSect="0070434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81973"/>
    <w:rsid w:val="000706A0"/>
    <w:rsid w:val="002A3E10"/>
    <w:rsid w:val="00405D48"/>
    <w:rsid w:val="005A5ABF"/>
    <w:rsid w:val="005F3E3D"/>
    <w:rsid w:val="006F57F6"/>
    <w:rsid w:val="00704341"/>
    <w:rsid w:val="00877EC1"/>
    <w:rsid w:val="008E4E24"/>
    <w:rsid w:val="00B20909"/>
    <w:rsid w:val="00B24A21"/>
    <w:rsid w:val="00B318DE"/>
    <w:rsid w:val="00C81973"/>
    <w:rsid w:val="00CC5548"/>
    <w:rsid w:val="00D44B5C"/>
    <w:rsid w:val="00EC397C"/>
    <w:rsid w:val="00FC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Филиппова</dc:creator>
  <cp:lastModifiedBy>Ксения Филиппова</cp:lastModifiedBy>
  <cp:revision>2</cp:revision>
  <dcterms:created xsi:type="dcterms:W3CDTF">2016-01-18T10:16:00Z</dcterms:created>
  <dcterms:modified xsi:type="dcterms:W3CDTF">2016-01-18T10:37:00Z</dcterms:modified>
</cp:coreProperties>
</file>