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66" w:rsidRPr="00583B67" w:rsidRDefault="00583B67" w:rsidP="001C7266">
      <w:pPr>
        <w:pStyle w:val="a6"/>
        <w:jc w:val="both"/>
        <w:rPr>
          <w:b/>
        </w:rPr>
      </w:pPr>
      <w:bookmarkStart w:id="0" w:name="_GoBack"/>
      <w:bookmarkEnd w:id="0"/>
      <w:r w:rsidRPr="00583B67">
        <w:rPr>
          <w:b/>
        </w:rPr>
        <w:t xml:space="preserve">Памятка по безопасности детей в летний период </w:t>
      </w:r>
    </w:p>
    <w:p w:rsidR="001C7266" w:rsidRDefault="001C7266" w:rsidP="001C7266">
      <w:pPr>
        <w:pStyle w:val="a6"/>
        <w:jc w:val="both"/>
      </w:pPr>
      <w:r>
        <w:rPr>
          <w:rStyle w:val="a8"/>
        </w:rPr>
        <w:t>Какие меры обязательно должны предпринять родители во время летних каникул, чтобы обеспечить безопасность ребенка?</w:t>
      </w:r>
    </w:p>
    <w:p w:rsidR="001C7266" w:rsidRDefault="001C7266" w:rsidP="000C5B63">
      <w:pPr>
        <w:pStyle w:val="a6"/>
        <w:jc w:val="both"/>
      </w:pPr>
      <w:r>
        <w:t>Чтобы обезопасить детей во время летних каникул, можно предпринять следующие меры:</w:t>
      </w:r>
    </w:p>
    <w:p w:rsidR="001C7266" w:rsidRDefault="001C7266" w:rsidP="000C5B63">
      <w:pPr>
        <w:pStyle w:val="a6"/>
        <w:jc w:val="both"/>
      </w:pPr>
      <w:r>
        <w:t>Решить вопрос о том, что кто-то из взрослых обязательно должен следить за ребенком во время летних каникул и контролировать его.</w:t>
      </w:r>
      <w:r>
        <w:br/>
        <w:t>Не допускать излишнего воздействия солнечных лучей, защитить от перегрева</w:t>
      </w:r>
      <w:r>
        <w:br/>
        <w:t>Следить, чтобы не было обезвоживания, в доступе у ребенка всегда должна быть чистая питьевая вода, чтобы утолить жажду.</w:t>
      </w:r>
      <w:r>
        <w:br/>
        <w:t>Во время каникул многие дети проводят целые часы «на колесах» Дети, которые перемещаются на роликах, скейтбордах и так далее, должны соблюдать правила безопасности, использовать защиту для коленей, локтей, и обязательно носить шлемы.</w:t>
      </w:r>
    </w:p>
    <w:p w:rsidR="001C7266" w:rsidRDefault="001C7266" w:rsidP="000C5B63">
      <w:pPr>
        <w:pStyle w:val="a6"/>
        <w:jc w:val="both"/>
      </w:pPr>
      <w:r>
        <w:t>За детьми, особенно младшего возраста, необходим постоянный присмотр. За детьми до пяти лет присмотр необходим 24 часа в сутки.</w:t>
      </w:r>
    </w:p>
    <w:p w:rsidR="001C7266" w:rsidRDefault="001C7266" w:rsidP="000C5B63">
      <w:pPr>
        <w:pStyle w:val="a6"/>
        <w:jc w:val="both"/>
      </w:pPr>
      <w:r>
        <w:t>Если вы отправляетесь с ребенком куда-либо вне дома, необходимо заранее условиться с ним о месте встречи, на случай если ребенок потеряется. На одежду ребенка можно также наклеить наклейку с информацией о нем и номером телефона.</w:t>
      </w:r>
    </w:p>
    <w:p w:rsidR="001C7266" w:rsidRDefault="001C7266" w:rsidP="000C5B63">
      <w:pPr>
        <w:pStyle w:val="a6"/>
        <w:jc w:val="both"/>
      </w:pPr>
      <w:r>
        <w:t>Никогда нельзя оставлять ребенка в запертом автомобиле, даже на несколько минут.</w:t>
      </w:r>
    </w:p>
    <w:p w:rsidR="001C7266" w:rsidRDefault="001C7266" w:rsidP="000C5B63">
      <w:pPr>
        <w:pStyle w:val="a6"/>
        <w:jc w:val="both"/>
      </w:pPr>
      <w:r>
        <w:t>Не позволяйте детям находиться у широких открытых окон, забираться на подоконники, выходить на балконы с низкими перилами – все это предотвратит опасность падений.</w:t>
      </w:r>
    </w:p>
    <w:p w:rsidR="001C7266" w:rsidRDefault="001C7266" w:rsidP="000C5B63">
      <w:pPr>
        <w:pStyle w:val="a6"/>
        <w:jc w:val="both"/>
      </w:pPr>
      <w:r>
        <w:rPr>
          <w:rStyle w:val="a8"/>
        </w:rPr>
        <w:t>В каком возрасте дети чаще подвержены риску получить травму?</w:t>
      </w:r>
    </w:p>
    <w:p w:rsidR="001C7266" w:rsidRDefault="001C7266" w:rsidP="000C5B63">
      <w:pPr>
        <w:pStyle w:val="a6"/>
        <w:jc w:val="both"/>
      </w:pPr>
      <w:r>
        <w:t>Наиболее серьезной группой риска среди детей и подростков являются дети, в возрасте от восьми до десяти лет, и мальчики, в возрасте от 14 до 18 лет, однако несомненно, что прочие дети, как мальчики, так и девочки, также заслуживают повышенного внимания в период летних каникул.</w:t>
      </w:r>
    </w:p>
    <w:p w:rsidR="001C7266" w:rsidRDefault="001C7266" w:rsidP="000C5B63">
      <w:pPr>
        <w:pStyle w:val="a6"/>
        <w:jc w:val="both"/>
      </w:pPr>
      <w:r>
        <w:rPr>
          <w:rStyle w:val="a8"/>
        </w:rPr>
        <w:t>Какие правила поведения на воде помогут избежать трагедии и сохранить жизнь и здоровье детям?</w:t>
      </w:r>
    </w:p>
    <w:p w:rsidR="001C7266" w:rsidRDefault="001C7266" w:rsidP="000C5B63">
      <w:pPr>
        <w:pStyle w:val="a6"/>
        <w:jc w:val="both"/>
      </w:pPr>
      <w:r>
        <w:t>Детям категорически запрещено купаться без присмотра взрослых. Купаться можно лишь в специально оборудованных местах: пляжах, бассейнах. Не разрешайте вашим детям плавать на каких-либо подручных средствах, например, на надувных подушках, надувных матрацах. Помните, что они могут лопнуть, и ваш испуганный ребенок окажется в воде.</w:t>
      </w:r>
    </w:p>
    <w:p w:rsidR="001C7266" w:rsidRDefault="001C7266" w:rsidP="000C5B63">
      <w:pPr>
        <w:pStyle w:val="a6"/>
        <w:jc w:val="both"/>
      </w:pPr>
      <w:r>
        <w:t>Не разрешайте детям нырять в незнакомых местах и не делайте этого сами. Под водой могут быть камни или деревья, и тогда такой отдых закончится, в лучшем случае, травмой.</w:t>
      </w:r>
    </w:p>
    <w:p w:rsidR="001C7266" w:rsidRDefault="001C7266" w:rsidP="000C5B63">
      <w:pPr>
        <w:pStyle w:val="a6"/>
        <w:jc w:val="both"/>
      </w:pPr>
      <w:r>
        <w:t>Следите, во что играют ваши дети, когда находятся в воде. Нельзя, даже играючи, «топить» своих друзей или «прятаться» под водой.</w:t>
      </w:r>
    </w:p>
    <w:p w:rsidR="001C7266" w:rsidRDefault="001C7266" w:rsidP="000C5B63">
      <w:pPr>
        <w:pStyle w:val="a6"/>
        <w:jc w:val="both"/>
      </w:pPr>
      <w:r>
        <w:rPr>
          <w:rStyle w:val="a8"/>
        </w:rPr>
        <w:t>Причины правонарушений и преступлений несовершеннолетних?</w:t>
      </w:r>
    </w:p>
    <w:p w:rsidR="001C7266" w:rsidRDefault="001C7266" w:rsidP="000C5B63">
      <w:pPr>
        <w:pStyle w:val="a6"/>
        <w:jc w:val="both"/>
      </w:pPr>
      <w:r>
        <w:lastRenderedPageBreak/>
        <w:t>В числе причин и условий, способствующих противоправному деянию подростков в раннем возрасте, преобладают:</w:t>
      </w:r>
    </w:p>
    <w:p w:rsidR="001C7266" w:rsidRDefault="001C7266" w:rsidP="000C5B63">
      <w:pPr>
        <w:pStyle w:val="a6"/>
        <w:jc w:val="both"/>
      </w:pPr>
      <w:r>
        <w:t>отсутствие надлежащего воспитания со стороны родителей или иных законных представителей;</w:t>
      </w:r>
    </w:p>
    <w:p w:rsidR="001C7266" w:rsidRDefault="001C7266" w:rsidP="000C5B63">
      <w:pPr>
        <w:pStyle w:val="a6"/>
        <w:jc w:val="both"/>
      </w:pPr>
      <w:r>
        <w:t>неблагоприятное окружение сверстников, негативное влияние взрослых лиц, в том числе родителей;</w:t>
      </w:r>
    </w:p>
    <w:p w:rsidR="001C7266" w:rsidRDefault="001C7266" w:rsidP="000C5B63">
      <w:pPr>
        <w:pStyle w:val="a6"/>
        <w:jc w:val="both"/>
      </w:pPr>
      <w:r>
        <w:t>низкая мотивация подростков к занятиям общественно полезной деятельностью, склонность к бродяжничеству, самовольным уходам;</w:t>
      </w:r>
    </w:p>
    <w:p w:rsidR="001C7266" w:rsidRDefault="001C7266" w:rsidP="000C5B63">
      <w:pPr>
        <w:pStyle w:val="a6"/>
        <w:jc w:val="both"/>
      </w:pPr>
      <w:r>
        <w:t>асоциальные личностные качества несовершеннолетних, выражающиеся в агрессии, расстройствах психики и умственной отсталости, вредных привычках и т.п.;</w:t>
      </w:r>
    </w:p>
    <w:p w:rsidR="001C7266" w:rsidRDefault="001C7266" w:rsidP="000C5B63">
      <w:pPr>
        <w:pStyle w:val="a6"/>
        <w:jc w:val="both"/>
      </w:pPr>
      <w:r>
        <w:t>низкий уровень правового воспитания подростков, правовой нигилизм.</w:t>
      </w:r>
    </w:p>
    <w:p w:rsidR="001C7266" w:rsidRDefault="001C7266" w:rsidP="000C5B63">
      <w:pPr>
        <w:pStyle w:val="a6"/>
        <w:jc w:val="both"/>
      </w:pPr>
      <w:r>
        <w:rPr>
          <w:rStyle w:val="a8"/>
        </w:rPr>
        <w:t>Открытое окно – опасность для ребенка. Какие правила должны соблюдать родители для того, чтобы сохранить жизнь и здоровье детей?</w:t>
      </w:r>
    </w:p>
    <w:p w:rsidR="001C7266" w:rsidRDefault="001C7266" w:rsidP="000C5B63">
      <w:pPr>
        <w:pStyle w:val="a6"/>
        <w:jc w:val="both"/>
      </w:pPr>
      <w:r>
        <w:t>Не оставлять окно открытым, поскольку достаточно отвлечься на секунду, которая может стать последним мгновением в жизни ребенка или искалечить ее навсегда.</w:t>
      </w:r>
    </w:p>
    <w:p w:rsidR="001C7266" w:rsidRDefault="001C7266" w:rsidP="000C5B63">
      <w:pPr>
        <w:pStyle w:val="a6"/>
        <w:jc w:val="both"/>
      </w:pPr>
      <w:r>
        <w:t>Не использовать москитные сетки без соответствующей защиты окна. Ребенок видит некое препятствие впереди, уверенно упирается на него, и в результате может выпасть вместе с сеткой, которая не рассчитана на вес даже годовалого ребенка.</w:t>
      </w:r>
    </w:p>
    <w:p w:rsidR="001C7266" w:rsidRDefault="001C7266" w:rsidP="000C5B63">
      <w:pPr>
        <w:pStyle w:val="a6"/>
        <w:jc w:val="both"/>
      </w:pPr>
      <w:r>
        <w:t>Не оставлять ребенка без присмотра, особенно играющего возле окон и стеклянных дверей.</w:t>
      </w:r>
    </w:p>
    <w:p w:rsidR="001C7266" w:rsidRDefault="001C7266" w:rsidP="000C5B63">
      <w:pPr>
        <w:pStyle w:val="a6"/>
        <w:jc w:val="both"/>
      </w:pPr>
      <w:r>
        <w:t>Не ставить мебель поблизости окон, чтобы ребенок не взобрался на подоконник.</w:t>
      </w:r>
    </w:p>
    <w:p w:rsidR="001C7266" w:rsidRDefault="001C7266" w:rsidP="000C5B63">
      <w:pPr>
        <w:pStyle w:val="a6"/>
        <w:jc w:val="both"/>
      </w:pPr>
      <w:r>
        <w:t>Жалюзи и рулонные шторы должны быть без свисающих шнуров и цепочек. Ребенок может с их помощью взобраться на окно или запутаться в них, тем самым спровоцировать удушье.</w:t>
      </w:r>
    </w:p>
    <w:p w:rsidR="001C7266" w:rsidRDefault="001C7266" w:rsidP="000C5B63">
      <w:pPr>
        <w:pStyle w:val="a6"/>
        <w:jc w:val="both"/>
      </w:pPr>
      <w:r>
        <w:t>Установите на окна блокираторы, препятствующие открытию окна ребенком самостоятельно.</w:t>
      </w:r>
    </w:p>
    <w:p w:rsidR="001C7266" w:rsidRDefault="001C7266" w:rsidP="000C5B63">
      <w:pPr>
        <w:pStyle w:val="a6"/>
        <w:jc w:val="both"/>
      </w:pPr>
      <w:r>
        <w:t>В случае с металлопластиковым окном, поставьте раму в режим «фронтальное проветривание», маленький ребенок самостоятельно вряд ли сможет открыть окно из такого положения.</w:t>
      </w:r>
    </w:p>
    <w:p w:rsidR="001C7266" w:rsidRDefault="001C7266" w:rsidP="000C5B63">
      <w:pPr>
        <w:pStyle w:val="a6"/>
        <w:jc w:val="both"/>
      </w:pPr>
      <w:r>
        <w:t>Нельзя надеяться на режим «</w:t>
      </w:r>
      <w:proofErr w:type="spellStart"/>
      <w:r>
        <w:t>микропроветривание</w:t>
      </w:r>
      <w:proofErr w:type="spellEnd"/>
      <w:r>
        <w:t>» на металлопластиковых окнах – из этого режима окно легко открывается.</w:t>
      </w:r>
    </w:p>
    <w:p w:rsidR="003A2279" w:rsidRDefault="003A2279" w:rsidP="000C5B63">
      <w:pPr>
        <w:jc w:val="both"/>
        <w:rPr>
          <w:b/>
          <w:sz w:val="26"/>
          <w:szCs w:val="26"/>
        </w:rPr>
      </w:pPr>
    </w:p>
    <w:p w:rsidR="003A2279" w:rsidRPr="003A2279" w:rsidRDefault="003A2279" w:rsidP="000C5B63">
      <w:pPr>
        <w:jc w:val="both"/>
        <w:rPr>
          <w:b/>
        </w:rPr>
      </w:pPr>
    </w:p>
    <w:sectPr w:rsidR="003A2279" w:rsidRPr="003A2279" w:rsidSect="008525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FED"/>
    <w:rsid w:val="0001023E"/>
    <w:rsid w:val="00083A72"/>
    <w:rsid w:val="000C5B63"/>
    <w:rsid w:val="00106FED"/>
    <w:rsid w:val="00161A6F"/>
    <w:rsid w:val="00181CE2"/>
    <w:rsid w:val="001A6C93"/>
    <w:rsid w:val="001B077C"/>
    <w:rsid w:val="001C7266"/>
    <w:rsid w:val="001F701E"/>
    <w:rsid w:val="002B3E28"/>
    <w:rsid w:val="00352E17"/>
    <w:rsid w:val="00355732"/>
    <w:rsid w:val="00360FFE"/>
    <w:rsid w:val="003A2279"/>
    <w:rsid w:val="00420B71"/>
    <w:rsid w:val="00454923"/>
    <w:rsid w:val="004638C1"/>
    <w:rsid w:val="0047179F"/>
    <w:rsid w:val="004724B0"/>
    <w:rsid w:val="00487AFF"/>
    <w:rsid w:val="0049109B"/>
    <w:rsid w:val="00492B0A"/>
    <w:rsid w:val="004B211C"/>
    <w:rsid w:val="004D3651"/>
    <w:rsid w:val="004E3EC0"/>
    <w:rsid w:val="00546366"/>
    <w:rsid w:val="00583B67"/>
    <w:rsid w:val="005A43B7"/>
    <w:rsid w:val="005D17F7"/>
    <w:rsid w:val="005E6BC6"/>
    <w:rsid w:val="005F3866"/>
    <w:rsid w:val="005F62F3"/>
    <w:rsid w:val="0063428B"/>
    <w:rsid w:val="006652C6"/>
    <w:rsid w:val="006E4F92"/>
    <w:rsid w:val="00750575"/>
    <w:rsid w:val="00767B56"/>
    <w:rsid w:val="007C086D"/>
    <w:rsid w:val="0082139C"/>
    <w:rsid w:val="0083278A"/>
    <w:rsid w:val="00841CE2"/>
    <w:rsid w:val="00851AF6"/>
    <w:rsid w:val="00852556"/>
    <w:rsid w:val="008A279F"/>
    <w:rsid w:val="008C60D2"/>
    <w:rsid w:val="008E3801"/>
    <w:rsid w:val="009471E0"/>
    <w:rsid w:val="00970127"/>
    <w:rsid w:val="0099185C"/>
    <w:rsid w:val="00A226B1"/>
    <w:rsid w:val="00A7328A"/>
    <w:rsid w:val="00A9500C"/>
    <w:rsid w:val="00AE6416"/>
    <w:rsid w:val="00B35CFF"/>
    <w:rsid w:val="00B71E05"/>
    <w:rsid w:val="00BB2579"/>
    <w:rsid w:val="00BE4297"/>
    <w:rsid w:val="00C11E96"/>
    <w:rsid w:val="00C453AC"/>
    <w:rsid w:val="00C93D8A"/>
    <w:rsid w:val="00C96D72"/>
    <w:rsid w:val="00CA50E2"/>
    <w:rsid w:val="00CC455F"/>
    <w:rsid w:val="00CD4C31"/>
    <w:rsid w:val="00D543AF"/>
    <w:rsid w:val="00D5786C"/>
    <w:rsid w:val="00D709B0"/>
    <w:rsid w:val="00DA36ED"/>
    <w:rsid w:val="00DC0157"/>
    <w:rsid w:val="00DC5CF1"/>
    <w:rsid w:val="00E24871"/>
    <w:rsid w:val="00E26B1F"/>
    <w:rsid w:val="00EC46B6"/>
    <w:rsid w:val="00F5078A"/>
    <w:rsid w:val="00F56BAB"/>
    <w:rsid w:val="00F710F2"/>
    <w:rsid w:val="00F833D6"/>
    <w:rsid w:val="00F950E1"/>
    <w:rsid w:val="00FA3414"/>
    <w:rsid w:val="00FF6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E4F9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E4F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D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D8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9500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5A43B7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C11E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DC5CF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E4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4F9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date">
    <w:name w:val="article-stat__date"/>
    <w:basedOn w:val="a0"/>
    <w:rsid w:val="006E4F92"/>
  </w:style>
  <w:style w:type="character" w:customStyle="1" w:styleId="article-statcount">
    <w:name w:val="article-stat__count"/>
    <w:basedOn w:val="a0"/>
    <w:rsid w:val="006E4F92"/>
  </w:style>
  <w:style w:type="character" w:customStyle="1" w:styleId="article-stat-tipvalue">
    <w:name w:val="article-stat-tip__value"/>
    <w:basedOn w:val="a0"/>
    <w:rsid w:val="006E4F92"/>
  </w:style>
  <w:style w:type="paragraph" w:customStyle="1" w:styleId="article-renderblock">
    <w:name w:val="article-render__block"/>
    <w:basedOn w:val="a"/>
    <w:rsid w:val="006E4F92"/>
    <w:pPr>
      <w:spacing w:before="100" w:beforeAutospacing="1" w:after="100" w:afterAutospacing="1"/>
    </w:pPr>
  </w:style>
  <w:style w:type="character" w:customStyle="1" w:styleId="likes-countcount">
    <w:name w:val="likes-count__count"/>
    <w:basedOn w:val="a0"/>
    <w:rsid w:val="006E4F92"/>
  </w:style>
  <w:style w:type="character" w:customStyle="1" w:styleId="comments-countcount">
    <w:name w:val="comments-count__count"/>
    <w:basedOn w:val="a0"/>
    <w:rsid w:val="006E4F92"/>
  </w:style>
  <w:style w:type="paragraph" w:styleId="a9">
    <w:name w:val="No Spacing"/>
    <w:uiPriority w:val="1"/>
    <w:qFormat/>
    <w:rsid w:val="00161A6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61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1A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0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103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136488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4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01321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8874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73375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54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68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488250">
                              <w:marLeft w:val="0"/>
                              <w:marRight w:val="0"/>
                              <w:marTop w:val="72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0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39580">
                                      <w:marLeft w:val="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57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16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341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6936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4185319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595917">
                                                  <w:marLeft w:val="0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9926516">
                                                  <w:marLeft w:val="0"/>
                                                  <w:marRight w:val="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72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2510310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7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61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7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1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844195">
                                  <w:marLeft w:val="210"/>
                                  <w:marRight w:val="0"/>
                                  <w:marTop w:val="39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0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25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489880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96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0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0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Пяткова Маргарита Михайловна</dc:creator>
  <cp:lastModifiedBy>Админ</cp:lastModifiedBy>
  <cp:revision>2</cp:revision>
  <cp:lastPrinted>2021-06-21T11:43:00Z</cp:lastPrinted>
  <dcterms:created xsi:type="dcterms:W3CDTF">2022-07-06T13:07:00Z</dcterms:created>
  <dcterms:modified xsi:type="dcterms:W3CDTF">2022-07-06T13:07:00Z</dcterms:modified>
</cp:coreProperties>
</file>