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24" w:rsidRDefault="00B50524" w:rsidP="00B5052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Учебно-материальная база</w:t>
      </w:r>
    </w:p>
    <w:tbl>
      <w:tblPr>
        <w:tblW w:w="7662" w:type="dxa"/>
        <w:tblInd w:w="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28"/>
        <w:gridCol w:w="3534"/>
      </w:tblGrid>
      <w:tr w:rsidR="00B50524" w:rsidTr="00B50524">
        <w:trPr>
          <w:trHeight w:val="470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и состояние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Специализированные кабинеты, всего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24" w:rsidRDefault="00B50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психолога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24" w:rsidRDefault="00B50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психологической разгрузки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24" w:rsidRDefault="00B50524">
            <w:pPr>
              <w:tabs>
                <w:tab w:val="left" w:pos="16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социального педагога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24" w:rsidRDefault="00B50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учителя-логопеда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24" w:rsidRDefault="00B50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мастерские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24" w:rsidRDefault="00B50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дополнительного образования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24" w:rsidRDefault="00B50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СБО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24" w:rsidRDefault="00B50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библиотека/библиотечный фонд (шт.)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1/   5434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24" w:rsidRDefault="00B50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тренажерный зал/зал ЛФК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24" w:rsidRDefault="00B50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психологической разгрузки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24" w:rsidRDefault="00B50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спортивный зал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24" w:rsidRDefault="00B50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актовый зал (кол-во мест)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24" w:rsidRDefault="00B50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компьютерный класс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24" w:rsidRDefault="00B505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Столовая</w:t>
            </w:r>
            <w:r>
              <w:rPr>
                <w:sz w:val="20"/>
                <w:szCs w:val="20"/>
              </w:rPr>
              <w:t xml:space="preserve"> (посад. Мест)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/ 40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24" w:rsidRDefault="00B505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Спортивный зал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524" w:rsidRDefault="00B505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Спортивные площадки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Игровые площадки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Баня (душевые)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/ 6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Прачечная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50524" w:rsidTr="00B50524">
        <w:trPr>
          <w:trHeight w:val="189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spacing w:line="320" w:lineRule="exac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мест в спальных комнатах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B50524" w:rsidTr="00B50524">
        <w:trPr>
          <w:trHeight w:val="152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spacing w:line="32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свободных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Медицинский блок </w:t>
            </w:r>
            <w:r>
              <w:rPr>
                <w:sz w:val="20"/>
                <w:szCs w:val="20"/>
              </w:rPr>
              <w:t>(наличие и состояние)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врача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медсестры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стоматологический кабинет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процедурный кабинет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изолятор (указать количество мест)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/2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другое</w:t>
            </w:r>
            <w:proofErr w:type="gramEnd"/>
            <w:r>
              <w:rPr>
                <w:sz w:val="20"/>
                <w:szCs w:val="20"/>
              </w:rPr>
              <w:t xml:space="preserve"> (физиотерапевтический  кабинет)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Технические средства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24" w:rsidRDefault="00B505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телевизор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домашний кинотеатр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интерактивная доска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холодильник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фотоаппарат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+ 11 (компьютерный класс)</w:t>
            </w:r>
          </w:p>
        </w:tc>
      </w:tr>
      <w:tr w:rsidR="00B50524" w:rsidTr="00B50524">
        <w:trPr>
          <w:trHeight w:val="199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мультимедийный  проектор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снегоуборочное  устройство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50524" w:rsidTr="00B50524"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автобуса ПАЗ и автомобили Газель оснащены тахографами  и системой ГЛОНАСС </w:t>
            </w:r>
          </w:p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Автобус ПАЗ</w:t>
            </w:r>
            <w:r>
              <w:rPr>
                <w:sz w:val="20"/>
                <w:szCs w:val="20"/>
              </w:rPr>
              <w:t xml:space="preserve"> 2007 года выпуска исправен, но не используется так как не соответствует стандартам перевозки детей</w:t>
            </w:r>
          </w:p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Автобус ПАЗ</w:t>
            </w:r>
            <w:r>
              <w:rPr>
                <w:sz w:val="20"/>
                <w:szCs w:val="20"/>
              </w:rPr>
              <w:t xml:space="preserve"> 2011 года выпуска исправен, используется для перевозки детей</w:t>
            </w:r>
          </w:p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Автобус ПАЗ</w:t>
            </w:r>
            <w:r>
              <w:rPr>
                <w:sz w:val="20"/>
                <w:szCs w:val="20"/>
              </w:rPr>
              <w:t xml:space="preserve"> 2021 года выпуска используется для перевозки детей</w:t>
            </w:r>
          </w:p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Газель</w:t>
            </w:r>
            <w:r>
              <w:rPr>
                <w:sz w:val="20"/>
                <w:szCs w:val="20"/>
              </w:rPr>
              <w:t xml:space="preserve"> 2007 года выпуска используется для хозяйственных нужд организации</w:t>
            </w:r>
          </w:p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Газель</w:t>
            </w:r>
            <w:r>
              <w:rPr>
                <w:sz w:val="20"/>
                <w:szCs w:val="20"/>
              </w:rPr>
              <w:t xml:space="preserve"> 2017 года выпуска, новый, для перевозки детей</w:t>
            </w:r>
          </w:p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Автомобиль УАЗ</w:t>
            </w:r>
            <w:r>
              <w:rPr>
                <w:sz w:val="20"/>
                <w:szCs w:val="20"/>
              </w:rPr>
              <w:t xml:space="preserve"> 2002 года выпуска, неисправен</w:t>
            </w:r>
          </w:p>
          <w:p w:rsidR="00B50524" w:rsidRDefault="00B5052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Минитрактор</w:t>
            </w:r>
            <w:proofErr w:type="spellEnd"/>
            <w:r>
              <w:rPr>
                <w:sz w:val="20"/>
                <w:szCs w:val="20"/>
              </w:rPr>
              <w:t xml:space="preserve"> 2000 года выпуска используется для хозяйственных нужд организации</w:t>
            </w:r>
          </w:p>
          <w:p w:rsidR="00B50524" w:rsidRDefault="00B5052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Мотороллер</w:t>
            </w:r>
            <w:r>
              <w:rPr>
                <w:sz w:val="20"/>
                <w:szCs w:val="20"/>
              </w:rPr>
              <w:t xml:space="preserve"> 1998 года выпуска используется для хозяйственных нужд организации </w:t>
            </w:r>
          </w:p>
        </w:tc>
      </w:tr>
    </w:tbl>
    <w:p w:rsidR="00EB786A" w:rsidRDefault="00EB786A"/>
    <w:sectPr w:rsidR="00EB786A" w:rsidSect="00FC5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50524"/>
    <w:rsid w:val="009D264E"/>
    <w:rsid w:val="00B50524"/>
    <w:rsid w:val="00EB786A"/>
    <w:rsid w:val="00FC5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2023-10-09T07:30:00Z</dcterms:created>
  <dcterms:modified xsi:type="dcterms:W3CDTF">2023-10-09T07:30:00Z</dcterms:modified>
</cp:coreProperties>
</file>