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72" w:rsidRPr="00EF4DBA" w:rsidRDefault="00E0417E" w:rsidP="00E0417E">
      <w:pPr>
        <w:ind w:right="-850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 w:rsidRPr="00EF4DBA">
        <w:rPr>
          <w:rFonts w:ascii="Times New Roman" w:hAnsi="Times New Roman" w:cs="Times New Roman"/>
          <w:b/>
        </w:rPr>
        <w:t>ГКУ  «Чистореченский  детский  дом»</w:t>
      </w:r>
    </w:p>
    <w:p w:rsidR="00E0417E" w:rsidRDefault="00E0417E" w:rsidP="00E0417E">
      <w:pPr>
        <w:ind w:right="-850"/>
      </w:pPr>
    </w:p>
    <w:p w:rsidR="00E0417E" w:rsidRPr="00EF4DBA" w:rsidRDefault="00E0417E" w:rsidP="00EF4DBA">
      <w:pPr>
        <w:ind w:left="360" w:righ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DBA">
        <w:rPr>
          <w:rFonts w:ascii="Times New Roman" w:hAnsi="Times New Roman" w:cs="Times New Roman"/>
          <w:b/>
          <w:sz w:val="28"/>
          <w:szCs w:val="28"/>
        </w:rPr>
        <w:t>Информация  о  проводимых  мероприятиях  по  профилактике  проявлений  терроризма  и  экстремизма</w:t>
      </w:r>
      <w:r w:rsidR="00CF5132" w:rsidRPr="00EF4DBA">
        <w:rPr>
          <w:rFonts w:ascii="Times New Roman" w:hAnsi="Times New Roman" w:cs="Times New Roman"/>
          <w:b/>
          <w:sz w:val="28"/>
          <w:szCs w:val="28"/>
        </w:rPr>
        <w:t xml:space="preserve">    в   </w:t>
      </w:r>
      <w:r w:rsidR="00EF4DBA" w:rsidRPr="00EF4DBA">
        <w:rPr>
          <w:rFonts w:ascii="Times New Roman" w:hAnsi="Times New Roman" w:cs="Times New Roman"/>
          <w:b/>
          <w:sz w:val="28"/>
          <w:szCs w:val="28"/>
        </w:rPr>
        <w:t>молодёжной  среде</w:t>
      </w:r>
      <w:r w:rsidRPr="00EF4DBA">
        <w:rPr>
          <w:rFonts w:ascii="Times New Roman" w:hAnsi="Times New Roman" w:cs="Times New Roman"/>
          <w:b/>
          <w:sz w:val="28"/>
          <w:szCs w:val="28"/>
        </w:rPr>
        <w:t>.</w:t>
      </w:r>
    </w:p>
    <w:p w:rsidR="00E0417E" w:rsidRPr="00EF4DBA" w:rsidRDefault="00E0417E" w:rsidP="00EF4DBA">
      <w:pPr>
        <w:ind w:right="-850"/>
        <w:jc w:val="center"/>
        <w:rPr>
          <w:rFonts w:ascii="Times New Roman" w:hAnsi="Times New Roman" w:cs="Times New Roman"/>
          <w:sz w:val="28"/>
          <w:szCs w:val="28"/>
        </w:rPr>
      </w:pPr>
    </w:p>
    <w:p w:rsidR="00E0417E" w:rsidRPr="00EF4DBA" w:rsidRDefault="00E0417E" w:rsidP="00EF4DBA">
      <w:pPr>
        <w:ind w:left="360" w:right="-850"/>
        <w:rPr>
          <w:rFonts w:ascii="Times New Roman" w:hAnsi="Times New Roman" w:cs="Times New Roman"/>
          <w:sz w:val="28"/>
          <w:szCs w:val="28"/>
        </w:rPr>
      </w:pPr>
      <w:r w:rsidRPr="00EF4DBA">
        <w:rPr>
          <w:rFonts w:ascii="Times New Roman" w:hAnsi="Times New Roman" w:cs="Times New Roman"/>
          <w:sz w:val="28"/>
          <w:szCs w:val="28"/>
        </w:rPr>
        <w:t xml:space="preserve">1. Опрос </w:t>
      </w:r>
      <w:r w:rsidR="00EF4DBA" w:rsidRPr="00EF4DBA">
        <w:rPr>
          <w:rFonts w:ascii="Times New Roman" w:hAnsi="Times New Roman" w:cs="Times New Roman"/>
          <w:sz w:val="28"/>
          <w:szCs w:val="28"/>
        </w:rPr>
        <w:t>– б</w:t>
      </w:r>
      <w:r w:rsidR="006D6B4B" w:rsidRPr="00EF4DBA">
        <w:rPr>
          <w:rFonts w:ascii="Times New Roman" w:hAnsi="Times New Roman" w:cs="Times New Roman"/>
          <w:sz w:val="28"/>
          <w:szCs w:val="28"/>
        </w:rPr>
        <w:t xml:space="preserve">еседа    с   воспитанниками  детского  дома </w:t>
      </w:r>
      <w:r w:rsidRPr="00EF4DBA">
        <w:rPr>
          <w:rFonts w:ascii="Times New Roman" w:hAnsi="Times New Roman" w:cs="Times New Roman"/>
          <w:sz w:val="28"/>
          <w:szCs w:val="28"/>
        </w:rPr>
        <w:t xml:space="preserve">    об  отношении   их   к  терроризму  как  способу  решения  социальных, экономических</w:t>
      </w:r>
      <w:r w:rsidR="00EF4DBA" w:rsidRPr="00EF4DBA">
        <w:rPr>
          <w:rFonts w:ascii="Times New Roman" w:hAnsi="Times New Roman" w:cs="Times New Roman"/>
          <w:sz w:val="28"/>
          <w:szCs w:val="28"/>
        </w:rPr>
        <w:t>,</w:t>
      </w:r>
      <w:r w:rsidR="006D6B4B" w:rsidRPr="00EF4DBA">
        <w:rPr>
          <w:rFonts w:ascii="Times New Roman" w:hAnsi="Times New Roman" w:cs="Times New Roman"/>
          <w:sz w:val="28"/>
          <w:szCs w:val="28"/>
        </w:rPr>
        <w:t xml:space="preserve"> </w:t>
      </w:r>
      <w:r w:rsidRPr="00EF4DBA">
        <w:rPr>
          <w:rFonts w:ascii="Times New Roman" w:hAnsi="Times New Roman" w:cs="Times New Roman"/>
          <w:sz w:val="28"/>
          <w:szCs w:val="28"/>
        </w:rPr>
        <w:t>религиозных    и  националистических  проблем</w:t>
      </w:r>
      <w:r w:rsidR="006D6B4B" w:rsidRPr="00EF4DBA">
        <w:rPr>
          <w:rFonts w:ascii="Times New Roman" w:hAnsi="Times New Roman" w:cs="Times New Roman"/>
          <w:sz w:val="28"/>
          <w:szCs w:val="28"/>
        </w:rPr>
        <w:t>.</w:t>
      </w:r>
    </w:p>
    <w:p w:rsidR="006D6B4B" w:rsidRPr="00EF4DBA" w:rsidRDefault="006D6B4B" w:rsidP="00EF4DBA">
      <w:pPr>
        <w:ind w:left="360" w:right="-850"/>
        <w:rPr>
          <w:rFonts w:ascii="Times New Roman" w:hAnsi="Times New Roman" w:cs="Times New Roman"/>
          <w:sz w:val="28"/>
          <w:szCs w:val="28"/>
        </w:rPr>
      </w:pPr>
      <w:r w:rsidRPr="00EF4DBA">
        <w:rPr>
          <w:rFonts w:ascii="Times New Roman" w:hAnsi="Times New Roman" w:cs="Times New Roman"/>
          <w:sz w:val="28"/>
          <w:szCs w:val="28"/>
        </w:rPr>
        <w:t>2.Сформирована  папка  методических  разработок</w:t>
      </w:r>
      <w:r w:rsidR="00EF4DBA" w:rsidRPr="00EF4DBA">
        <w:rPr>
          <w:rFonts w:ascii="Times New Roman" w:hAnsi="Times New Roman" w:cs="Times New Roman"/>
          <w:sz w:val="28"/>
          <w:szCs w:val="28"/>
        </w:rPr>
        <w:t>,</w:t>
      </w:r>
      <w:r w:rsidRPr="00EF4DBA">
        <w:rPr>
          <w:rFonts w:ascii="Times New Roman" w:hAnsi="Times New Roman" w:cs="Times New Roman"/>
          <w:sz w:val="28"/>
          <w:szCs w:val="28"/>
        </w:rPr>
        <w:t xml:space="preserve"> памяток  по    антитеррористической  деятельности.</w:t>
      </w:r>
    </w:p>
    <w:p w:rsidR="006D6B4B" w:rsidRPr="00EF4DBA" w:rsidRDefault="006D6B4B" w:rsidP="00EF4DBA">
      <w:pPr>
        <w:ind w:left="360" w:right="-850"/>
        <w:rPr>
          <w:rFonts w:ascii="Times New Roman" w:hAnsi="Times New Roman" w:cs="Times New Roman"/>
          <w:sz w:val="28"/>
          <w:szCs w:val="28"/>
        </w:rPr>
      </w:pPr>
      <w:r w:rsidRPr="00EF4DBA">
        <w:rPr>
          <w:rFonts w:ascii="Times New Roman" w:hAnsi="Times New Roman" w:cs="Times New Roman"/>
          <w:sz w:val="28"/>
          <w:szCs w:val="28"/>
        </w:rPr>
        <w:t>3. Выполнен  заказ  на  приобретение  набора   плакатов  антитеррористической  направленности.</w:t>
      </w:r>
    </w:p>
    <w:p w:rsidR="000473CE" w:rsidRPr="00EF4DBA" w:rsidRDefault="006D6B4B" w:rsidP="00EF4DBA">
      <w:pPr>
        <w:ind w:left="360" w:right="-850"/>
        <w:rPr>
          <w:rFonts w:ascii="Times New Roman" w:hAnsi="Times New Roman" w:cs="Times New Roman"/>
          <w:sz w:val="28"/>
          <w:szCs w:val="28"/>
        </w:rPr>
      </w:pPr>
      <w:r w:rsidRPr="00EF4DBA">
        <w:rPr>
          <w:rFonts w:ascii="Times New Roman" w:hAnsi="Times New Roman" w:cs="Times New Roman"/>
          <w:sz w:val="28"/>
          <w:szCs w:val="28"/>
        </w:rPr>
        <w:t>4. Организована  встреча  с  сотрудниками  правоох</w:t>
      </w:r>
      <w:r w:rsidR="000473CE" w:rsidRPr="00EF4DBA">
        <w:rPr>
          <w:rFonts w:ascii="Times New Roman" w:hAnsi="Times New Roman" w:cs="Times New Roman"/>
          <w:sz w:val="28"/>
          <w:szCs w:val="28"/>
        </w:rPr>
        <w:t>ранительных  органов  по  теме</w:t>
      </w:r>
      <w:r w:rsidR="00EF4DBA" w:rsidRPr="00EF4DBA">
        <w:rPr>
          <w:rFonts w:ascii="Times New Roman" w:hAnsi="Times New Roman" w:cs="Times New Roman"/>
          <w:sz w:val="28"/>
          <w:szCs w:val="28"/>
        </w:rPr>
        <w:t>:</w:t>
      </w:r>
      <w:r w:rsidR="000473CE" w:rsidRPr="00EF4DBA">
        <w:rPr>
          <w:rFonts w:ascii="Times New Roman" w:hAnsi="Times New Roman" w:cs="Times New Roman"/>
          <w:sz w:val="28"/>
          <w:szCs w:val="28"/>
        </w:rPr>
        <w:t xml:space="preserve"> «Как  террористы  и  экстремисты  </w:t>
      </w:r>
      <w:r w:rsidR="000473CE" w:rsidRPr="00EF4DBA">
        <w:rPr>
          <w:rFonts w:ascii="Times New Roman" w:hAnsi="Times New Roman" w:cs="Times New Roman"/>
          <w:sz w:val="28"/>
          <w:szCs w:val="28"/>
        </w:rPr>
        <w:tab/>
        <w:t xml:space="preserve">могут  использовать  подростков  в  своих  преступных  целях»        </w:t>
      </w:r>
    </w:p>
    <w:p w:rsidR="000473CE" w:rsidRPr="00EF4DBA" w:rsidRDefault="006D6B4B" w:rsidP="00EF4DBA">
      <w:pPr>
        <w:ind w:left="360" w:right="-850"/>
        <w:rPr>
          <w:rFonts w:ascii="Times New Roman" w:hAnsi="Times New Roman" w:cs="Times New Roman"/>
          <w:sz w:val="28"/>
          <w:szCs w:val="28"/>
        </w:rPr>
      </w:pPr>
      <w:r w:rsidRPr="00EF4DBA">
        <w:rPr>
          <w:rFonts w:ascii="Times New Roman" w:hAnsi="Times New Roman" w:cs="Times New Roman"/>
          <w:sz w:val="28"/>
          <w:szCs w:val="28"/>
        </w:rPr>
        <w:t>5.</w:t>
      </w:r>
      <w:r w:rsidR="000473CE" w:rsidRPr="00EF4DBA">
        <w:rPr>
          <w:rFonts w:ascii="Times New Roman" w:hAnsi="Times New Roman" w:cs="Times New Roman"/>
          <w:sz w:val="28"/>
          <w:szCs w:val="28"/>
        </w:rPr>
        <w:t>Участие  воспитанников  в  мероприятиях  патриотической  направленности:</w:t>
      </w:r>
      <w:proofErr w:type="gramStart"/>
      <w:r w:rsidR="000473CE" w:rsidRPr="00EF4DBA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="000473CE" w:rsidRPr="00EF4DBA">
        <w:rPr>
          <w:rFonts w:ascii="Times New Roman" w:hAnsi="Times New Roman" w:cs="Times New Roman"/>
          <w:sz w:val="28"/>
          <w:szCs w:val="28"/>
        </w:rPr>
        <w:t>уход  за  братскими  захоронениями;</w:t>
      </w:r>
      <w:r w:rsidR="000473CE" w:rsidRPr="00EF4DBA">
        <w:rPr>
          <w:rFonts w:ascii="Times New Roman" w:hAnsi="Times New Roman" w:cs="Times New Roman"/>
          <w:sz w:val="28"/>
          <w:szCs w:val="28"/>
        </w:rPr>
        <w:br/>
        <w:t>-участие  в  митингах, посвящённых  Дню  освобождения  Андреаполя  от  немецко-фашистских  захватчиков, Дню  Победы</w:t>
      </w:r>
      <w:r w:rsidR="000473CE" w:rsidRPr="00EF4DBA">
        <w:rPr>
          <w:rFonts w:ascii="Times New Roman" w:hAnsi="Times New Roman" w:cs="Times New Roman"/>
          <w:sz w:val="28"/>
          <w:szCs w:val="28"/>
        </w:rPr>
        <w:br/>
        <w:t>6. Просмотр  и  обсуждение  телепрограммы  «Время»  (события  в  Сирии)</w:t>
      </w:r>
    </w:p>
    <w:p w:rsidR="000473CE" w:rsidRPr="00EF4DBA" w:rsidRDefault="000473CE" w:rsidP="00EF4DBA">
      <w:pPr>
        <w:ind w:left="360" w:right="-850"/>
        <w:rPr>
          <w:rFonts w:ascii="Times New Roman" w:hAnsi="Times New Roman" w:cs="Times New Roman"/>
          <w:sz w:val="28"/>
          <w:szCs w:val="28"/>
        </w:rPr>
      </w:pPr>
      <w:r w:rsidRPr="00EF4DBA">
        <w:rPr>
          <w:rFonts w:ascii="Times New Roman" w:hAnsi="Times New Roman" w:cs="Times New Roman"/>
          <w:sz w:val="28"/>
          <w:szCs w:val="28"/>
        </w:rPr>
        <w:t>7. Воспитательские  часы  по  антитеррористической  тематике:</w:t>
      </w:r>
    </w:p>
    <w:p w:rsidR="000473CE" w:rsidRPr="00EF4DBA" w:rsidRDefault="00CF5132" w:rsidP="00EF4DBA">
      <w:pPr>
        <w:ind w:left="360" w:right="-850"/>
        <w:rPr>
          <w:rFonts w:ascii="Times New Roman" w:hAnsi="Times New Roman" w:cs="Times New Roman"/>
          <w:sz w:val="28"/>
          <w:szCs w:val="28"/>
        </w:rPr>
      </w:pPr>
      <w:r w:rsidRPr="00EF4DBA">
        <w:rPr>
          <w:rFonts w:ascii="Times New Roman" w:hAnsi="Times New Roman" w:cs="Times New Roman"/>
          <w:sz w:val="28"/>
          <w:szCs w:val="28"/>
        </w:rPr>
        <w:t>«От  безответственности  до  преступления – один  шаг»</w:t>
      </w:r>
    </w:p>
    <w:p w:rsidR="00CF5132" w:rsidRPr="00EF4DBA" w:rsidRDefault="00CF5132" w:rsidP="00EF4DBA">
      <w:pPr>
        <w:ind w:left="360" w:right="-850"/>
        <w:rPr>
          <w:rFonts w:ascii="Times New Roman" w:hAnsi="Times New Roman" w:cs="Times New Roman"/>
          <w:sz w:val="28"/>
          <w:szCs w:val="28"/>
        </w:rPr>
      </w:pPr>
      <w:r w:rsidRPr="00EF4DBA">
        <w:rPr>
          <w:rFonts w:ascii="Times New Roman" w:hAnsi="Times New Roman" w:cs="Times New Roman"/>
          <w:sz w:val="28"/>
          <w:szCs w:val="28"/>
        </w:rPr>
        <w:t>«Угрозы  современного  мира»</w:t>
      </w:r>
    </w:p>
    <w:p w:rsidR="00CF5132" w:rsidRPr="00EF4DBA" w:rsidRDefault="00CF5132" w:rsidP="00EF4DBA">
      <w:pPr>
        <w:ind w:left="360" w:right="-850"/>
        <w:rPr>
          <w:rFonts w:ascii="Times New Roman" w:hAnsi="Times New Roman" w:cs="Times New Roman"/>
          <w:sz w:val="28"/>
          <w:szCs w:val="28"/>
        </w:rPr>
      </w:pPr>
      <w:r w:rsidRPr="00EF4DBA">
        <w:rPr>
          <w:rFonts w:ascii="Times New Roman" w:hAnsi="Times New Roman" w:cs="Times New Roman"/>
          <w:sz w:val="28"/>
          <w:szCs w:val="28"/>
        </w:rPr>
        <w:t>«Диагностика  отношения  к  жизненным  ценностям»</w:t>
      </w:r>
    </w:p>
    <w:p w:rsidR="00CF5132" w:rsidRPr="00EF4DBA" w:rsidRDefault="00CF5132" w:rsidP="00EF4DBA">
      <w:pPr>
        <w:ind w:left="360" w:right="-850"/>
        <w:rPr>
          <w:rFonts w:ascii="Times New Roman" w:hAnsi="Times New Roman" w:cs="Times New Roman"/>
        </w:rPr>
      </w:pPr>
    </w:p>
    <w:p w:rsidR="006D6B4B" w:rsidRPr="00EF4DBA" w:rsidRDefault="006D6B4B" w:rsidP="00EF4DBA">
      <w:pPr>
        <w:ind w:right="-850"/>
        <w:rPr>
          <w:rFonts w:ascii="Times New Roman" w:hAnsi="Times New Roman" w:cs="Times New Roman"/>
        </w:rPr>
      </w:pPr>
      <w:r w:rsidRPr="00EF4DBA">
        <w:rPr>
          <w:rFonts w:ascii="Times New Roman" w:hAnsi="Times New Roman" w:cs="Times New Roman"/>
        </w:rPr>
        <w:t xml:space="preserve">      </w:t>
      </w:r>
    </w:p>
    <w:sectPr w:rsidR="006D6B4B" w:rsidRPr="00EF4DBA" w:rsidSect="00EF4DBA">
      <w:pgSz w:w="11906" w:h="16838"/>
      <w:pgMar w:top="1134" w:right="991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873"/>
    <w:multiLevelType w:val="hybridMultilevel"/>
    <w:tmpl w:val="15B89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0457B"/>
    <w:multiLevelType w:val="hybridMultilevel"/>
    <w:tmpl w:val="6E8E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17E"/>
    <w:rsid w:val="000473CE"/>
    <w:rsid w:val="00585772"/>
    <w:rsid w:val="006D6B4B"/>
    <w:rsid w:val="007160B0"/>
    <w:rsid w:val="00CF5132"/>
    <w:rsid w:val="00E0417E"/>
    <w:rsid w:val="00EF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B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</cp:revision>
  <dcterms:created xsi:type="dcterms:W3CDTF">2016-12-01T10:36:00Z</dcterms:created>
  <dcterms:modified xsi:type="dcterms:W3CDTF">2016-12-06T10:48:00Z</dcterms:modified>
</cp:coreProperties>
</file>