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72CD5">
        <w:rPr>
          <w:rFonts w:ascii="Times New Roman CYR" w:eastAsia="Times New Roman" w:hAnsi="Times New Roman CYR" w:cs="Times New Roman CYR"/>
          <w:b/>
          <w:bCs/>
          <w:color w:val="26282F"/>
          <w:sz w:val="26"/>
          <w:szCs w:val="24"/>
          <w:lang w:eastAsia="ru-RU"/>
        </w:rPr>
        <w:t>СОГЛАСИЕ</w:t>
      </w:r>
      <w:r w:rsidRPr="00E72CD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72CD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на обработку персональных данных, 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E72CD5"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Я, _____________________________________________________________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______________________</w:t>
      </w:r>
    </w:p>
    <w:p w:rsidR="00E72CD5" w:rsidRPr="00E72CD5" w:rsidRDefault="00E72CD5" w:rsidP="00E72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72CD5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E72CD5">
        <w:rPr>
          <w:rFonts w:ascii="Times New Roman" w:eastAsia="Times New Roman" w:hAnsi="Times New Roman" w:cs="Times New Roman"/>
          <w:b/>
          <w:sz w:val="20"/>
          <w:szCs w:val="20"/>
        </w:rPr>
        <w:t>фамилия, имя, отчество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72CD5" w:rsidRPr="00E72CD5" w:rsidRDefault="00E72CD5" w:rsidP="00E72CD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Дата рождения _________________________________________________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_______________________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  <w:t>(число, месяц, год)</w:t>
      </w:r>
    </w:p>
    <w:p w:rsidR="00E72CD5" w:rsidRDefault="00E72CD5" w:rsidP="00E72C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Документ, удостоверяющий личность _____________________________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________________________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_____________________________________________________________________________________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  <w:t>(наименование, номер и серия документа, кем и когда выдан)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Адрес регистрации по месту жительства___________________________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__________________________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  <w:t>(почтовый индекс, адрес)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ind w:right="-190" w:firstLine="567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proofErr w:type="gramStart"/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в соответствии со </w:t>
      </w:r>
      <w:hyperlink r:id="rId5" w:history="1">
        <w:r w:rsidRPr="00E72CD5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статьей 9</w:t>
        </w:r>
      </w:hyperlink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Федерального закона от 27 июля 2006 г. N 152-ФЗ «О персональных данных» </w:t>
      </w:r>
      <w:r w:rsidRPr="00E72CD5">
        <w:rPr>
          <w:rFonts w:ascii="Times New Roman CYR" w:eastAsia="Times New Roman" w:hAnsi="Times New Roman CYR" w:cs="Times New Roman CYR"/>
          <w:b/>
          <w:sz w:val="20"/>
          <w:szCs w:val="20"/>
          <w:lang w:eastAsia="ru-RU"/>
        </w:rPr>
        <w:t>даю свое согласие</w:t>
      </w: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ОГБУ ДПО «Курский институт развития образования» (далее – Оператор), </w:t>
      </w:r>
      <w:r w:rsidRPr="00E72C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расположенному по адресу: г. Курск, ул. Садовая, д. 31 (ИНН 4632088127, ОГРН 1074632025555, сведения об информационных ресурсах – </w:t>
      </w:r>
      <w:hyperlink r:id="rId6" w:history="1">
        <w:r w:rsidRPr="00E72CD5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https://kiro46.ru/</w:t>
        </w:r>
      </w:hyperlink>
      <w:r w:rsidRPr="00E72CD5">
        <w:rPr>
          <w:rFonts w:ascii="Times New Roman" w:eastAsia="Times New Roman" w:hAnsi="Times New Roman" w:cs="Times New Roman"/>
          <w:sz w:val="20"/>
          <w:szCs w:val="20"/>
          <w:lang w:eastAsia="ru-RU"/>
        </w:rPr>
        <w:t>),</w:t>
      </w: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на распространение (передачу, предоставление) своих персональных данных (ФИО, гражданство, пол, дата рождения</w:t>
      </w:r>
      <w:proofErr w:type="gramEnd"/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, </w:t>
      </w:r>
      <w:proofErr w:type="gramStart"/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сведения об образовании, стаж работы, уровень образования, ученая степень, звание, место работы, должность по основному месту работы, квалификационная категория) членам областной аттестационной комиссии Министерства образования и науки Курской области, специалистам, осуществляющим всесторонний анализ профессиональной деятельности педагогических работников, при областной аттестационной комиссии Министерства образования и науки Курской области с целью всестороннего анализа профессиональной деятельности педагогических работников и вынесения решения об установлении</w:t>
      </w:r>
      <w:proofErr w:type="gramEnd"/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/</w:t>
      </w:r>
      <w:proofErr w:type="gramStart"/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отказе</w:t>
      </w:r>
      <w:proofErr w:type="gramEnd"/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в установлении квалификационной категории.</w:t>
      </w:r>
    </w:p>
    <w:p w:rsidR="00E72CD5" w:rsidRPr="00E72CD5" w:rsidRDefault="00E72CD5" w:rsidP="00E72CD5">
      <w:pPr>
        <w:widowControl w:val="0"/>
        <w:autoSpaceDE w:val="0"/>
        <w:autoSpaceDN w:val="0"/>
        <w:spacing w:after="0" w:line="240" w:lineRule="auto"/>
        <w:ind w:right="-19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E72CD5">
        <w:rPr>
          <w:rFonts w:ascii="Times New Roman" w:eastAsia="Times New Roman" w:hAnsi="Times New Roman" w:cs="Times New Roman"/>
          <w:sz w:val="20"/>
          <w:szCs w:val="20"/>
        </w:rPr>
        <w:t>Обработка персональных данных Оператором включает: 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 персональных данных.</w:t>
      </w:r>
      <w:proofErr w:type="gramEnd"/>
      <w:r w:rsidRPr="00E72CD5">
        <w:rPr>
          <w:rFonts w:ascii="Times New Roman" w:eastAsia="Times New Roman" w:hAnsi="Times New Roman" w:cs="Times New Roman"/>
          <w:sz w:val="20"/>
          <w:szCs w:val="20"/>
        </w:rPr>
        <w:t xml:space="preserve"> Обработка персональных данных производится Оператором любым способом, включая использование средств вычислительной техники.</w:t>
      </w:r>
    </w:p>
    <w:p w:rsidR="00E72CD5" w:rsidRPr="00E72CD5" w:rsidRDefault="00E72CD5" w:rsidP="00E72CD5">
      <w:pPr>
        <w:widowControl w:val="0"/>
        <w:autoSpaceDE w:val="0"/>
        <w:autoSpaceDN w:val="0"/>
        <w:spacing w:after="0" w:line="240" w:lineRule="auto"/>
        <w:ind w:right="-19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2CD5">
        <w:rPr>
          <w:rFonts w:ascii="Times New Roman" w:eastAsia="Times New Roman" w:hAnsi="Times New Roman" w:cs="Times New Roman"/>
          <w:sz w:val="20"/>
          <w:szCs w:val="20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E72CD5" w:rsidRDefault="00E72CD5" w:rsidP="00E72CD5">
      <w:pPr>
        <w:widowControl w:val="0"/>
        <w:autoSpaceDE w:val="0"/>
        <w:autoSpaceDN w:val="0"/>
        <w:spacing w:after="0" w:line="240" w:lineRule="auto"/>
        <w:ind w:right="-19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2CD5">
        <w:rPr>
          <w:rFonts w:ascii="Times New Roman" w:eastAsia="Times New Roman" w:hAnsi="Times New Roman" w:cs="Times New Roman"/>
          <w:sz w:val="20"/>
          <w:szCs w:val="20"/>
        </w:rPr>
        <w:t>В случае неправомерного использования предоставленных мною персональных данных настоящее</w:t>
      </w:r>
      <w:r w:rsidRPr="00E72CD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согласие</w:t>
      </w:r>
      <w:r w:rsidRPr="00E72CD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может</w:t>
      </w:r>
      <w:r w:rsidRPr="00E72CD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быть</w:t>
      </w:r>
      <w:r w:rsidRPr="00E72CD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отозвано мной</w:t>
      </w:r>
      <w:r w:rsidRPr="00E72CD5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в письменной форме.</w:t>
      </w:r>
    </w:p>
    <w:p w:rsidR="00E72CD5" w:rsidRPr="00E72CD5" w:rsidRDefault="00E72CD5" w:rsidP="00E72CD5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E72CD5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E72CD5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ответственности</w:t>
      </w:r>
      <w:r w:rsidRPr="00E72C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за</w:t>
      </w:r>
      <w:r w:rsidRPr="00E72CD5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достоверность</w:t>
      </w:r>
      <w:r w:rsidRPr="00E72C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представленных</w:t>
      </w:r>
      <w:r w:rsidRPr="00E72C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сведений</w:t>
      </w:r>
      <w:r w:rsidRPr="00E72CD5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pacing w:val="-2"/>
          <w:sz w:val="20"/>
          <w:szCs w:val="20"/>
        </w:rPr>
        <w:t>предупрежде</w:t>
      </w:r>
      <w:proofErr w:type="gramStart"/>
      <w:r w:rsidRPr="00E72CD5">
        <w:rPr>
          <w:rFonts w:ascii="Times New Roman" w:eastAsia="Times New Roman" w:hAnsi="Times New Roman" w:cs="Times New Roman"/>
          <w:spacing w:val="-2"/>
          <w:sz w:val="20"/>
          <w:szCs w:val="20"/>
        </w:rPr>
        <w:t>н(</w:t>
      </w:r>
      <w:proofErr w:type="gramEnd"/>
      <w:r w:rsidRPr="00E72CD5">
        <w:rPr>
          <w:rFonts w:ascii="Times New Roman" w:eastAsia="Times New Roman" w:hAnsi="Times New Roman" w:cs="Times New Roman"/>
          <w:spacing w:val="-2"/>
          <w:sz w:val="20"/>
          <w:szCs w:val="20"/>
        </w:rPr>
        <w:t>а).</w:t>
      </w:r>
    </w:p>
    <w:p w:rsidR="00E72CD5" w:rsidRPr="00E72CD5" w:rsidRDefault="00E72CD5" w:rsidP="00E72CD5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:rsidR="00E027F4" w:rsidRDefault="00E027F4">
      <w:bookmarkStart w:id="0" w:name="_GoBack"/>
      <w:bookmarkEnd w:id="0"/>
    </w:p>
    <w:p w:rsidR="00E72CD5" w:rsidRPr="00E72CD5" w:rsidRDefault="00E72CD5" w:rsidP="00E72CD5">
      <w:pPr>
        <w:widowControl w:val="0"/>
        <w:tabs>
          <w:tab w:val="left" w:pos="1954"/>
          <w:tab w:val="left" w:pos="3486"/>
          <w:tab w:val="left" w:pos="5284"/>
          <w:tab w:val="left" w:pos="6435"/>
          <w:tab w:val="left" w:pos="8935"/>
        </w:tabs>
        <w:autoSpaceDE w:val="0"/>
        <w:autoSpaceDN w:val="0"/>
        <w:spacing w:before="227" w:after="0" w:line="240" w:lineRule="auto"/>
        <w:ind w:left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72CD5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E72CD5">
        <w:rPr>
          <w:rFonts w:ascii="Times New Roman" w:eastAsia="Times New Roman" w:hAnsi="Times New Roman" w:cs="Times New Roman"/>
          <w:spacing w:val="80"/>
          <w:sz w:val="20"/>
          <w:szCs w:val="20"/>
          <w:u w:val="single"/>
        </w:rPr>
        <w:t xml:space="preserve">  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E72CD5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72CD5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E72CD5">
        <w:rPr>
          <w:rFonts w:ascii="Times New Roman" w:eastAsia="Times New Roman" w:hAnsi="Times New Roman" w:cs="Times New Roman"/>
          <w:spacing w:val="80"/>
          <w:sz w:val="20"/>
          <w:szCs w:val="20"/>
          <w:u w:val="single"/>
        </w:rPr>
        <w:t xml:space="preserve">   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r w:rsidRPr="00E72CD5">
        <w:rPr>
          <w:rFonts w:ascii="Times New Roman" w:eastAsia="Times New Roman" w:hAnsi="Times New Roman" w:cs="Times New Roman"/>
          <w:sz w:val="20"/>
          <w:szCs w:val="20"/>
        </w:rPr>
        <w:tab/>
      </w:r>
      <w:r w:rsidRPr="00E72CD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E72CD5">
        <w:rPr>
          <w:rFonts w:ascii="Times New Roman" w:eastAsia="Times New Roman" w:hAnsi="Times New Roman" w:cs="Times New Roman"/>
          <w:sz w:val="20"/>
          <w:szCs w:val="20"/>
        </w:rPr>
        <w:tab/>
      </w:r>
      <w:r w:rsidRPr="00E72CD5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         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                      </w:t>
      </w: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(личная</w:t>
      </w:r>
      <w:r w:rsidRPr="00E72CD5">
        <w:rPr>
          <w:rFonts w:ascii="Times New Roman CYR" w:eastAsia="Times New Roman" w:hAnsi="Times New Roman CYR" w:cs="Times New Roman CYR"/>
          <w:spacing w:val="-8"/>
          <w:sz w:val="20"/>
          <w:szCs w:val="20"/>
          <w:lang w:eastAsia="ru-RU"/>
        </w:rPr>
        <w:t xml:space="preserve"> </w:t>
      </w:r>
      <w:r w:rsidRPr="00E72CD5">
        <w:rPr>
          <w:rFonts w:ascii="Times New Roman CYR" w:eastAsia="Times New Roman" w:hAnsi="Times New Roman CYR" w:cs="Times New Roman CYR"/>
          <w:spacing w:val="-2"/>
          <w:sz w:val="20"/>
          <w:szCs w:val="20"/>
          <w:lang w:eastAsia="ru-RU"/>
        </w:rPr>
        <w:t>подпись)</w:t>
      </w: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ab/>
        <w:t xml:space="preserve">                    </w:t>
      </w:r>
      <w:r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 xml:space="preserve">  </w:t>
      </w:r>
      <w:r w:rsidRPr="00E72CD5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(фамилия,</w:t>
      </w:r>
      <w:r w:rsidRPr="00E72CD5">
        <w:rPr>
          <w:rFonts w:ascii="Times New Roman CYR" w:eastAsia="Times New Roman" w:hAnsi="Times New Roman CYR" w:cs="Times New Roman CYR"/>
          <w:spacing w:val="-11"/>
          <w:sz w:val="20"/>
          <w:szCs w:val="20"/>
          <w:lang w:eastAsia="ru-RU"/>
        </w:rPr>
        <w:t xml:space="preserve"> </w:t>
      </w:r>
      <w:r w:rsidRPr="00E72CD5">
        <w:rPr>
          <w:rFonts w:ascii="Times New Roman CYR" w:eastAsia="Times New Roman" w:hAnsi="Times New Roman CYR" w:cs="Times New Roman CYR"/>
          <w:spacing w:val="-2"/>
          <w:sz w:val="20"/>
          <w:szCs w:val="20"/>
          <w:lang w:eastAsia="ru-RU"/>
        </w:rPr>
        <w:t>инициалы)</w:t>
      </w:r>
    </w:p>
    <w:p w:rsidR="00E72CD5" w:rsidRPr="00E72CD5" w:rsidRDefault="00E72CD5" w:rsidP="00E72CD5">
      <w:pPr>
        <w:widowControl w:val="0"/>
        <w:autoSpaceDE w:val="0"/>
        <w:autoSpaceDN w:val="0"/>
        <w:adjustRightInd w:val="0"/>
        <w:spacing w:after="0" w:line="240" w:lineRule="auto"/>
        <w:ind w:left="426" w:firstLine="425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E72CD5" w:rsidRDefault="00E72CD5"/>
    <w:p w:rsidR="00E72CD5" w:rsidRDefault="00E72CD5"/>
    <w:sectPr w:rsidR="00E7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D5"/>
    <w:rsid w:val="00462D5B"/>
    <w:rsid w:val="00CD52E5"/>
    <w:rsid w:val="00E027F4"/>
    <w:rsid w:val="00E72CD5"/>
    <w:rsid w:val="00F4277B"/>
    <w:rsid w:val="00FA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iro46.ru/" TargetMode="External"/><Relationship Id="rId5" Type="http://schemas.openxmlformats.org/officeDocument/2006/relationships/hyperlink" Target="https://internet.garant.ru/document/redirect/12148567/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Н.А.Алымов</dc:creator>
  <cp:lastModifiedBy>Н.А.Алымов</cp:lastModifiedBy>
  <cp:revision>5</cp:revision>
  <cp:lastPrinted>2026-02-12T10:24:00Z</cp:lastPrinted>
  <dcterms:created xsi:type="dcterms:W3CDTF">2026-02-12T07:11:00Z</dcterms:created>
  <dcterms:modified xsi:type="dcterms:W3CDTF">2026-02-16T14:06:00Z</dcterms:modified>
</cp:coreProperties>
</file>