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9D0" w:rsidRPr="001E1877" w:rsidRDefault="00444F78" w:rsidP="001E1877">
      <w:pPr>
        <w:spacing w:after="0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4F78">
        <w:rPr>
          <w:rFonts w:ascii="Times New Roman" w:eastAsia="Times New Roman" w:hAnsi="Times New Roman" w:cs="Times New Roman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E3DE0" wp14:editId="1D8871C0">
                <wp:simplePos x="0" y="0"/>
                <wp:positionH relativeFrom="column">
                  <wp:posOffset>3444240</wp:posOffset>
                </wp:positionH>
                <wp:positionV relativeFrom="paragraph">
                  <wp:posOffset>-91440</wp:posOffset>
                </wp:positionV>
                <wp:extent cx="2698893" cy="1465580"/>
                <wp:effectExtent l="0" t="0" r="6350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893" cy="14655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4F78" w:rsidRPr="004330A6" w:rsidRDefault="004330A6" w:rsidP="004330A6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№ 12</w:t>
                            </w:r>
                            <w:bookmarkStart w:id="0" w:name="_GoBack"/>
                            <w:bookmarkEnd w:id="0"/>
                          </w:p>
                          <w:p w:rsidR="00444F78" w:rsidRPr="004330A6" w:rsidRDefault="00444F78" w:rsidP="004330A6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330A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приказу МУ ДО «СШ № 4»</w:t>
                            </w:r>
                          </w:p>
                          <w:p w:rsidR="00444F78" w:rsidRPr="004330A6" w:rsidRDefault="00444F78" w:rsidP="004330A6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330A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 05.07.2024  № 25-ОД</w:t>
                            </w:r>
                          </w:p>
                          <w:p w:rsidR="00444F78" w:rsidRPr="008C44C6" w:rsidRDefault="00444F78" w:rsidP="00444F78">
                            <w:pPr>
                              <w:spacing w:line="360" w:lineRule="auto"/>
                              <w:jc w:val="both"/>
                              <w:rPr>
                                <w:rFonts w:cs="Times New Roman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71.2pt;margin-top:-7.2pt;width:212.5pt;height:11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" stroked="f">
                <v:textbox>
                  <w:txbxContent>
                    <w:p w:rsidR="00444F78" w:rsidRPr="004330A6" w:rsidRDefault="004330A6" w:rsidP="004330A6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№ 12</w:t>
                      </w:r>
                      <w:bookmarkStart w:id="1" w:name="_GoBack"/>
                      <w:bookmarkEnd w:id="1"/>
                    </w:p>
                    <w:p w:rsidR="00444F78" w:rsidRPr="004330A6" w:rsidRDefault="00444F78" w:rsidP="004330A6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330A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приказу МУ ДО «СШ № 4»</w:t>
                      </w:r>
                    </w:p>
                    <w:p w:rsidR="00444F78" w:rsidRPr="004330A6" w:rsidRDefault="00444F78" w:rsidP="004330A6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330A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 05.07.2024  № 25-ОД</w:t>
                      </w:r>
                    </w:p>
                    <w:p w:rsidR="00444F78" w:rsidRPr="008C44C6" w:rsidRDefault="00444F78" w:rsidP="00444F78">
                      <w:pPr>
                        <w:spacing w:line="360" w:lineRule="auto"/>
                        <w:jc w:val="both"/>
                        <w:rPr>
                          <w:rFonts w:cs="Times New Roman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E1877" w:rsidRPr="001E1877" w:rsidRDefault="001E1877" w:rsidP="001E1877">
      <w:pPr>
        <w:spacing w:after="0"/>
        <w:ind w:left="-567" w:right="-2"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659D0" w:rsidRPr="001E1877" w:rsidRDefault="005659D0" w:rsidP="001E1877">
      <w:pPr>
        <w:spacing w:after="0"/>
        <w:ind w:left="-567" w:right="-2"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44F78" w:rsidRDefault="00444F78" w:rsidP="001E1877">
      <w:pPr>
        <w:spacing w:after="0"/>
        <w:ind w:left="-567" w:right="-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104145052"/>
    </w:p>
    <w:p w:rsidR="00444F78" w:rsidRDefault="00444F78" w:rsidP="001E1877">
      <w:pPr>
        <w:spacing w:after="0"/>
        <w:ind w:left="-567" w:right="-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F78" w:rsidRDefault="00444F78" w:rsidP="001E1877">
      <w:pPr>
        <w:spacing w:after="0"/>
        <w:ind w:left="-567" w:right="-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F78" w:rsidRDefault="00444F78" w:rsidP="001E1877">
      <w:pPr>
        <w:spacing w:after="0"/>
        <w:ind w:left="-567" w:right="-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9D0" w:rsidRPr="001E1877" w:rsidRDefault="001E1877" w:rsidP="001E1877">
      <w:pPr>
        <w:spacing w:after="0"/>
        <w:ind w:left="-567" w:right="-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877">
        <w:rPr>
          <w:rFonts w:ascii="Times New Roman" w:hAnsi="Times New Roman" w:cs="Times New Roman"/>
          <w:b/>
          <w:sz w:val="28"/>
          <w:szCs w:val="28"/>
        </w:rPr>
        <w:t>АНТИКОРРУПЦИОННАЯ ОГОВОРКА</w:t>
      </w:r>
    </w:p>
    <w:p w:rsidR="005659D0" w:rsidRPr="001E1877" w:rsidRDefault="005659D0" w:rsidP="001E1877">
      <w:pPr>
        <w:spacing w:after="0"/>
        <w:ind w:left="-567" w:right="-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2"/>
    <w:p w:rsidR="005659D0" w:rsidRPr="001E1877" w:rsidRDefault="005659D0" w:rsidP="001E1877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E1877">
        <w:rPr>
          <w:rFonts w:ascii="Times New Roman" w:hAnsi="Times New Roman" w:cs="Times New Roman"/>
          <w:sz w:val="28"/>
          <w:szCs w:val="28"/>
        </w:rPr>
        <w:t>«Антикоррупционная оговорка</w:t>
      </w:r>
    </w:p>
    <w:p w:rsidR="005659D0" w:rsidRPr="001E1877" w:rsidRDefault="005659D0" w:rsidP="001E18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8"/>
      <w:bookmarkEnd w:id="3"/>
      <w:r w:rsidRPr="001E187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E1877">
        <w:rPr>
          <w:rFonts w:ascii="Times New Roman" w:hAnsi="Times New Roman" w:cs="Times New Roman"/>
          <w:sz w:val="28"/>
          <w:szCs w:val="28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 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proofErr w:type="gramEnd"/>
    </w:p>
    <w:p w:rsidR="005659D0" w:rsidRPr="001E1877" w:rsidRDefault="005659D0" w:rsidP="001E18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9"/>
      <w:bookmarkEnd w:id="4"/>
      <w:r w:rsidRPr="001E1877">
        <w:rPr>
          <w:rFonts w:ascii="Times New Roman" w:hAnsi="Times New Roman" w:cs="Times New Roman"/>
          <w:sz w:val="28"/>
          <w:szCs w:val="28"/>
        </w:rPr>
        <w:t>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 международных актов о противодействии коррупции.</w:t>
      </w:r>
    </w:p>
    <w:p w:rsidR="005659D0" w:rsidRPr="001E1877" w:rsidRDefault="005659D0" w:rsidP="001E18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0"/>
      <w:bookmarkEnd w:id="5"/>
      <w:r w:rsidRPr="001E1877">
        <w:rPr>
          <w:rFonts w:ascii="Times New Roman" w:hAnsi="Times New Roman" w:cs="Times New Roman"/>
          <w:sz w:val="28"/>
          <w:szCs w:val="28"/>
        </w:rPr>
        <w:t xml:space="preserve">3. В случае возникновения у Стороны подозрений, что произошло или может произойти нарушение каких-либо положений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п. п. </w:t>
      </w:r>
      <w:r w:rsidR="00444F7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___</w:t>
      </w:r>
      <w:r w:rsidRPr="001E1877">
        <w:rPr>
          <w:rFonts w:ascii="Times New Roman" w:hAnsi="Times New Roman" w:cs="Times New Roman"/>
          <w:sz w:val="28"/>
          <w:szCs w:val="28"/>
        </w:rPr>
        <w:t xml:space="preserve"> настоящего Договора, соответствующая Сторона обязуется уведомить об этом другую Сторону в письменной форме. В письменном уведомлении Сторона обязана сослаться на 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п. п. </w:t>
      </w:r>
      <w:r w:rsidR="00444F7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_____</w:t>
      </w:r>
      <w:r w:rsidRPr="001E1877">
        <w:rPr>
          <w:rFonts w:ascii="Times New Roman" w:hAnsi="Times New Roman" w:cs="Times New Roman"/>
          <w:sz w:val="28"/>
          <w:szCs w:val="28"/>
        </w:rPr>
        <w:t xml:space="preserve"> настоящего Договора другой Стороной, ее аффилированными лицами, работниками или посредниками.</w:t>
      </w:r>
    </w:p>
    <w:p w:rsidR="005659D0" w:rsidRPr="001E1877" w:rsidRDefault="005659D0" w:rsidP="001E18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877">
        <w:rPr>
          <w:rFonts w:ascii="Times New Roman" w:hAnsi="Times New Roman" w:cs="Times New Roman"/>
          <w:sz w:val="28"/>
          <w:szCs w:val="28"/>
        </w:rPr>
        <w:t xml:space="preserve">4. Каналы уведомления Заказчика о нарушениях каких-либо положений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 п. </w:t>
      </w:r>
      <w:r w:rsidR="00444F7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______</w:t>
      </w:r>
      <w:r w:rsidRPr="001E1877">
        <w:rPr>
          <w:rFonts w:ascii="Times New Roman" w:hAnsi="Times New Roman" w:cs="Times New Roman"/>
          <w:sz w:val="28"/>
          <w:szCs w:val="28"/>
        </w:rPr>
        <w:t xml:space="preserve"> настоящего Договора: ________________________________.</w:t>
      </w:r>
    </w:p>
    <w:p w:rsidR="005659D0" w:rsidRPr="001E1877" w:rsidRDefault="005659D0" w:rsidP="001E18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877">
        <w:rPr>
          <w:rFonts w:ascii="Times New Roman" w:hAnsi="Times New Roman" w:cs="Times New Roman"/>
          <w:sz w:val="28"/>
          <w:szCs w:val="28"/>
        </w:rPr>
        <w:t xml:space="preserve">5. Каналы уведомления Исполнителя (Подрядчика) о нарушениях каких-либо положений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п. п. </w:t>
      </w:r>
      <w:r w:rsidR="00444F7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______</w:t>
      </w:r>
      <w:r w:rsidRPr="001E1877">
        <w:rPr>
          <w:rFonts w:ascii="Times New Roman" w:hAnsi="Times New Roman" w:cs="Times New Roman"/>
          <w:sz w:val="28"/>
          <w:szCs w:val="28"/>
        </w:rPr>
        <w:t xml:space="preserve"> настоящего Договора: ______________________________.</w:t>
      </w:r>
    </w:p>
    <w:p w:rsidR="005659D0" w:rsidRPr="001E1877" w:rsidRDefault="005659D0" w:rsidP="001E18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877">
        <w:rPr>
          <w:rFonts w:ascii="Times New Roman" w:hAnsi="Times New Roman" w:cs="Times New Roman"/>
          <w:sz w:val="28"/>
          <w:szCs w:val="28"/>
        </w:rPr>
        <w:t xml:space="preserve">6. Сторона, получившая уведомление о нарушении каких-либо положений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 п. 1</w:t>
      </w:r>
      <w:r w:rsidRPr="001E1877">
        <w:rPr>
          <w:rFonts w:ascii="Times New Roman" w:hAnsi="Times New Roman" w:cs="Times New Roman"/>
          <w:sz w:val="28"/>
          <w:szCs w:val="28"/>
        </w:rPr>
        <w:t xml:space="preserve"> и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Pr="001E1877">
        <w:rPr>
          <w:rFonts w:ascii="Times New Roman" w:hAnsi="Times New Roman" w:cs="Times New Roman"/>
          <w:sz w:val="28"/>
          <w:szCs w:val="28"/>
        </w:rPr>
        <w:t xml:space="preserve"> настоящего Договора, обязана рассмотреть уведомление и сообщить другой Стороне об итогах его рассмотрения в течение </w:t>
      </w:r>
      <w:r w:rsidR="00444F78">
        <w:rPr>
          <w:rFonts w:ascii="Times New Roman" w:hAnsi="Times New Roman" w:cs="Times New Roman"/>
          <w:sz w:val="28"/>
          <w:szCs w:val="28"/>
        </w:rPr>
        <w:t>10 (десяти)</w:t>
      </w:r>
      <w:r w:rsidRPr="001E1877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1E1877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1E1877">
        <w:rPr>
          <w:rFonts w:ascii="Times New Roman" w:hAnsi="Times New Roman" w:cs="Times New Roman"/>
          <w:sz w:val="28"/>
          <w:szCs w:val="28"/>
        </w:rPr>
        <w:t xml:space="preserve"> письменного уведомления.</w:t>
      </w:r>
    </w:p>
    <w:p w:rsidR="005659D0" w:rsidRPr="001E1877" w:rsidRDefault="005659D0" w:rsidP="001E18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877">
        <w:rPr>
          <w:rFonts w:ascii="Times New Roman" w:hAnsi="Times New Roman" w:cs="Times New Roman"/>
          <w:sz w:val="28"/>
          <w:szCs w:val="28"/>
        </w:rPr>
        <w:lastRenderedPageBreak/>
        <w:t xml:space="preserve">7. Стороны гарантируют осуществление надлежащего разбирательства по фактам нарушения положений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п. п. </w:t>
      </w:r>
      <w:r w:rsidR="00444F7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_____</w:t>
      </w:r>
      <w:r w:rsidRPr="001E1877">
        <w:rPr>
          <w:rFonts w:ascii="Times New Roman" w:hAnsi="Times New Roman" w:cs="Times New Roman"/>
          <w:sz w:val="28"/>
          <w:szCs w:val="28"/>
        </w:rPr>
        <w:t xml:space="preserve"> настоящего Договора с соблюдением принципов конфиденциальности и применение эффективных мер по предотвращению возможных конфликтных ситуаций. Стороны гарантируют отсутствие негативных последствий как для уведомившей Стороны в целом, так и для конкретных работников уведомившей Стороны, сообщивших о факте нарушений.</w:t>
      </w:r>
    </w:p>
    <w:p w:rsidR="005659D0" w:rsidRPr="001E1877" w:rsidRDefault="005659D0" w:rsidP="001E18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877">
        <w:rPr>
          <w:rFonts w:ascii="Times New Roman" w:hAnsi="Times New Roman" w:cs="Times New Roman"/>
          <w:sz w:val="28"/>
          <w:szCs w:val="28"/>
        </w:rPr>
        <w:t xml:space="preserve">8. В случае подтверждения факта нарушения одной Стороной положений </w:t>
      </w:r>
      <w:r w:rsidRPr="001E18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п. п. </w:t>
      </w:r>
      <w:r w:rsidR="00444F7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______</w:t>
      </w:r>
      <w:r w:rsidRPr="001E1877">
        <w:rPr>
          <w:rFonts w:ascii="Times New Roman" w:hAnsi="Times New Roman" w:cs="Times New Roman"/>
          <w:sz w:val="28"/>
          <w:szCs w:val="28"/>
        </w:rPr>
        <w:t xml:space="preserve"> настоящего Договора и/или неполучения другой Стороной информации об итогах рассмотрения уведомления о нарушении Договора другая Сторона имеет право расторгнуть настоящий Договор в одностороннем внесудебном порядке путем направления письменного уведомления не </w:t>
      </w:r>
      <w:proofErr w:type="gramStart"/>
      <w:r w:rsidRPr="001E187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1E1877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444F78">
        <w:rPr>
          <w:rFonts w:ascii="Times New Roman" w:hAnsi="Times New Roman" w:cs="Times New Roman"/>
          <w:sz w:val="28"/>
          <w:szCs w:val="28"/>
        </w:rPr>
        <w:t>10 (десять)</w:t>
      </w:r>
      <w:r w:rsidRPr="001E1877">
        <w:rPr>
          <w:rFonts w:ascii="Times New Roman" w:hAnsi="Times New Roman" w:cs="Times New Roman"/>
          <w:sz w:val="28"/>
          <w:szCs w:val="28"/>
        </w:rPr>
        <w:t xml:space="preserve"> рабочих дней до даты прекращения действия настоящего Договора.».</w:t>
      </w:r>
    </w:p>
    <w:p w:rsidR="00D815B1" w:rsidRPr="001E1877" w:rsidRDefault="00D815B1" w:rsidP="001E1877">
      <w:pPr>
        <w:spacing w:after="0"/>
        <w:rPr>
          <w:rFonts w:ascii="Times New Roman" w:hAnsi="Times New Roman" w:cs="Times New Roman"/>
        </w:rPr>
      </w:pPr>
    </w:p>
    <w:sectPr w:rsidR="00D815B1" w:rsidRPr="001E1877" w:rsidSect="00D81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9D0"/>
    <w:rsid w:val="001C4E92"/>
    <w:rsid w:val="001E1877"/>
    <w:rsid w:val="003301DE"/>
    <w:rsid w:val="004330A6"/>
    <w:rsid w:val="00444F78"/>
    <w:rsid w:val="005659D0"/>
    <w:rsid w:val="005A58B9"/>
    <w:rsid w:val="00D10A01"/>
    <w:rsid w:val="00D8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9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59D0"/>
    <w:rPr>
      <w:color w:val="0000FF" w:themeColor="hyperlink"/>
      <w:u w:val="single"/>
    </w:rPr>
  </w:style>
  <w:style w:type="paragraph" w:customStyle="1" w:styleId="ConsPlusNormal">
    <w:name w:val="ConsPlusNormal"/>
    <w:rsid w:val="001E18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9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59D0"/>
    <w:rPr>
      <w:color w:val="0000FF" w:themeColor="hyperlink"/>
      <w:u w:val="single"/>
    </w:rPr>
  </w:style>
  <w:style w:type="paragraph" w:customStyle="1" w:styleId="ConsPlusNormal">
    <w:name w:val="ConsPlusNormal"/>
    <w:rsid w:val="001E18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rautio</dc:creator>
  <cp:lastModifiedBy>User</cp:lastModifiedBy>
  <cp:revision>2</cp:revision>
  <dcterms:created xsi:type="dcterms:W3CDTF">2024-11-11T09:33:00Z</dcterms:created>
  <dcterms:modified xsi:type="dcterms:W3CDTF">2024-11-11T09:33:00Z</dcterms:modified>
</cp:coreProperties>
</file>