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3A" w:rsidRPr="0055485B" w:rsidRDefault="00EC553A" w:rsidP="001D79F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10684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Социально-психологическое тестирование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55485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обучающихся в МКОУ средняя общеобразовательная школа п. Пяльма Пудожского района 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в </w:t>
      </w:r>
      <w:r w:rsidRPr="0055485B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2021-2022 учебном году</w:t>
      </w:r>
    </w:p>
    <w:p w:rsidR="00EC553A" w:rsidRPr="00106845" w:rsidRDefault="00EC553A" w:rsidP="001D79F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EC553A" w:rsidRDefault="00EC553A" w:rsidP="001068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B1095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sukkozero-school.krl.eduru.ru/media/2020/09/07/1256927766/a2cf868a40fb46f293271a2435683641.jpg" style="width:292.5pt;height:123pt;visibility:visible">
            <v:imagedata r:id="rId7" o:title=""/>
          </v:shape>
        </w:pic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C553A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 xml:space="preserve">В период с 15 сентября по </w:t>
      </w:r>
      <w:r>
        <w:rPr>
          <w:rFonts w:ascii="Times New Roman" w:hAnsi="Times New Roman"/>
          <w:sz w:val="24"/>
          <w:szCs w:val="24"/>
          <w:lang w:eastAsia="ru-RU"/>
        </w:rPr>
        <w:t>01 ноября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2021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в школе проходило 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социально-психологическое тестирование, направленное </w:t>
      </w:r>
      <w:r>
        <w:rPr>
          <w:rFonts w:ascii="Times New Roman" w:hAnsi="Times New Roman"/>
          <w:sz w:val="24"/>
          <w:szCs w:val="24"/>
          <w:lang w:eastAsia="ru-RU"/>
        </w:rPr>
        <w:t xml:space="preserve">на психологическую устойчивость обучающихся, </w:t>
      </w:r>
      <w:r w:rsidRPr="00106845">
        <w:rPr>
          <w:rFonts w:ascii="Times New Roman" w:hAnsi="Times New Roman"/>
          <w:sz w:val="24"/>
          <w:szCs w:val="24"/>
          <w:lang w:eastAsia="ru-RU"/>
        </w:rPr>
        <w:t>на раннее выявление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предпосылок к аддиктивному и деструктивному поведению и вовлечения в незаконный оборот на</w:t>
      </w:r>
      <w:r w:rsidRPr="00106845">
        <w:rPr>
          <w:rFonts w:ascii="Times New Roman" w:hAnsi="Times New Roman"/>
          <w:sz w:val="24"/>
          <w:szCs w:val="24"/>
          <w:lang w:eastAsia="ru-RU"/>
        </w:rPr>
        <w:t>ркотических средств и психотропных веществ</w:t>
      </w:r>
      <w:r>
        <w:rPr>
          <w:rFonts w:ascii="Times New Roman" w:hAnsi="Times New Roman"/>
          <w:sz w:val="24"/>
          <w:szCs w:val="24"/>
          <w:lang w:eastAsia="ru-RU"/>
        </w:rPr>
        <w:t xml:space="preserve">, чтобы в дальнейшем выстроить грамотную профилактическую работу, направленную на создание в школе атмосферы безопасности и доверия. 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 xml:space="preserve">Социально-психологическое тестирование в образовательных организациях, расположенных на территории Республики Карелия, проводится в соответствии с приказом Министерства от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106845">
        <w:rPr>
          <w:rFonts w:ascii="Times New Roman" w:hAnsi="Times New Roman"/>
          <w:sz w:val="24"/>
          <w:szCs w:val="24"/>
          <w:lang w:eastAsia="ru-RU"/>
        </w:rPr>
        <w:t>3 сентября 2021 года № 946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в 2021/22 учебном году», 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приказом Министерства науки и высшего образования Российской Федерации от 20 февраля 2020 года № 239 «Об утверждении Порядка проведения социально-психологического тестирования обучающихся в образовательных организациях высшег</w:t>
      </w:r>
      <w:r>
        <w:rPr>
          <w:rFonts w:ascii="Times New Roman" w:hAnsi="Times New Roman"/>
          <w:sz w:val="24"/>
          <w:szCs w:val="24"/>
          <w:lang w:eastAsia="ru-RU"/>
        </w:rPr>
        <w:t>о образования»,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с использованием Единой методики социально-психологического тестирования, разработанной Министерством просвещения Российской Федерации.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 социально-психологическом тестировании принимают участие обучающиеся, достигшие возраста тринадцати лет, начиная в 7-го класса обучения в общеобразовательной организации.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 xml:space="preserve">В соответствии с пунктом 1 статьи 53.4.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 w:rsidRPr="00106845">
          <w:rPr>
            <w:rFonts w:ascii="Times New Roman" w:hAnsi="Times New Roman"/>
            <w:sz w:val="24"/>
            <w:szCs w:val="24"/>
            <w:lang w:eastAsia="ru-RU"/>
          </w:rPr>
          <w:t>1998 г</w:t>
        </w:r>
      </w:smartTag>
      <w:r w:rsidRPr="00106845">
        <w:rPr>
          <w:rFonts w:ascii="Times New Roman" w:hAnsi="Times New Roman"/>
          <w:sz w:val="24"/>
          <w:szCs w:val="24"/>
          <w:lang w:eastAsia="ru-RU"/>
        </w:rPr>
        <w:t>. № 3-ФЗ «О наркотических средствах и психотропных веществах» (далее – Федеральный Закон № 3-ФЗ) в отношении обучающихся проводятся мероприятия по раннему выявлению незаконного потребления наркотических средств и психотропных веществ. Данные мероприятия реализуются в два этапа и включают в себя:</w:t>
      </w:r>
      <w:r w:rsidRPr="00106845">
        <w:rPr>
          <w:rFonts w:ascii="Times New Roman" w:hAnsi="Times New Roman"/>
          <w:sz w:val="24"/>
          <w:szCs w:val="24"/>
          <w:lang w:eastAsia="ru-RU"/>
        </w:rPr>
        <w:br/>
        <w:t>1) социально-психологическое тестирование обучающихся в общеобразовательных организациях и профессиональных образовательных организациях;</w:t>
      </w:r>
      <w:r w:rsidRPr="00106845">
        <w:rPr>
          <w:rFonts w:ascii="Times New Roman" w:hAnsi="Times New Roman"/>
          <w:sz w:val="24"/>
          <w:szCs w:val="24"/>
          <w:lang w:eastAsia="ru-RU"/>
        </w:rPr>
        <w:br/>
        <w:t>2) профилактические медицинские осмотры обучающихся в о</w:t>
      </w:r>
      <w:r>
        <w:rPr>
          <w:rFonts w:ascii="Times New Roman" w:hAnsi="Times New Roman"/>
          <w:sz w:val="24"/>
          <w:szCs w:val="24"/>
          <w:lang w:eastAsia="ru-RU"/>
        </w:rPr>
        <w:t>бщеобразовательных организациях</w:t>
      </w:r>
      <w:r w:rsidRPr="00106845">
        <w:rPr>
          <w:rFonts w:ascii="Times New Roman" w:hAnsi="Times New Roman"/>
          <w:sz w:val="24"/>
          <w:szCs w:val="24"/>
          <w:lang w:eastAsia="ru-RU"/>
        </w:rPr>
        <w:t>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Мероприятия, реализуемые в рамках тестирования, носят выраженный профилактический характер и не ставят целью наказание за употребление наркотиков. В соответствии с Законом тестирование является конфиденциальным: персональные данные в анкету не заносятся, а результаты тестирования разглашению не подлежат.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 соответствии с пунктом 2 разработанного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 2021-2022 учебном году в образовательных организация</w:t>
      </w:r>
      <w:r>
        <w:rPr>
          <w:rFonts w:ascii="Times New Roman" w:hAnsi="Times New Roman"/>
          <w:sz w:val="24"/>
          <w:szCs w:val="24"/>
          <w:lang w:eastAsia="ru-RU"/>
        </w:rPr>
        <w:t>х Республики Карелия СПТ проходили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с использованием единой методики (далее ЕМ СПТ), разработанной авторским коллективом психологов Департамента государственной политики в сфере защиты прав детей Министерства просвещения России.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ЕМ СПТ – это психодиагностическая методика, позволяющая выявлять психологические «факторы риска» возможного вовлечения в зависимое поведение. Методика выявляет факторы риска и факторы защиты, которые влияют на жизнестойкость личности, способность противостоять негативным явлениям.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Единая методика разработана в соответствии с поручением Государственного антинаркотического комитета. Правообладателем методики является Министерство просвещения Российской Федерации.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Методика содержит большое количество инновационных компонентов - это целая экспертная система. Теоретико-методологическую основу методики составили научные работы, раскрывающие вопросы психологического развития личности (К.А.Абульханова, Л.В.Выготский, П.Я.Гальперин, А.Н.Леонтьев, Д.И.Фельдштейн и др.).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Методика является опросником и состоит из набора утверждений.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u w:val="single"/>
          <w:lang w:eastAsia="ru-RU"/>
        </w:rPr>
        <w:t>Цель тестирования</w:t>
      </w:r>
      <w:r w:rsidRPr="00106845">
        <w:rPr>
          <w:rFonts w:ascii="Times New Roman" w:hAnsi="Times New Roman"/>
          <w:sz w:val="24"/>
          <w:szCs w:val="24"/>
          <w:lang w:eastAsia="ru-RU"/>
        </w:rPr>
        <w:t>: определение вероятности вовлечения обучающихся в зависимое поведение.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u w:val="single"/>
          <w:lang w:eastAsia="ru-RU"/>
        </w:rPr>
        <w:t>Задачи ЕМ СПТ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:</w:t>
      </w:r>
    </w:p>
    <w:p w:rsidR="00EC553A" w:rsidRPr="00106845" w:rsidRDefault="00EC553A" w:rsidP="001068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Осуществить оценку вероятности вовлечения в зависимое поведение на основе соотношения факторов риска (ФР) и факторов защиты (ФЗ)</w:t>
      </w:r>
      <w:r w:rsidRPr="00106845">
        <w:rPr>
          <w:rFonts w:ascii="Times New Roman" w:hAnsi="Times New Roman"/>
          <w:b/>
          <w:bCs/>
          <w:sz w:val="24"/>
          <w:szCs w:val="24"/>
          <w:lang w:eastAsia="ru-RU"/>
        </w:rPr>
        <w:t>;</w:t>
      </w:r>
    </w:p>
    <w:p w:rsidR="00EC553A" w:rsidRPr="00106845" w:rsidRDefault="00EC553A" w:rsidP="001068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Выявить повышенную и незначительную вероятность вовлечения в зависимое поведение.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К факторам риска относятся социально-психологические условия, повышающие угрозу вовлечения в зависимое поведение: качества и условия, регулирующие взаимоотношения личности и социума, такие как потребность в одобрении, подверженность влиянию группы, принятие асоциальных установок социума, наркопотребление в социальном окружении; качества, влияющие на индивидуальные особенности поведения: склонность к риску, импульсивность, тревожность, фрустрация.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К факторам защиты относится устойчивость к воздействию факторов риска, такие как: принятие родителями, принятие одноклассниками, социальная активность, самоконтроль поведения, самоэффективность.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u w:val="single"/>
          <w:lang w:eastAsia="ru-RU"/>
        </w:rPr>
        <w:t>Принципы построения методики: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  научности</w:t>
      </w:r>
      <w:r w:rsidRPr="00106845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методика сформулирована на основе научных знаний;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  кон</w:t>
      </w:r>
      <w:r w:rsidRPr="00106845">
        <w:rPr>
          <w:rFonts w:ascii="Times New Roman" w:hAnsi="Times New Roman"/>
          <w:sz w:val="24"/>
          <w:szCs w:val="24"/>
          <w:u w:val="single"/>
          <w:lang w:eastAsia="ru-RU"/>
        </w:rPr>
        <w:t>фид</w:t>
      </w: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енциальности</w:t>
      </w:r>
      <w:r w:rsidRPr="00106845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от 27 июля </w:t>
      </w:r>
      <w:smartTag w:uri="urn:schemas-microsoft-com:office:smarttags" w:element="metricconverter">
        <w:smartTagPr>
          <w:attr w:name="ProductID" w:val="2007 г"/>
        </w:smartTagPr>
        <w:r w:rsidRPr="00106845">
          <w:rPr>
            <w:rFonts w:ascii="Times New Roman" w:hAnsi="Times New Roman"/>
            <w:sz w:val="24"/>
            <w:szCs w:val="24"/>
            <w:lang w:eastAsia="ru-RU"/>
          </w:rPr>
          <w:t>2007 г</w:t>
        </w:r>
      </w:smartTag>
      <w:r w:rsidRPr="00106845">
        <w:rPr>
          <w:rFonts w:ascii="Times New Roman" w:hAnsi="Times New Roman"/>
          <w:sz w:val="24"/>
          <w:szCs w:val="24"/>
          <w:lang w:eastAsia="ru-RU"/>
        </w:rPr>
        <w:t>. № 152-ФЗ «О персональных данных»;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  добровольности</w:t>
      </w:r>
      <w:r w:rsidRPr="00106845">
        <w:rPr>
          <w:rFonts w:ascii="Times New Roman" w:hAnsi="Times New Roman"/>
          <w:sz w:val="24"/>
          <w:szCs w:val="24"/>
          <w:lang w:eastAsia="ru-RU"/>
        </w:rPr>
        <w:t>: обучающиеся от 15 лет самостоятельно, до 15 лет – их родители (законные представители) дают информированное добровольное согласие на прохождение ЕМ СПТ;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  достоверности</w:t>
      </w:r>
      <w:r w:rsidRPr="00106845">
        <w:rPr>
          <w:rFonts w:ascii="Times New Roman" w:hAnsi="Times New Roman"/>
          <w:sz w:val="24"/>
          <w:szCs w:val="24"/>
          <w:lang w:eastAsia="ru-RU"/>
        </w:rPr>
        <w:t>: в методике используются фильтры недостоверных ответов,  поэтому слишком большое количество формальных или неискренних ответов ведет к выбраковыванию результатов исследования;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 развития</w:t>
      </w:r>
      <w:r w:rsidRPr="00106845">
        <w:rPr>
          <w:rFonts w:ascii="Times New Roman" w:hAnsi="Times New Roman"/>
          <w:sz w:val="24"/>
          <w:szCs w:val="24"/>
          <w:lang w:eastAsia="ru-RU"/>
        </w:rPr>
        <w:t>: в последующем возможны изменения в содержании вопросов, их уточнение;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принцип единообразия проведения</w:t>
      </w:r>
      <w:r w:rsidRPr="00106845">
        <w:rPr>
          <w:rFonts w:ascii="Times New Roman" w:hAnsi="Times New Roman"/>
          <w:sz w:val="24"/>
          <w:szCs w:val="24"/>
          <w:lang w:eastAsia="ru-RU"/>
        </w:rPr>
        <w:t>: процедура проведения методики должна соответствовать единому стандарту.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:rsidR="00EC553A" w:rsidRPr="00106845" w:rsidRDefault="00EC553A" w:rsidP="0055485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 2021-2022 учебном году проведение опроса  ЕМ СПТ носит автоматизированный характер:</w:t>
      </w:r>
    </w:p>
    <w:p w:rsidR="00EC553A" w:rsidRPr="00106845" w:rsidRDefault="00EC553A" w:rsidP="001068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Опрос проводится в онлайн режиме. Для этого нужен компьютер и доступ в интернет.</w:t>
      </w:r>
    </w:p>
    <w:p w:rsidR="00EC553A" w:rsidRPr="00106845" w:rsidRDefault="00EC553A" w:rsidP="001068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Вход в систему осуществляется при помощи одноразового логина, обеспечивающего конфиденциальность тестирования и однократность прохождения теста одним респондентом.</w:t>
      </w:r>
    </w:p>
    <w:p w:rsidR="00EC553A" w:rsidRPr="00106845" w:rsidRDefault="00EC553A" w:rsidP="001068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Логины генерируются системой по запросу пользователя (региона) в необходимом количестве и передаются пользователю для распространения респондентам.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Выполнение теста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как правило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106845">
        <w:rPr>
          <w:rFonts w:ascii="Times New Roman" w:hAnsi="Times New Roman"/>
          <w:sz w:val="24"/>
          <w:szCs w:val="24"/>
          <w:lang w:eastAsia="ru-RU"/>
        </w:rPr>
        <w:t xml:space="preserve"> занимает не более 20-30 минут.</w:t>
      </w: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Существуют возрастные модификации ЕМ СПТ:</w:t>
      </w:r>
    </w:p>
    <w:p w:rsidR="00EC553A" w:rsidRPr="00106845" w:rsidRDefault="00EC553A" w:rsidP="0010684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Форма «А-110» - для 7-9-х классов, 110 вопросов.</w:t>
      </w:r>
    </w:p>
    <w:p w:rsidR="00EC553A" w:rsidRPr="00106845" w:rsidRDefault="00EC553A" w:rsidP="0010684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sz w:val="24"/>
          <w:szCs w:val="24"/>
          <w:lang w:eastAsia="ru-RU"/>
        </w:rPr>
        <w:t>Форма «В-140» - для 10-11-х классов, 140 вопросов.</w:t>
      </w:r>
    </w:p>
    <w:p w:rsidR="00EC553A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C553A" w:rsidRPr="00AA6CC6" w:rsidRDefault="00EC553A" w:rsidP="00AA6CC6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A6CC6">
        <w:rPr>
          <w:rFonts w:ascii="Times New Roman" w:hAnsi="Times New Roman"/>
          <w:bCs/>
          <w:iCs/>
          <w:sz w:val="24"/>
          <w:szCs w:val="24"/>
          <w:lang w:eastAsia="ru-RU"/>
        </w:rPr>
        <w:t>Методика предназначена для выявления скрытой и явной рискогенности социально-психологических условий, формирующих психологическую готовность к зависимому поведению. При тестировании осуществляется оценка вероятности вовлечения в зависимое поведение на основе соотношения факторов риска и факторов защиты.</w:t>
      </w:r>
    </w:p>
    <w:p w:rsidR="00EC553A" w:rsidRDefault="00EC553A" w:rsidP="00AA6CC6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A6CC6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Внимание!</w:t>
      </w:r>
      <w:r w:rsidRPr="00AA6CC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Полученные результаты СПТ носят прогностический, вероятностный  характер. Методика не может быть использована для формулировки заключения о наркотической или иной зависимости. Утвержденные списки участников ЕМ СПТ на сайте образовательной организации не публикуются. </w:t>
      </w:r>
    </w:p>
    <w:p w:rsidR="00EC553A" w:rsidRPr="00500DAC" w:rsidRDefault="00EC553A" w:rsidP="00500DAC">
      <w:pPr>
        <w:rPr>
          <w:rFonts w:ascii="Times New Roman" w:hAnsi="Times New Roman"/>
          <w:sz w:val="24"/>
          <w:szCs w:val="24"/>
        </w:rPr>
      </w:pPr>
      <w:r w:rsidRPr="00315726">
        <w:rPr>
          <w:rFonts w:ascii="Times New Roman" w:hAnsi="Times New Roman"/>
          <w:bCs/>
          <w:iCs/>
          <w:sz w:val="24"/>
          <w:szCs w:val="24"/>
          <w:lang w:eastAsia="ru-RU"/>
        </w:rPr>
        <w:t>Родители, при желании, могут ознакомиться с результатами тестирования и по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лучить консультацию специалиста - </w:t>
      </w:r>
      <w:r w:rsidRPr="0031572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психолога</w:t>
      </w:r>
      <w:r w:rsidRPr="00877BC2">
        <w:rPr>
          <w:rFonts w:ascii="Times New Roman" w:hAnsi="Times New Roman"/>
          <w:sz w:val="24"/>
          <w:szCs w:val="24"/>
        </w:rPr>
        <w:t>: ЦПМСС (Центр психолого-медико-социального сопровождения) – Копотина С. С. и МКОУ СОШ № 3 – Амозова Т. Я.</w:t>
      </w:r>
    </w:p>
    <w:p w:rsidR="00EC553A" w:rsidRDefault="00EC553A" w:rsidP="003D2A31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D47C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Перед проведением социально-психологического тестирования с педагогами школы  и обучающимися была проведена разъяснительная работа по организации и проведению ЕМ СПТ в 2021/2022 учебном году. Также проводилась информационная компания по проведению  социально-психологического тестирования с родителями обучающихся.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Проведено родительское собрание с разъяснением всей информации по данному вопросу и наглядным показом презентации «20 основных вопросов и ответов о Единой методике социально-психологического тестирования (ЕМ СПТ)».</w:t>
      </w:r>
    </w:p>
    <w:p w:rsidR="00EC553A" w:rsidRPr="00333E75" w:rsidRDefault="00EC553A" w:rsidP="003D2A31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Посмотреть данную презентацию в формате </w:t>
      </w:r>
      <w:r>
        <w:rPr>
          <w:rFonts w:ascii="Times New Roman" w:hAnsi="Times New Roman"/>
          <w:bCs/>
          <w:iCs/>
          <w:sz w:val="24"/>
          <w:szCs w:val="24"/>
          <w:lang w:val="en-US" w:eastAsia="ru-RU"/>
        </w:rPr>
        <w:t>PDF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(</w:t>
      </w:r>
      <w:r w:rsidRPr="00333E75">
        <w:rPr>
          <w:rFonts w:ascii="Times New Roman" w:hAnsi="Times New Roman"/>
          <w:bCs/>
          <w:iCs/>
          <w:sz w:val="24"/>
          <w:szCs w:val="24"/>
          <w:lang w:eastAsia="ru-RU"/>
        </w:rPr>
        <w:t>Материалы для проведения информационно-мотивационной кампании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)</w:t>
      </w:r>
    </w:p>
    <w:p w:rsidR="00EC553A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EC553A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EC553A" w:rsidRPr="00500DAC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B1095">
        <w:rPr>
          <w:rFonts w:ascii="Times New Roman" w:hAnsi="Times New Roman"/>
          <w:bCs/>
          <w:iCs/>
          <w:sz w:val="24"/>
          <w:szCs w:val="24"/>
          <w:lang w:eastAsia="ru-RU"/>
        </w:rPr>
        <w:pict>
          <v:shape id="_x0000_i1026" type="#_x0000_t75" style="width:436.5pt;height:252pt">
            <v:imagedata r:id="rId8" o:title=""/>
          </v:shape>
        </w:pict>
      </w:r>
    </w:p>
    <w:p w:rsidR="00EC553A" w:rsidRPr="003D2A31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8B1095">
        <w:rPr>
          <w:rFonts w:ascii="Times New Roman" w:hAnsi="Times New Roman"/>
          <w:bCs/>
          <w:iCs/>
          <w:sz w:val="24"/>
          <w:szCs w:val="24"/>
          <w:lang w:eastAsia="ru-RU"/>
        </w:rPr>
        <w:pict>
          <v:shape id="_x0000_i1027" type="#_x0000_t75" style="width:327.75pt;height:349.5pt">
            <v:imagedata r:id="rId9" o:title=""/>
          </v:shape>
        </w:pict>
      </w:r>
    </w:p>
    <w:p w:rsidR="00EC553A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Подводя итоги проведения СПТ в 2021/2022 учебном году, можно сделать вывод о необходимости организации и проведения адресной и системной работы с обучающимися в школе, направленной на профилактику вовлечения в потребление наркотических средств и психотропных веществ. Для этого в школе разработан план профилактической работы с обучающимися.</w:t>
      </w:r>
    </w:p>
    <w:p w:rsidR="00EC553A" w:rsidRPr="00333E75" w:rsidRDefault="00EC553A" w:rsidP="009D47C7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Посмотреть данный план в формате </w:t>
      </w:r>
      <w:r>
        <w:rPr>
          <w:rFonts w:ascii="Times New Roman" w:hAnsi="Times New Roman"/>
          <w:bCs/>
          <w:iCs/>
          <w:sz w:val="24"/>
          <w:szCs w:val="24"/>
          <w:lang w:val="en-US" w:eastAsia="ru-RU"/>
        </w:rPr>
        <w:t>PDF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(</w:t>
      </w:r>
      <w:r w:rsidRPr="00333E75">
        <w:rPr>
          <w:rFonts w:ascii="Times New Roman" w:hAnsi="Times New Roman"/>
          <w:bCs/>
          <w:iCs/>
          <w:sz w:val="24"/>
          <w:szCs w:val="24"/>
          <w:lang w:eastAsia="ru-RU"/>
        </w:rPr>
        <w:t>План профилактической работы 2021-2022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)</w:t>
      </w:r>
    </w:p>
    <w:p w:rsidR="00EC553A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EC553A" w:rsidRPr="00106845" w:rsidRDefault="00EC553A" w:rsidP="00106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6845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Уважаемые родители! </w:t>
      </w:r>
    </w:p>
    <w:p w:rsidR="00EC553A" w:rsidRPr="006E0E34" w:rsidRDefault="00EC553A" w:rsidP="006E0E34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Безусловно, Вы - самые близкие и значимые люди для своих детей, Вы беспокоитесь за их настоящее и будущее, - это здоровые эмоции, они заставляют действовать. </w:t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  <w:t>Современный мир — это мир скоростей, мир стремительного темпа жизни, мир компьютерных технологий и новых возможностей, мир соблазнов и искушений. Жить в нем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одновременно и интересно, и сложно. </w:t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  <w:t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</w:t>
      </w:r>
    </w:p>
    <w:p w:rsidR="00EC553A" w:rsidRPr="00106845" w:rsidRDefault="00EC553A" w:rsidP="006E0E34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Тяга к рискованному поведению -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 </w:t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6E0E34">
        <w:rPr>
          <w:rFonts w:ascii="Times New Roman" w:hAnsi="Times New Roman"/>
          <w:i/>
          <w:iCs/>
          <w:sz w:val="24"/>
          <w:szCs w:val="24"/>
          <w:lang w:eastAsia="ru-RU"/>
        </w:rPr>
        <w:br/>
        <w:t>Подросток хочет стать самостоятельным, считая себя почти взрослым. Взрослым – значит таким, как… Родитель? Герой боевика? Взрослый хулиган во дворе? или иным? Вот и подростку трудно разобраться в моделях взрослости, демонстрируемых ему со всех сторон. Но он точно знает, что быть взрослым – это в том числе позволять себе рискованное поведение. Помните, что подростковый возраст – сам по себе риск. Степень благополучия  подростка и семьи здесь роли не играет. Ребенок в этом возрасте слишком уязвим.</w:t>
      </w:r>
    </w:p>
    <w:sectPr w:rsidR="00EC553A" w:rsidRPr="00106845" w:rsidSect="00F26169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53A" w:rsidRDefault="00EC553A" w:rsidP="001D79FE">
      <w:pPr>
        <w:spacing w:after="0" w:line="240" w:lineRule="auto"/>
      </w:pPr>
      <w:r>
        <w:separator/>
      </w:r>
    </w:p>
  </w:endnote>
  <w:endnote w:type="continuationSeparator" w:id="0">
    <w:p w:rsidR="00EC553A" w:rsidRDefault="00EC553A" w:rsidP="001D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53A" w:rsidRDefault="00EC553A" w:rsidP="001D79FE">
      <w:pPr>
        <w:spacing w:after="0" w:line="240" w:lineRule="auto"/>
      </w:pPr>
      <w:r>
        <w:separator/>
      </w:r>
    </w:p>
  </w:footnote>
  <w:footnote w:type="continuationSeparator" w:id="0">
    <w:p w:rsidR="00EC553A" w:rsidRDefault="00EC553A" w:rsidP="001D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F479F"/>
    <w:multiLevelType w:val="multilevel"/>
    <w:tmpl w:val="A776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F7798"/>
    <w:multiLevelType w:val="multilevel"/>
    <w:tmpl w:val="A90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863BD"/>
    <w:multiLevelType w:val="multilevel"/>
    <w:tmpl w:val="1BE6C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24753E5"/>
    <w:multiLevelType w:val="multilevel"/>
    <w:tmpl w:val="67A2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F4D"/>
    <w:rsid w:val="0005706A"/>
    <w:rsid w:val="00106845"/>
    <w:rsid w:val="001422DD"/>
    <w:rsid w:val="001D79FE"/>
    <w:rsid w:val="00265D9B"/>
    <w:rsid w:val="00315726"/>
    <w:rsid w:val="00333E75"/>
    <w:rsid w:val="003A2C72"/>
    <w:rsid w:val="003D2A31"/>
    <w:rsid w:val="003F2D32"/>
    <w:rsid w:val="00436B88"/>
    <w:rsid w:val="004706B7"/>
    <w:rsid w:val="004828E8"/>
    <w:rsid w:val="00500DAC"/>
    <w:rsid w:val="0055485B"/>
    <w:rsid w:val="005A3CC7"/>
    <w:rsid w:val="005D62BD"/>
    <w:rsid w:val="00686209"/>
    <w:rsid w:val="006C7B81"/>
    <w:rsid w:val="006E0E34"/>
    <w:rsid w:val="006E1929"/>
    <w:rsid w:val="006F5FA2"/>
    <w:rsid w:val="007A2800"/>
    <w:rsid w:val="00806757"/>
    <w:rsid w:val="00833F6A"/>
    <w:rsid w:val="008564B4"/>
    <w:rsid w:val="00877BC2"/>
    <w:rsid w:val="008B1095"/>
    <w:rsid w:val="0092707C"/>
    <w:rsid w:val="009B5A73"/>
    <w:rsid w:val="009D47C7"/>
    <w:rsid w:val="00AA6CC6"/>
    <w:rsid w:val="00AC03A0"/>
    <w:rsid w:val="00AC1C8C"/>
    <w:rsid w:val="00B0180D"/>
    <w:rsid w:val="00C273B6"/>
    <w:rsid w:val="00D6482A"/>
    <w:rsid w:val="00EC553A"/>
    <w:rsid w:val="00F26169"/>
    <w:rsid w:val="00F40F4D"/>
    <w:rsid w:val="00F60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8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D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D79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D79FE"/>
    <w:rPr>
      <w:rFonts w:cs="Times New Roman"/>
    </w:rPr>
  </w:style>
  <w:style w:type="character" w:styleId="Hyperlink">
    <w:name w:val="Hyperlink"/>
    <w:basedOn w:val="DefaultParagraphFont"/>
    <w:uiPriority w:val="99"/>
    <w:rsid w:val="00AC1C8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C1C8C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21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259</TotalTime>
  <Pages>6</Pages>
  <Words>1516</Words>
  <Characters>8646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1НШ1</cp:lastModifiedBy>
  <cp:revision>13</cp:revision>
  <dcterms:created xsi:type="dcterms:W3CDTF">2021-11-10T17:31:00Z</dcterms:created>
  <dcterms:modified xsi:type="dcterms:W3CDTF">2021-11-11T12:19:00Z</dcterms:modified>
</cp:coreProperties>
</file>