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AE" w:rsidRPr="001534B7" w:rsidRDefault="007E7BAE" w:rsidP="0031591D">
      <w:pPr>
        <w:spacing w:line="360" w:lineRule="auto"/>
        <w:jc w:val="both"/>
        <w:rPr>
          <w:rFonts w:asciiTheme="majorHAnsi" w:hAnsiTheme="majorHAnsi" w:cs="Times New Roman"/>
          <w:b/>
          <w:i/>
          <w:sz w:val="28"/>
          <w:szCs w:val="28"/>
        </w:rPr>
      </w:pPr>
      <w:proofErr w:type="spell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Антикоррупционное</w:t>
      </w:r>
      <w:proofErr w:type="spell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воспитание. </w:t>
      </w:r>
    </w:p>
    <w:p w:rsidR="007E7BAE" w:rsidRPr="001534B7" w:rsidRDefault="007E7BAE" w:rsidP="0031591D">
      <w:pPr>
        <w:spacing w:after="0" w:line="360" w:lineRule="auto"/>
        <w:jc w:val="both"/>
        <w:rPr>
          <w:rFonts w:asciiTheme="majorHAnsi" w:hAnsiTheme="majorHAnsi" w:cs="Times New Roman"/>
          <w:b/>
          <w:i/>
          <w:sz w:val="28"/>
          <w:szCs w:val="28"/>
        </w:rPr>
      </w:pPr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Цель </w:t>
      </w:r>
      <w:proofErr w:type="spell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антикоррупционного</w:t>
      </w:r>
      <w:proofErr w:type="spell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воспитания – воспитывать ценностные установки и развивать способности, необходимые для формирования у молодых людей гражданской позиции относительно коррупции. </w:t>
      </w:r>
    </w:p>
    <w:p w:rsidR="007E7BAE" w:rsidRPr="001534B7" w:rsidRDefault="007E7BAE" w:rsidP="0031591D">
      <w:pPr>
        <w:spacing w:after="0" w:line="360" w:lineRule="auto"/>
        <w:jc w:val="both"/>
        <w:rPr>
          <w:rFonts w:asciiTheme="majorHAnsi" w:hAnsiTheme="majorHAnsi" w:cs="Times New Roman"/>
          <w:b/>
          <w:i/>
          <w:sz w:val="28"/>
          <w:szCs w:val="28"/>
        </w:rPr>
      </w:pPr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Рассмотрение коррупции как одного из самых серьезных препятствий для экономического и политического развития России, осознание того факта, что она представляет собой угрозу национальной безопасности, порождает необходимость создания системы </w:t>
      </w:r>
      <w:proofErr w:type="spell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антикоррупционного</w:t>
      </w:r>
      <w:proofErr w:type="spell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воспитания как отдельного компонента системы воспитания. Просвещение и воспитательная работа по формированию у учащихся </w:t>
      </w:r>
      <w:proofErr w:type="spell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антикоррупционного</w:t>
      </w:r>
      <w:proofErr w:type="spell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мировоззрения являются частью </w:t>
      </w:r>
      <w:proofErr w:type="spell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антикоррупционной</w:t>
      </w:r>
      <w:proofErr w:type="spell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государственной политики по устранению (минимизации) причин и условий, порождающих и питающих коррупцию в разных сферах жизни. </w:t>
      </w:r>
    </w:p>
    <w:p w:rsidR="007E7BAE" w:rsidRPr="001534B7" w:rsidRDefault="007E7BAE" w:rsidP="0031591D">
      <w:pPr>
        <w:spacing w:after="0" w:line="360" w:lineRule="auto"/>
        <w:jc w:val="both"/>
        <w:rPr>
          <w:rFonts w:asciiTheme="majorHAnsi" w:hAnsiTheme="majorHAnsi" w:cs="Times New Roman"/>
          <w:b/>
          <w:i/>
          <w:sz w:val="28"/>
          <w:szCs w:val="28"/>
        </w:rPr>
      </w:pPr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Важной составляющей в формировании </w:t>
      </w:r>
      <w:proofErr w:type="spell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антикоррупционного</w:t>
      </w:r>
      <w:proofErr w:type="spell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мировоззрения является использование потенциала воспитательной работы в школе. </w:t>
      </w:r>
      <w:proofErr w:type="spell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Антикоррупционное</w:t>
      </w:r>
      <w:proofErr w:type="spell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воспитание осуществляется как с использованием традиционных форм обучения, т.е. включение элементов </w:t>
      </w:r>
      <w:proofErr w:type="spell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антикоррупционного</w:t>
      </w:r>
      <w:proofErr w:type="spell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образования в общеобразовательные программы, так и </w:t>
      </w:r>
      <w:proofErr w:type="spellStart"/>
      <w:proofErr w:type="gram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и</w:t>
      </w:r>
      <w:proofErr w:type="spellEnd"/>
      <w:proofErr w:type="gram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нетрадиционных, таких как поощрение разного рода молодежных инициатив в дополнительном образовании: акции, ученические конференции, круглые столы, диспуты и другие мероприятия. </w:t>
      </w:r>
    </w:p>
    <w:p w:rsidR="007E7BAE" w:rsidRPr="001534B7" w:rsidRDefault="007E7BAE" w:rsidP="0031591D">
      <w:pPr>
        <w:spacing w:after="0" w:line="360" w:lineRule="auto"/>
        <w:jc w:val="both"/>
        <w:rPr>
          <w:rFonts w:asciiTheme="majorHAnsi" w:hAnsiTheme="majorHAnsi" w:cs="Times New Roman"/>
          <w:b/>
          <w:i/>
          <w:sz w:val="28"/>
          <w:szCs w:val="28"/>
        </w:rPr>
      </w:pPr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Учитывая, что основной целью </w:t>
      </w:r>
      <w:proofErr w:type="spell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антикоррупционного</w:t>
      </w:r>
      <w:proofErr w:type="spell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воспитания является формирование гражданского сознания, то наиболее благоприятное для его интеграции среда — социальные дисциплины: обществознание, история, политология, этика и др. </w:t>
      </w:r>
    </w:p>
    <w:p w:rsidR="007E7BAE" w:rsidRPr="001534B7" w:rsidRDefault="007E7BAE" w:rsidP="0031591D">
      <w:pPr>
        <w:spacing w:after="0" w:line="360" w:lineRule="auto"/>
        <w:jc w:val="both"/>
        <w:rPr>
          <w:rFonts w:asciiTheme="majorHAnsi" w:hAnsiTheme="majorHAnsi" w:cs="Times New Roman"/>
          <w:b/>
          <w:i/>
          <w:sz w:val="28"/>
          <w:szCs w:val="28"/>
        </w:rPr>
      </w:pPr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Ожидаемый результат </w:t>
      </w:r>
      <w:proofErr w:type="spellStart"/>
      <w:r w:rsidRPr="001534B7">
        <w:rPr>
          <w:rFonts w:asciiTheme="majorHAnsi" w:hAnsiTheme="majorHAnsi" w:cs="Times New Roman"/>
          <w:b/>
          <w:i/>
          <w:sz w:val="28"/>
          <w:szCs w:val="28"/>
        </w:rPr>
        <w:t>антикоррупционного</w:t>
      </w:r>
      <w:proofErr w:type="spellEnd"/>
      <w:r w:rsidRPr="001534B7">
        <w:rPr>
          <w:rFonts w:asciiTheme="majorHAnsi" w:hAnsiTheme="majorHAnsi" w:cs="Times New Roman"/>
          <w:b/>
          <w:i/>
          <w:sz w:val="28"/>
          <w:szCs w:val="28"/>
        </w:rPr>
        <w:t xml:space="preserve"> воспитания – личность, наделенная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коррупции. Личность, которая способна и желает устранить это явление.</w:t>
      </w:r>
    </w:p>
    <w:p w:rsidR="0097269F" w:rsidRPr="001534B7" w:rsidRDefault="0097269F" w:rsidP="0031591D">
      <w:pPr>
        <w:spacing w:line="360" w:lineRule="auto"/>
        <w:jc w:val="both"/>
        <w:rPr>
          <w:rFonts w:asciiTheme="majorHAnsi" w:hAnsiTheme="majorHAnsi"/>
          <w:b/>
          <w:i/>
        </w:rPr>
      </w:pPr>
    </w:p>
    <w:sectPr w:rsidR="0097269F" w:rsidRPr="001534B7" w:rsidSect="001534B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BAE"/>
    <w:rsid w:val="001534B7"/>
    <w:rsid w:val="00201B1C"/>
    <w:rsid w:val="002C2958"/>
    <w:rsid w:val="002E1C6B"/>
    <w:rsid w:val="0031591D"/>
    <w:rsid w:val="00512EF2"/>
    <w:rsid w:val="0056060F"/>
    <w:rsid w:val="007E7BAE"/>
    <w:rsid w:val="0097269F"/>
    <w:rsid w:val="00B70402"/>
    <w:rsid w:val="00CF1565"/>
    <w:rsid w:val="00D4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AE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>Школа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secr</cp:lastModifiedBy>
  <cp:revision>5</cp:revision>
  <cp:lastPrinted>2015-06-16T10:10:00Z</cp:lastPrinted>
  <dcterms:created xsi:type="dcterms:W3CDTF">2015-06-15T08:04:00Z</dcterms:created>
  <dcterms:modified xsi:type="dcterms:W3CDTF">2015-06-16T10:10:00Z</dcterms:modified>
</cp:coreProperties>
</file>