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8A" w:rsidRDefault="00391C8A" w:rsidP="00391C8A">
      <w:pPr>
        <w:jc w:val="center"/>
        <w:rPr>
          <w:b/>
          <w:color w:val="000000" w:themeColor="text1"/>
          <w:sz w:val="20"/>
        </w:rPr>
      </w:pPr>
      <w:r w:rsidRPr="0075053B">
        <w:rPr>
          <w:b/>
          <w:color w:val="000000" w:themeColor="text1"/>
          <w:sz w:val="20"/>
        </w:rPr>
        <w:t xml:space="preserve">АНАЛИЗ  </w:t>
      </w:r>
      <w:bookmarkStart w:id="0" w:name="_GoBack"/>
      <w:bookmarkEnd w:id="0"/>
    </w:p>
    <w:p w:rsidR="00391C8A" w:rsidRPr="0075053B" w:rsidRDefault="00391C8A" w:rsidP="00391C8A">
      <w:pPr>
        <w:jc w:val="center"/>
        <w:rPr>
          <w:b/>
          <w:color w:val="000000" w:themeColor="text1"/>
          <w:sz w:val="20"/>
        </w:rPr>
      </w:pPr>
      <w:proofErr w:type="gramStart"/>
      <w:r w:rsidRPr="0075053B">
        <w:rPr>
          <w:b/>
          <w:color w:val="000000" w:themeColor="text1"/>
          <w:sz w:val="20"/>
        </w:rPr>
        <w:t>результативности  участия</w:t>
      </w:r>
      <w:proofErr w:type="gramEnd"/>
      <w:r w:rsidRPr="0075053B">
        <w:rPr>
          <w:b/>
          <w:color w:val="000000" w:themeColor="text1"/>
          <w:sz w:val="20"/>
        </w:rPr>
        <w:t xml:space="preserve"> обучающихся МОУ </w:t>
      </w:r>
      <w:proofErr w:type="spellStart"/>
      <w:r w:rsidRPr="0075053B">
        <w:rPr>
          <w:b/>
          <w:color w:val="000000" w:themeColor="text1"/>
          <w:sz w:val="20"/>
        </w:rPr>
        <w:t>Кончезерская</w:t>
      </w:r>
      <w:proofErr w:type="spellEnd"/>
      <w:r w:rsidRPr="0075053B">
        <w:rPr>
          <w:b/>
          <w:color w:val="000000" w:themeColor="text1"/>
          <w:sz w:val="20"/>
        </w:rPr>
        <w:t xml:space="preserve"> СОШ   в олимпиадах, конференциях, спортивных мероприятиях 2017-2018 учебный год</w:t>
      </w:r>
    </w:p>
    <w:p w:rsidR="00391C8A" w:rsidRPr="0075053B" w:rsidRDefault="00391C8A" w:rsidP="00391C8A">
      <w:pPr>
        <w:jc w:val="center"/>
        <w:rPr>
          <w:b/>
          <w:color w:val="000000" w:themeColor="text1"/>
          <w:sz w:val="20"/>
        </w:rPr>
      </w:pPr>
    </w:p>
    <w:tbl>
      <w:tblPr>
        <w:tblStyle w:val="1-21"/>
        <w:tblW w:w="10147" w:type="dxa"/>
        <w:tblLayout w:type="fixed"/>
        <w:tblLook w:val="01E0" w:firstRow="1" w:lastRow="1" w:firstColumn="1" w:lastColumn="1" w:noHBand="0" w:noVBand="0"/>
      </w:tblPr>
      <w:tblGrid>
        <w:gridCol w:w="586"/>
        <w:gridCol w:w="4081"/>
        <w:gridCol w:w="1009"/>
        <w:gridCol w:w="2574"/>
        <w:gridCol w:w="1832"/>
        <w:gridCol w:w="65"/>
      </w:tblGrid>
      <w:tr w:rsidR="00391C8A" w:rsidRPr="003422C1" w:rsidTr="0024388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№№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Мероприятие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12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2"/>
              </w:rPr>
              <w:t>Всего участников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Результат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16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16"/>
              </w:rPr>
              <w:t>руководитель</w:t>
            </w:r>
          </w:p>
        </w:tc>
      </w:tr>
      <w:tr w:rsidR="00391C8A" w:rsidRPr="003422C1" w:rsidTr="00243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7" w:type="dxa"/>
            <w:gridSpan w:val="6"/>
          </w:tcPr>
          <w:p w:rsidR="00391C8A" w:rsidRPr="003422C1" w:rsidRDefault="00391C8A" w:rsidP="00243887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>Олимпиады, конференции</w:t>
            </w:r>
          </w:p>
        </w:tc>
      </w:tr>
      <w:tr w:rsidR="00391C8A" w:rsidRPr="003422C1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Муниципальный этап Всероссийской олимпиады школьников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Учителя-предметники</w:t>
            </w: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Районные предметные олимпиады младших школьников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Учителя-предметники</w:t>
            </w:r>
          </w:p>
        </w:tc>
      </w:tr>
      <w:tr w:rsidR="00391C8A" w:rsidRPr="008D326C" w:rsidTr="00243887">
        <w:trPr>
          <w:gridAfter w:val="1"/>
          <w:wAfter w:w="5" w:type="dxa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8D326C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8D326C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Международная олимпиада «Береги свою планету»</w:t>
            </w:r>
          </w:p>
        </w:tc>
        <w:tc>
          <w:tcPr>
            <w:tcW w:w="969" w:type="dxa"/>
          </w:tcPr>
          <w:p w:rsidR="00391C8A" w:rsidRPr="008D326C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2-4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8D326C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Гритченко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И.В., Царева А.Ф.</w:t>
            </w:r>
          </w:p>
        </w:tc>
      </w:tr>
      <w:tr w:rsidR="00391C8A" w:rsidRPr="003422C1" w:rsidTr="00243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7" w:type="dxa"/>
            <w:gridSpan w:val="6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 xml:space="preserve">Конкурсы, викторины, акции </w:t>
            </w:r>
          </w:p>
        </w:tc>
      </w:tr>
      <w:tr w:rsidR="00391C8A" w:rsidRPr="003422C1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Международная лингвистическая игра-конкурс «Русский медвежонок»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Гусакова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М.В.</w:t>
            </w: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Международная математическая игра-конкурс «Кенгуру»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Бредис Н.Я. </w:t>
            </w:r>
          </w:p>
        </w:tc>
      </w:tr>
      <w:tr w:rsidR="00391C8A" w:rsidRPr="003422C1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Международный игровой конкурс по английскому языку «Британский бульдог»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pStyle w:val="a3"/>
              <w:tabs>
                <w:tab w:val="left" w:pos="176"/>
              </w:tabs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Павловская К.(4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класс) – 3 место в районе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Синица К.Э.</w:t>
            </w: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Республиканская интеллектуальная игра-викторина «Основной закон»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Дипломы участников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Павлова Л.В.</w:t>
            </w:r>
          </w:p>
        </w:tc>
      </w:tr>
      <w:tr w:rsidR="00391C8A" w:rsidRPr="008D326C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8D326C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8D326C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Всероссийский конкурс-игра по русскому языку «Журавлик»</w:t>
            </w:r>
          </w:p>
        </w:tc>
        <w:tc>
          <w:tcPr>
            <w:tcW w:w="969" w:type="dxa"/>
          </w:tcPr>
          <w:p w:rsidR="00391C8A" w:rsidRPr="008D326C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2-3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8D326C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8D326C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Гритченкоо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И.В. Царева А.Ф.</w:t>
            </w: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Международная игра-конкурс по естествознанию «</w:t>
            </w:r>
            <w:proofErr w:type="spellStart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Гелиантус</w:t>
            </w:r>
            <w:proofErr w:type="spellEnd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Тапленкина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Н., Нефедова А.,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Чебыкин</w:t>
            </w:r>
            <w:proofErr w:type="spellEnd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И.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, Шестопалова У,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Каюрина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П. 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–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1-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2 место в районе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Дорукова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Т.А.</w:t>
            </w:r>
          </w:p>
        </w:tc>
      </w:tr>
      <w:tr w:rsidR="00391C8A" w:rsidRPr="003422C1" w:rsidTr="00243887">
        <w:trPr>
          <w:gridAfter w:val="1"/>
          <w:wAfter w:w="5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Экологическая акция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Марш парков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конкурсы «Заповедная открытка», «Сохраним родную природу»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2-3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Участники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Гритченко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И.В. Царева А.Ф.</w:t>
            </w: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Всероссийский конкурс поделок «Осенняя симфония» (проект «Мега талант»)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2-4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Участники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Гритченко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И.В. Царева А.Ф.</w:t>
            </w:r>
          </w:p>
        </w:tc>
      </w:tr>
      <w:tr w:rsidR="00391C8A" w:rsidRPr="003422C1" w:rsidTr="00243887">
        <w:trPr>
          <w:gridAfter w:val="1"/>
          <w:wAfter w:w="5" w:type="dxa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Всероссийская акция «Безопасность детей на дорогах»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1-11 класс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pStyle w:val="a3"/>
              <w:ind w:left="34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Участники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Серикова В.Е.</w:t>
            </w:r>
          </w:p>
        </w:tc>
      </w:tr>
      <w:tr w:rsidR="00391C8A" w:rsidRPr="003422C1" w:rsidTr="002438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7" w:type="dxa"/>
            <w:gridSpan w:val="6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>Фестивали</w:t>
            </w:r>
          </w:p>
        </w:tc>
      </w:tr>
      <w:tr w:rsidR="00391C8A" w:rsidRPr="003422C1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Открытый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районный</w:t>
            </w: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 детский фольклорный фестиваль «Туесок»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Участники фестиваля группа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Лахью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Потапова Н.А.</w:t>
            </w: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2F45C2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Районный фестиваль «Музыкальный калейдоскоп»</w:t>
            </w:r>
          </w:p>
        </w:tc>
        <w:tc>
          <w:tcPr>
            <w:tcW w:w="969" w:type="dxa"/>
          </w:tcPr>
          <w:p w:rsidR="00391C8A" w:rsidRPr="002F45C2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2F45C2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b w:val="0"/>
                <w:color w:val="000000" w:themeColor="text1"/>
                <w:sz w:val="20"/>
              </w:rPr>
            </w:pPr>
            <w:r w:rsidRPr="002F45C2">
              <w:rPr>
                <w:b w:val="0"/>
                <w:color w:val="000000" w:themeColor="text1"/>
                <w:sz w:val="20"/>
              </w:rPr>
              <w:t>Степанова О.В.</w:t>
            </w:r>
          </w:p>
        </w:tc>
      </w:tr>
      <w:tr w:rsidR="00391C8A" w:rsidRPr="003422C1" w:rsidTr="00243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7" w:type="dxa"/>
            <w:gridSpan w:val="6"/>
          </w:tcPr>
          <w:p w:rsidR="00391C8A" w:rsidRPr="003422C1" w:rsidRDefault="00391C8A" w:rsidP="00243887">
            <w:pPr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b w:val="0"/>
                <w:i/>
                <w:color w:val="000000" w:themeColor="text1"/>
                <w:sz w:val="20"/>
              </w:rPr>
              <w:t>Спортивные мероприятия</w:t>
            </w: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Районный кросс «Золотая осень»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Участники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  <w:vMerge w:val="restart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Рюгина</w:t>
            </w:r>
            <w:proofErr w:type="spellEnd"/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А.С.</w:t>
            </w:r>
          </w:p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>Тестов В.В.</w:t>
            </w:r>
          </w:p>
        </w:tc>
      </w:tr>
      <w:tr w:rsidR="00391C8A" w:rsidRPr="003422C1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Спартакиада сельских школ по:</w:t>
            </w:r>
          </w:p>
          <w:p w:rsidR="00391C8A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 мини-футболу,</w:t>
            </w:r>
          </w:p>
          <w:p w:rsidR="00391C8A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 настольному теннису,</w:t>
            </w:r>
          </w:p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- баскетболу</w:t>
            </w:r>
          </w:p>
        </w:tc>
        <w:tc>
          <w:tcPr>
            <w:tcW w:w="969" w:type="dxa"/>
          </w:tcPr>
          <w:p w:rsidR="00391C8A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:rsidR="00391C8A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  <w:p w:rsidR="00391C8A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</w:p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Команда школы</w:t>
            </w:r>
          </w:p>
          <w:p w:rsidR="00391C8A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место</w:t>
            </w:r>
          </w:p>
          <w:p w:rsidR="00391C8A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место</w:t>
            </w:r>
          </w:p>
          <w:p w:rsidR="00391C8A" w:rsidRPr="000B0CBE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</w:t>
            </w:r>
            <w:r w:rsidRPr="000B0CBE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место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  <w:vMerge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 xml:space="preserve">Районные лыжные соревнования «Памяти </w:t>
            </w:r>
            <w:proofErr w:type="spellStart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Шелгачева</w:t>
            </w:r>
            <w:proofErr w:type="spellEnd"/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  <w:vMerge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1C8A" w:rsidRPr="003422C1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Районные соревнования «Лыжня России»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  <w:vMerge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Лыжные соревнования на приз газеты «Пионерская правда»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  <w:vMerge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1C8A" w:rsidRPr="003422C1" w:rsidTr="00243887">
        <w:trPr>
          <w:gridAfter w:val="1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Сдача норм ГТО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Золотые значки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  <w:vMerge/>
          </w:tcPr>
          <w:p w:rsidR="00391C8A" w:rsidRPr="003422C1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91C8A" w:rsidRPr="003422C1" w:rsidTr="002438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3422C1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2F45C2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Игра «</w:t>
            </w:r>
            <w:proofErr w:type="spellStart"/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Кююккя</w:t>
            </w:r>
            <w:proofErr w:type="spellEnd"/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  <w:p w:rsidR="00391C8A" w:rsidRPr="002F45C2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Районные соревнования</w:t>
            </w:r>
          </w:p>
          <w:p w:rsidR="00391C8A" w:rsidRPr="002F45C2" w:rsidRDefault="00391C8A" w:rsidP="00243887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Республиканский турнир</w:t>
            </w:r>
          </w:p>
        </w:tc>
        <w:tc>
          <w:tcPr>
            <w:tcW w:w="969" w:type="dxa"/>
          </w:tcPr>
          <w:p w:rsidR="00391C8A" w:rsidRPr="003422C1" w:rsidRDefault="00391C8A" w:rsidP="00243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3422C1" w:rsidRDefault="00391C8A" w:rsidP="00243887">
            <w:pPr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b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3422C1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3422C1">
              <w:rPr>
                <w:rFonts w:ascii="Times New Roman" w:hAnsi="Times New Roman"/>
                <w:b w:val="0"/>
                <w:color w:val="000000" w:themeColor="text1"/>
                <w:sz w:val="20"/>
              </w:rPr>
              <w:t>Тестов В.В.</w:t>
            </w:r>
          </w:p>
        </w:tc>
      </w:tr>
      <w:tr w:rsidR="00391C8A" w:rsidRPr="002F45C2" w:rsidTr="00243887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dxa"/>
          </w:tcPr>
          <w:p w:rsidR="00391C8A" w:rsidRPr="002F45C2" w:rsidRDefault="00391C8A" w:rsidP="0024388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41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  <w:lang w:val="en-US"/>
              </w:rPr>
              <w:t>VII</w:t>
            </w:r>
            <w:r w:rsidRPr="002F45C2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районная Олимпиада по подвижным играм воспитанников ДОУ</w:t>
            </w:r>
          </w:p>
        </w:tc>
        <w:tc>
          <w:tcPr>
            <w:tcW w:w="969" w:type="dxa"/>
          </w:tcPr>
          <w:p w:rsidR="00391C8A" w:rsidRPr="002F45C2" w:rsidRDefault="00391C8A" w:rsidP="0024388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000000" w:themeColor="text1"/>
                <w:sz w:val="1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18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34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Участие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92" w:type="dxa"/>
          </w:tcPr>
          <w:p w:rsidR="00391C8A" w:rsidRPr="002F45C2" w:rsidRDefault="00391C8A" w:rsidP="00243887">
            <w:pPr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Рюгина</w:t>
            </w:r>
            <w:proofErr w:type="spellEnd"/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А.С.</w:t>
            </w:r>
          </w:p>
        </w:tc>
      </w:tr>
    </w:tbl>
    <w:p w:rsidR="00391C8A" w:rsidRPr="007A0FCB" w:rsidRDefault="00391C8A" w:rsidP="00391C8A">
      <w:pPr>
        <w:jc w:val="center"/>
        <w:rPr>
          <w:sz w:val="20"/>
        </w:rPr>
      </w:pPr>
    </w:p>
    <w:p w:rsidR="00EC0255" w:rsidRDefault="00EC0255"/>
    <w:sectPr w:rsidR="00EC0255" w:rsidSect="00391C8A">
      <w:pgSz w:w="11906" w:h="16838"/>
      <w:pgMar w:top="851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8A"/>
    <w:rsid w:val="00225B52"/>
    <w:rsid w:val="00391C8A"/>
    <w:rsid w:val="00C02F96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61D5E-4BD5-4ED9-A0F7-6ED7E819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8A"/>
    <w:pPr>
      <w:spacing w:after="0" w:line="240" w:lineRule="auto"/>
    </w:pPr>
    <w:rPr>
      <w:rFonts w:eastAsia="Times New Roman"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8A"/>
    <w:pPr>
      <w:ind w:left="720"/>
      <w:contextualSpacing/>
    </w:pPr>
  </w:style>
  <w:style w:type="table" w:customStyle="1" w:styleId="1-21">
    <w:name w:val="Средняя сетка 1 - Акцент 21"/>
    <w:basedOn w:val="-2"/>
    <w:next w:val="1-2"/>
    <w:uiPriority w:val="67"/>
    <w:rsid w:val="00391C8A"/>
    <w:rPr>
      <w:rFonts w:ascii="Calibri" w:eastAsia="Calibri" w:hAnsi="Calibri"/>
      <w:sz w:val="22"/>
    </w:rPr>
    <w:tblPr>
      <w:tblStyleRowBandSize w:val="1"/>
      <w:tblStyleColBandSize w:val="1"/>
      <w:tblBorders>
        <w:top w:val="single" w:sz="8" w:space="0" w:color="73A2DE"/>
        <w:left w:val="single" w:sz="8" w:space="0" w:color="73A2DE"/>
        <w:bottom w:val="single" w:sz="8" w:space="0" w:color="73A2DE"/>
        <w:right w:val="single" w:sz="8" w:space="0" w:color="73A2DE"/>
        <w:insideH w:val="single" w:sz="8" w:space="0" w:color="73A2DE"/>
        <w:insideV w:val="single" w:sz="8" w:space="0" w:color="73A2DE"/>
      </w:tblBorders>
    </w:tblPr>
    <w:tcPr>
      <w:shd w:val="clear" w:color="auto" w:fill="D0E0F4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8" w:space="0" w:color="73A2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C1E9"/>
      </w:tcPr>
    </w:tblStylePr>
    <w:tblStylePr w:type="band1Horz">
      <w:tblPr/>
      <w:tcPr>
        <w:shd w:val="clear" w:color="auto" w:fill="A2C1E9"/>
      </w:tcPr>
    </w:tblStylePr>
  </w:style>
  <w:style w:type="table" w:styleId="-2">
    <w:name w:val="Table Web 2"/>
    <w:basedOn w:val="a1"/>
    <w:uiPriority w:val="99"/>
    <w:semiHidden/>
    <w:unhideWhenUsed/>
    <w:rsid w:val="00391C8A"/>
    <w:pPr>
      <w:spacing w:after="0" w:line="240" w:lineRule="auto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-2">
    <w:name w:val="Medium Grid 1 Accent 2"/>
    <w:basedOn w:val="a1"/>
    <w:uiPriority w:val="67"/>
    <w:semiHidden/>
    <w:unhideWhenUsed/>
    <w:rsid w:val="00391C8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2018-10-18T07:38:00Z</dcterms:created>
  <dcterms:modified xsi:type="dcterms:W3CDTF">2018-10-18T07:39:00Z</dcterms:modified>
</cp:coreProperties>
</file>