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72A7" w14:textId="77777777" w:rsidR="00617A43" w:rsidRPr="00617A43" w:rsidRDefault="00617A43" w:rsidP="0061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Кольского района Мурманской области</w:t>
      </w:r>
    </w:p>
    <w:p w14:paraId="33E92040" w14:textId="77777777" w:rsidR="00617A43" w:rsidRPr="00617A43" w:rsidRDefault="00617A43" w:rsidP="00617A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отдел культуры </w:t>
      </w:r>
    </w:p>
    <w:p w14:paraId="1186F7D7" w14:textId="77777777" w:rsidR="00617A43" w:rsidRPr="00617A43" w:rsidRDefault="00617A43" w:rsidP="0061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14:paraId="01DEBC9D" w14:textId="77777777" w:rsidR="00617A43" w:rsidRPr="00617A43" w:rsidRDefault="00617A43" w:rsidP="0061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«Молочненская детская музыкальная школа</w:t>
      </w:r>
      <w:r w:rsidRPr="0061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8F68DC7" w14:textId="77777777" w:rsidR="00617A43" w:rsidRPr="00617A43" w:rsidRDefault="00617A43" w:rsidP="0061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Кольского района Мурманской области</w:t>
      </w:r>
    </w:p>
    <w:p w14:paraId="3C96246B" w14:textId="77777777" w:rsidR="00617A43" w:rsidRDefault="00617A43" w:rsidP="00E034A7">
      <w:pPr>
        <w:pStyle w:val="11"/>
        <w:jc w:val="center"/>
        <w:rPr>
          <w:b/>
          <w:sz w:val="36"/>
        </w:rPr>
      </w:pPr>
    </w:p>
    <w:p w14:paraId="5C439604" w14:textId="77777777" w:rsidR="00617A43" w:rsidRDefault="00617A43" w:rsidP="00E034A7">
      <w:pPr>
        <w:pStyle w:val="11"/>
        <w:jc w:val="center"/>
        <w:rPr>
          <w:b/>
          <w:sz w:val="36"/>
        </w:rPr>
      </w:pPr>
    </w:p>
    <w:p w14:paraId="31905CC0" w14:textId="77777777" w:rsidR="00617A43" w:rsidRDefault="00617A43" w:rsidP="00E034A7">
      <w:pPr>
        <w:pStyle w:val="11"/>
        <w:jc w:val="center"/>
        <w:rPr>
          <w:b/>
          <w:sz w:val="36"/>
        </w:rPr>
      </w:pPr>
    </w:p>
    <w:p w14:paraId="66FFFEA7" w14:textId="77777777" w:rsidR="00617A43" w:rsidRDefault="00617A43" w:rsidP="00617A43">
      <w:pPr>
        <w:pStyle w:val="11"/>
        <w:ind w:firstLine="0"/>
        <w:rPr>
          <w:b/>
          <w:sz w:val="36"/>
        </w:rPr>
      </w:pPr>
    </w:p>
    <w:p w14:paraId="3AE22DBE" w14:textId="77777777" w:rsidR="00617A43" w:rsidRDefault="00617A43" w:rsidP="00E034A7">
      <w:pPr>
        <w:pStyle w:val="11"/>
        <w:jc w:val="center"/>
        <w:rPr>
          <w:b/>
          <w:sz w:val="36"/>
        </w:rPr>
      </w:pPr>
    </w:p>
    <w:p w14:paraId="0A430F6A" w14:textId="77777777" w:rsidR="00617A43" w:rsidRPr="00617A43" w:rsidRDefault="00E034A7" w:rsidP="00E034A7">
      <w:pPr>
        <w:pStyle w:val="11"/>
        <w:jc w:val="center"/>
        <w:rPr>
          <w:b/>
          <w:sz w:val="48"/>
        </w:rPr>
      </w:pPr>
      <w:r w:rsidRPr="00617A43">
        <w:rPr>
          <w:b/>
          <w:sz w:val="48"/>
        </w:rPr>
        <w:t>МЕТОДИЧЕСКАЯ РАЗРАБОТКА</w:t>
      </w:r>
    </w:p>
    <w:p w14:paraId="12019802" w14:textId="77777777" w:rsidR="00617A43" w:rsidRDefault="00617A43" w:rsidP="00E034A7">
      <w:pPr>
        <w:pStyle w:val="11"/>
        <w:jc w:val="center"/>
        <w:rPr>
          <w:b/>
          <w:sz w:val="36"/>
        </w:rPr>
      </w:pPr>
    </w:p>
    <w:p w14:paraId="74B739DA" w14:textId="77777777" w:rsidR="00617A43" w:rsidRPr="00617A43" w:rsidRDefault="00617A43" w:rsidP="00617A43">
      <w:pPr>
        <w:pStyle w:val="11"/>
        <w:ind w:firstLine="0"/>
        <w:jc w:val="center"/>
      </w:pPr>
      <w:r w:rsidRPr="00617A43">
        <w:t>Урока на тему:</w:t>
      </w:r>
    </w:p>
    <w:p w14:paraId="32BA582E" w14:textId="3DEF0828" w:rsidR="00E034A7" w:rsidRPr="00617A43" w:rsidRDefault="00E034A7" w:rsidP="00617A43">
      <w:pPr>
        <w:pStyle w:val="a8"/>
      </w:pPr>
      <w:r w:rsidRPr="00617A43">
        <w:t xml:space="preserve"> </w:t>
      </w:r>
      <w:bookmarkStart w:id="0" w:name="_Toc62076033"/>
      <w:bookmarkStart w:id="1" w:name="_Toc62119363"/>
      <w:r w:rsidR="00617A43" w:rsidRPr="00617A43">
        <w:t>Архитектор эпохи модерна - Антонио Гауди</w:t>
      </w:r>
      <w:bookmarkEnd w:id="0"/>
      <w:bookmarkEnd w:id="1"/>
    </w:p>
    <w:p w14:paraId="1618B7FB" w14:textId="77777777" w:rsidR="00617A43" w:rsidRDefault="00617A43" w:rsidP="00E034A7">
      <w:pPr>
        <w:pStyle w:val="11"/>
        <w:jc w:val="center"/>
      </w:pPr>
    </w:p>
    <w:p w14:paraId="4D56DCAB" w14:textId="2C9835D1" w:rsidR="00617A43" w:rsidRDefault="00617A43" w:rsidP="00E034A7">
      <w:pPr>
        <w:pStyle w:val="11"/>
        <w:jc w:val="center"/>
        <w:rPr>
          <w:b/>
          <w:sz w:val="36"/>
        </w:rPr>
      </w:pPr>
      <w:r>
        <w:t>Возраст обучающихся: 10-12 лет</w:t>
      </w:r>
    </w:p>
    <w:p w14:paraId="12720C7E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55EA5B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82E820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0FE572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C81D2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81F32" w14:textId="77777777" w:rsidR="00617A43" w:rsidRDefault="00617A43" w:rsidP="0061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1513A" w14:textId="77777777" w:rsidR="00617A43" w:rsidRDefault="00617A43" w:rsidP="00617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19E00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741DE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068948" w14:textId="77777777" w:rsid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42EB7" w14:textId="77777777" w:rsidR="00617A43" w:rsidRP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Автор-составитель:</w:t>
      </w:r>
    </w:p>
    <w:p w14:paraId="4860E431" w14:textId="77777777" w:rsidR="00617A43" w:rsidRP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Стовба С.В., </w:t>
      </w:r>
    </w:p>
    <w:p w14:paraId="481F111B" w14:textId="77777777" w:rsidR="00617A43" w:rsidRPr="00617A43" w:rsidRDefault="00617A43" w:rsidP="00617A43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преподаватель МБУДО </w:t>
      </w:r>
      <w:r w:rsidRPr="00617A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1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Молочненская детская музыкальная школа» Кольского района Мурманской области</w:t>
      </w:r>
    </w:p>
    <w:p w14:paraId="6AE00276" w14:textId="77777777" w:rsidR="00617A43" w:rsidRPr="00617A43" w:rsidRDefault="00617A43" w:rsidP="0061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B57EA" w14:textId="77777777" w:rsidR="00617A43" w:rsidRPr="00617A43" w:rsidRDefault="00617A43" w:rsidP="0061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866AD" w14:textId="77777777" w:rsidR="00617A43" w:rsidRPr="00617A43" w:rsidRDefault="00617A43" w:rsidP="00617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7DD4D" w14:textId="77777777" w:rsidR="00617A43" w:rsidRPr="00617A43" w:rsidRDefault="00617A43" w:rsidP="0061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A4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Молочный</w:t>
      </w:r>
    </w:p>
    <w:p w14:paraId="3ECF7560" w14:textId="786278E9" w:rsidR="00A82D99" w:rsidRPr="00783E78" w:rsidRDefault="00617A43" w:rsidP="0078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A4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14:paraId="77C1EE1B" w14:textId="4C98F2C1" w:rsidR="00A82D99" w:rsidRPr="00E80FF8" w:rsidRDefault="00A82D99" w:rsidP="00E80FF8">
      <w:pPr>
        <w:pStyle w:val="a8"/>
      </w:pPr>
      <w:bookmarkStart w:id="2" w:name="_Toc62119364"/>
      <w:r w:rsidRPr="00E80FF8">
        <w:lastRenderedPageBreak/>
        <w:t>Содержание</w:t>
      </w:r>
      <w:bookmarkEnd w:id="2"/>
    </w:p>
    <w:p w14:paraId="07B43686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r>
        <w:fldChar w:fldCharType="begin"/>
      </w:r>
      <w:r>
        <w:instrText xml:space="preserve"> TOC \h \z \t "заголовооу;1;курсив;2" </w:instrText>
      </w:r>
      <w:r>
        <w:fldChar w:fldCharType="separate"/>
      </w:r>
      <w:hyperlink w:anchor="_Toc62119363" w:history="1">
        <w:r w:rsidRPr="000661C9">
          <w:rPr>
            <w:rStyle w:val="a5"/>
            <w:rFonts w:ascii="Arial" w:hAnsi="Arial" w:cs="Arial"/>
            <w:noProof/>
            <w:sz w:val="32"/>
          </w:rPr>
          <w:t>Архитектор эпохи модерна - Антонио Гауди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_Toc62119363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279C5A8B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4" w:history="1">
        <w:r w:rsidRPr="000661C9">
          <w:rPr>
            <w:rStyle w:val="a5"/>
            <w:rFonts w:ascii="Arial" w:hAnsi="Arial" w:cs="Arial"/>
            <w:noProof/>
            <w:sz w:val="32"/>
          </w:rPr>
          <w:t>Содержание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_Toc62119364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2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344A5240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5" w:history="1">
        <w:r w:rsidRPr="000661C9">
          <w:rPr>
            <w:rStyle w:val="a5"/>
            <w:rFonts w:ascii="Arial" w:hAnsi="Arial" w:cs="Arial"/>
            <w:noProof/>
            <w:sz w:val="32"/>
          </w:rPr>
          <w:t>Пояснительная записка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_Toc62119365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3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22422D3B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6" w:history="1">
        <w:r w:rsidRPr="000661C9">
          <w:rPr>
            <w:rStyle w:val="a5"/>
            <w:rFonts w:ascii="Arial" w:hAnsi="Arial" w:cs="Arial"/>
            <w:noProof/>
            <w:sz w:val="32"/>
          </w:rPr>
          <w:t>Ход работы на уроке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_Toc62119366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7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5FCDEAF3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7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Организационный момент.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_Toc62119367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7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79BB6728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8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Основная часть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_Toc62119368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7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2571658A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69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Жизнь и творчество Антонио Гауди.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_Toc62119369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8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0A512A4A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i/>
          <w:noProof/>
          <w:sz w:val="32"/>
          <w:lang w:eastAsia="ru-RU"/>
        </w:rPr>
      </w:pPr>
      <w:hyperlink w:anchor="_Toc62119370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Просмотр видеоэкскурсии</w:t>
        </w:r>
        <w:r w:rsidRPr="000661C9">
          <w:rPr>
            <w:rFonts w:ascii="Arial" w:hAnsi="Arial" w:cs="Arial"/>
            <w:i/>
            <w:noProof/>
            <w:webHidden/>
            <w:sz w:val="32"/>
          </w:rPr>
          <w:tab/>
        </w:r>
        <w:r w:rsidRPr="000661C9">
          <w:rPr>
            <w:rFonts w:ascii="Arial" w:hAnsi="Arial" w:cs="Arial"/>
            <w:i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i/>
            <w:noProof/>
            <w:webHidden/>
            <w:sz w:val="32"/>
          </w:rPr>
          <w:instrText xml:space="preserve"> PAGEREF _Toc62119370 \h </w:instrText>
        </w:r>
        <w:r w:rsidRPr="000661C9">
          <w:rPr>
            <w:rFonts w:ascii="Arial" w:hAnsi="Arial" w:cs="Arial"/>
            <w:i/>
            <w:noProof/>
            <w:webHidden/>
            <w:sz w:val="32"/>
          </w:rPr>
        </w:r>
        <w:r w:rsidRPr="000661C9">
          <w:rPr>
            <w:rFonts w:ascii="Arial" w:hAnsi="Arial" w:cs="Arial"/>
            <w:i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i/>
            <w:noProof/>
            <w:webHidden/>
            <w:sz w:val="32"/>
          </w:rPr>
          <w:t>10</w:t>
        </w:r>
        <w:r w:rsidRPr="000661C9">
          <w:rPr>
            <w:rFonts w:ascii="Arial" w:hAnsi="Arial" w:cs="Arial"/>
            <w:i/>
            <w:noProof/>
            <w:webHidden/>
            <w:sz w:val="32"/>
          </w:rPr>
          <w:fldChar w:fldCharType="end"/>
        </w:r>
      </w:hyperlink>
    </w:p>
    <w:p w14:paraId="66D0137A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1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Перерыв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_Toc62119371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11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57880ACF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2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Практическая творческая часть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_Toc62119372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11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191378B9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3" w:history="1">
        <w:r w:rsidRPr="000661C9">
          <w:rPr>
            <w:rStyle w:val="a5"/>
            <w:rFonts w:ascii="Arial" w:hAnsi="Arial" w:cs="Arial"/>
            <w:i/>
            <w:noProof/>
            <w:sz w:val="32"/>
          </w:rPr>
          <w:t>Рефлексия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_Toc62119373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13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1B0B1CAA" w14:textId="77777777" w:rsidR="000661C9" w:rsidRPr="000661C9" w:rsidRDefault="000661C9">
      <w:pPr>
        <w:pStyle w:val="21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4" w:history="1">
        <w:bookmarkStart w:id="3" w:name="_GoBack"/>
        <w:r w:rsidRPr="000661C9">
          <w:rPr>
            <w:rStyle w:val="a5"/>
            <w:rFonts w:ascii="Arial" w:hAnsi="Arial" w:cs="Arial"/>
            <w:i/>
            <w:noProof/>
            <w:sz w:val="32"/>
          </w:rPr>
          <w:t>Подведение итогов</w:t>
        </w:r>
        <w:bookmarkEnd w:id="3"/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_Toc62119374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13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145755DD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5" w:history="1">
        <w:r w:rsidRPr="000661C9">
          <w:rPr>
            <w:rStyle w:val="a5"/>
            <w:rFonts w:ascii="Arial" w:hAnsi="Arial" w:cs="Arial"/>
            <w:noProof/>
            <w:sz w:val="32"/>
          </w:rPr>
          <w:t>Заключение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_Toc62119375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14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7585CA49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6" w:history="1">
        <w:r w:rsidRPr="000661C9">
          <w:rPr>
            <w:rStyle w:val="a5"/>
            <w:rFonts w:ascii="Arial" w:hAnsi="Arial" w:cs="Arial"/>
            <w:noProof/>
            <w:sz w:val="32"/>
          </w:rPr>
          <w:t>Список литературы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_Toc62119376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15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28AE4BE8" w14:textId="77777777" w:rsidR="000661C9" w:rsidRPr="000661C9" w:rsidRDefault="000661C9">
      <w:pPr>
        <w:pStyle w:val="13"/>
        <w:tabs>
          <w:tab w:val="right" w:leader="dot" w:pos="9911"/>
        </w:tabs>
        <w:rPr>
          <w:rFonts w:ascii="Arial" w:eastAsiaTheme="minorEastAsia" w:hAnsi="Arial" w:cs="Arial"/>
          <w:noProof/>
          <w:sz w:val="32"/>
          <w:lang w:eastAsia="ru-RU"/>
        </w:rPr>
      </w:pPr>
      <w:hyperlink w:anchor="_Toc62119377" w:history="1">
        <w:r w:rsidRPr="000661C9">
          <w:rPr>
            <w:rStyle w:val="a5"/>
            <w:rFonts w:ascii="Arial" w:hAnsi="Arial" w:cs="Arial"/>
            <w:noProof/>
            <w:sz w:val="32"/>
            <w:lang w:eastAsia="ru-RU"/>
          </w:rPr>
          <w:t>Приложение</w:t>
        </w:r>
        <w:r w:rsidRPr="000661C9">
          <w:rPr>
            <w:rFonts w:ascii="Arial" w:hAnsi="Arial" w:cs="Arial"/>
            <w:noProof/>
            <w:webHidden/>
            <w:sz w:val="32"/>
          </w:rPr>
          <w:tab/>
        </w:r>
        <w:r w:rsidRPr="000661C9">
          <w:rPr>
            <w:rFonts w:ascii="Arial" w:hAnsi="Arial" w:cs="Arial"/>
            <w:noProof/>
            <w:webHidden/>
            <w:sz w:val="32"/>
          </w:rPr>
          <w:fldChar w:fldCharType="begin"/>
        </w:r>
        <w:r w:rsidRPr="000661C9">
          <w:rPr>
            <w:rFonts w:ascii="Arial" w:hAnsi="Arial" w:cs="Arial"/>
            <w:noProof/>
            <w:webHidden/>
            <w:sz w:val="32"/>
          </w:rPr>
          <w:instrText xml:space="preserve"> PAGEREF _Toc62119377 \h </w:instrText>
        </w:r>
        <w:r w:rsidRPr="000661C9">
          <w:rPr>
            <w:rFonts w:ascii="Arial" w:hAnsi="Arial" w:cs="Arial"/>
            <w:noProof/>
            <w:webHidden/>
            <w:sz w:val="32"/>
          </w:rPr>
        </w:r>
        <w:r w:rsidRPr="000661C9">
          <w:rPr>
            <w:rFonts w:ascii="Arial" w:hAnsi="Arial" w:cs="Arial"/>
            <w:noProof/>
            <w:webHidden/>
            <w:sz w:val="32"/>
          </w:rPr>
          <w:fldChar w:fldCharType="separate"/>
        </w:r>
        <w:r w:rsidRPr="000661C9">
          <w:rPr>
            <w:rFonts w:ascii="Arial" w:hAnsi="Arial" w:cs="Arial"/>
            <w:noProof/>
            <w:webHidden/>
            <w:sz w:val="32"/>
          </w:rPr>
          <w:t>16</w:t>
        </w:r>
        <w:r w:rsidRPr="000661C9">
          <w:rPr>
            <w:rFonts w:ascii="Arial" w:hAnsi="Arial" w:cs="Arial"/>
            <w:noProof/>
            <w:webHidden/>
            <w:sz w:val="32"/>
          </w:rPr>
          <w:fldChar w:fldCharType="end"/>
        </w:r>
      </w:hyperlink>
    </w:p>
    <w:p w14:paraId="44A3425E" w14:textId="263D85A3" w:rsidR="00A82D99" w:rsidRPr="00783E78" w:rsidRDefault="000661C9" w:rsidP="00A25575">
      <w:pPr>
        <w:pStyle w:val="11"/>
        <w:ind w:firstLine="0"/>
      </w:pPr>
      <w:r>
        <w:fldChar w:fldCharType="end"/>
      </w:r>
      <w:r w:rsidR="00A82D99">
        <w:br w:type="page"/>
      </w:r>
    </w:p>
    <w:p w14:paraId="672A6659" w14:textId="283BC327" w:rsidR="00E2381F" w:rsidRPr="00E034A7" w:rsidRDefault="00920B91" w:rsidP="00A82D99">
      <w:pPr>
        <w:pStyle w:val="a8"/>
      </w:pPr>
      <w:bookmarkStart w:id="4" w:name="_Toc62076034"/>
      <w:bookmarkStart w:id="5" w:name="_Toc62119365"/>
      <w:r>
        <w:lastRenderedPageBreak/>
        <w:t>Пояснительная записка</w:t>
      </w:r>
      <w:bookmarkEnd w:id="4"/>
      <w:bookmarkEnd w:id="5"/>
    </w:p>
    <w:p w14:paraId="1D941B0E" w14:textId="008218AF" w:rsidR="004F5919" w:rsidRDefault="004F5919" w:rsidP="0019523B">
      <w:pPr>
        <w:pStyle w:val="11"/>
      </w:pPr>
      <w:r w:rsidRPr="004F5919">
        <w:t xml:space="preserve">Данный </w:t>
      </w:r>
      <w:r>
        <w:t>урок</w:t>
      </w:r>
      <w:r w:rsidRPr="004F5919">
        <w:t xml:space="preserve"> позволяет учащимся ознакомиться с такой сферой профессиональной деятельности</w:t>
      </w:r>
      <w:r>
        <w:t>, как художественно-прикладное,</w:t>
      </w:r>
      <w:r w:rsidRPr="004F5919">
        <w:t xml:space="preserve"> дизайнерское </w:t>
      </w:r>
      <w:r>
        <w:t xml:space="preserve">и архитектурное </w:t>
      </w:r>
      <w:r w:rsidRPr="004F5919">
        <w:t xml:space="preserve">творчество, определить свои возможности и успешность в этой профессиональной области. </w:t>
      </w:r>
      <w:r>
        <w:t>Урок</w:t>
      </w:r>
      <w:r w:rsidRPr="004F5919">
        <w:t xml:space="preserve"> является профессиональной пробой в системе «человек–художественный образ».</w:t>
      </w:r>
    </w:p>
    <w:p w14:paraId="45449AB8" w14:textId="56F26CCC" w:rsidR="00E0019E" w:rsidRDefault="00520EE4" w:rsidP="0019523B">
      <w:pPr>
        <w:pStyle w:val="11"/>
      </w:pPr>
      <w:r>
        <w:t xml:space="preserve">На уроке представляется возможность познакомиться с архитектурой эпохи модерна, а именно постройками архитектора Антонио Гауди. </w:t>
      </w:r>
      <w:r w:rsidR="00E0019E">
        <w:t xml:space="preserve">Небольшая презентация с игровыми моментами, а также разработана </w:t>
      </w:r>
      <w:proofErr w:type="spellStart"/>
      <w:r w:rsidR="00E0019E">
        <w:t>видеоэкскурсия</w:t>
      </w:r>
      <w:proofErr w:type="spellEnd"/>
      <w:r w:rsidR="008431D9">
        <w:t xml:space="preserve">. </w:t>
      </w:r>
    </w:p>
    <w:p w14:paraId="7A135FD5" w14:textId="6BE53367" w:rsidR="00520EE4" w:rsidRDefault="00520EE4" w:rsidP="0019523B">
      <w:pPr>
        <w:pStyle w:val="11"/>
      </w:pPr>
      <w:r>
        <w:t xml:space="preserve">В практической части описан творческий урок создания архитектурного объекта, на формирование конструктивного мышления, развития мелкой моторики и фантазии. </w:t>
      </w:r>
      <w:r w:rsidR="00EE4DAA">
        <w:t xml:space="preserve"> </w:t>
      </w:r>
    </w:p>
    <w:p w14:paraId="52F1F0C6" w14:textId="65B4A1F4" w:rsidR="00EE4DAA" w:rsidRDefault="00EE4DAA" w:rsidP="0019523B">
      <w:pPr>
        <w:pStyle w:val="11"/>
      </w:pPr>
      <w:r>
        <w:t xml:space="preserve">Данный урок имеет возможность проведения в онлайн формате. </w:t>
      </w:r>
    </w:p>
    <w:p w14:paraId="624A82AE" w14:textId="77777777" w:rsidR="00E165F1" w:rsidRDefault="00E034A7" w:rsidP="0019523B">
      <w:pPr>
        <w:pStyle w:val="11"/>
      </w:pPr>
      <w:r w:rsidRPr="0062044E">
        <w:rPr>
          <w:b/>
        </w:rPr>
        <w:t>Тема:</w:t>
      </w:r>
      <w:r w:rsidR="0019523B">
        <w:t xml:space="preserve"> </w:t>
      </w:r>
      <w:r w:rsidR="006330D8">
        <w:t xml:space="preserve">Архитектор эпохи модерна - Антонио Гауди. </w:t>
      </w:r>
    </w:p>
    <w:p w14:paraId="4EDA92EA" w14:textId="77777777" w:rsidR="00E034A7" w:rsidRDefault="0019523B" w:rsidP="0019523B">
      <w:pPr>
        <w:pStyle w:val="11"/>
      </w:pPr>
      <w:r w:rsidRPr="0062044E">
        <w:rPr>
          <w:b/>
        </w:rPr>
        <w:t>Проблема:</w:t>
      </w:r>
      <w:r>
        <w:t xml:space="preserve"> привлечение внимания школьников к </w:t>
      </w:r>
      <w:r w:rsidR="002A027D">
        <w:t xml:space="preserve">изучению искусства </w:t>
      </w:r>
      <w:r w:rsidR="00E034A7">
        <w:t xml:space="preserve">и созданию архитектурных построек в виде макета. </w:t>
      </w:r>
    </w:p>
    <w:p w14:paraId="0AC0DC41" w14:textId="5CDF85AC" w:rsidR="0019523B" w:rsidRDefault="00E034A7" w:rsidP="0019523B">
      <w:pPr>
        <w:pStyle w:val="11"/>
      </w:pPr>
      <w:r w:rsidRPr="0062044E">
        <w:rPr>
          <w:b/>
        </w:rPr>
        <w:t>Цель:</w:t>
      </w:r>
      <w:r>
        <w:t xml:space="preserve"> изучить исторические сведения о архитектуре эпохи модерна; получение ЗУН для формирования пространственного и конструктивного мышления; создание макета с архитектурными постройками. </w:t>
      </w:r>
    </w:p>
    <w:p w14:paraId="37206DA4" w14:textId="77777777" w:rsidR="0062044E" w:rsidRDefault="00E54C34" w:rsidP="00AB40CA">
      <w:pPr>
        <w:pStyle w:val="11"/>
      </w:pPr>
      <w:r w:rsidRPr="0062044E">
        <w:rPr>
          <w:b/>
        </w:rPr>
        <w:t>Задачи:</w:t>
      </w:r>
      <w:r>
        <w:t xml:space="preserve"> </w:t>
      </w:r>
    </w:p>
    <w:p w14:paraId="19443D6B" w14:textId="77777777" w:rsidR="0062044E" w:rsidRDefault="00E5349D" w:rsidP="0062044E">
      <w:pPr>
        <w:pStyle w:val="11"/>
        <w:numPr>
          <w:ilvl w:val="0"/>
          <w:numId w:val="10"/>
        </w:numPr>
      </w:pPr>
      <w:r>
        <w:t xml:space="preserve">познакомить с архитектурой и его ролью в культурно-историческом процессе развития человечества; </w:t>
      </w:r>
    </w:p>
    <w:p w14:paraId="5FE1DBBD" w14:textId="77777777" w:rsidR="0062044E" w:rsidRDefault="00E5349D" w:rsidP="0062044E">
      <w:pPr>
        <w:pStyle w:val="11"/>
        <w:numPr>
          <w:ilvl w:val="0"/>
          <w:numId w:val="10"/>
        </w:numPr>
      </w:pPr>
      <w:r>
        <w:t xml:space="preserve">активизировать мыслительную деятельность; </w:t>
      </w:r>
    </w:p>
    <w:p w14:paraId="60BC60E1" w14:textId="77777777" w:rsidR="0062044E" w:rsidRDefault="00E5349D" w:rsidP="0062044E">
      <w:pPr>
        <w:pStyle w:val="11"/>
        <w:numPr>
          <w:ilvl w:val="0"/>
          <w:numId w:val="10"/>
        </w:numPr>
      </w:pPr>
      <w:r>
        <w:t>освоение приёмов работы по</w:t>
      </w:r>
      <w:r w:rsidR="00AB40CA">
        <w:t xml:space="preserve"> </w:t>
      </w:r>
      <w:r>
        <w:t xml:space="preserve">созданию </w:t>
      </w:r>
      <w:r w:rsidR="00AB40CA">
        <w:t xml:space="preserve">градостроительного макета; </w:t>
      </w:r>
    </w:p>
    <w:p w14:paraId="71B0D445" w14:textId="77777777" w:rsidR="0062044E" w:rsidRDefault="00734D09" w:rsidP="0062044E">
      <w:pPr>
        <w:pStyle w:val="11"/>
        <w:numPr>
          <w:ilvl w:val="0"/>
          <w:numId w:val="10"/>
        </w:numPr>
      </w:pPr>
      <w:r>
        <w:t xml:space="preserve">воспитывать художественный вкус; </w:t>
      </w:r>
    </w:p>
    <w:p w14:paraId="14CEE794" w14:textId="77777777" w:rsidR="0062044E" w:rsidRDefault="00734D09" w:rsidP="0062044E">
      <w:pPr>
        <w:pStyle w:val="11"/>
        <w:numPr>
          <w:ilvl w:val="0"/>
          <w:numId w:val="10"/>
        </w:numPr>
      </w:pPr>
      <w:r>
        <w:t xml:space="preserve">развивать культурно-познавательную и коммуникативную компетентность; </w:t>
      </w:r>
    </w:p>
    <w:p w14:paraId="4C0A5BC7" w14:textId="77777777" w:rsidR="00AB40CA" w:rsidRDefault="00734D09" w:rsidP="0062044E">
      <w:pPr>
        <w:pStyle w:val="11"/>
        <w:numPr>
          <w:ilvl w:val="0"/>
          <w:numId w:val="10"/>
        </w:numPr>
      </w:pPr>
      <w:r>
        <w:t xml:space="preserve">развивать умение работать в коллективе. </w:t>
      </w:r>
    </w:p>
    <w:p w14:paraId="2915428F" w14:textId="77777777" w:rsidR="002A027D" w:rsidRDefault="00F17BFC" w:rsidP="00AB40CA">
      <w:pPr>
        <w:pStyle w:val="11"/>
      </w:pPr>
      <w:r w:rsidRPr="0062044E">
        <w:rPr>
          <w:b/>
        </w:rPr>
        <w:lastRenderedPageBreak/>
        <w:t>Актуальность:</w:t>
      </w:r>
      <w:r>
        <w:t xml:space="preserve"> современные школьники имеют скудные представления о мире искусств</w:t>
      </w:r>
      <w:r w:rsidR="00B35C02">
        <w:t xml:space="preserve">, архитектурных памятниках и их стилях, поэтому при знакомстве с такой профессией как архитектор необходимо </w:t>
      </w:r>
      <w:r w:rsidR="00E435D7">
        <w:t>расширить знания в этой области, а также, чтобы заинтересовать учащихся</w:t>
      </w:r>
      <w:r w:rsidR="00712284">
        <w:t>,</w:t>
      </w:r>
      <w:r w:rsidR="00E435D7">
        <w:t xml:space="preserve"> выполнить практическое задание по изготовлению своего здания, тем самым освоив приёмы работы по изготовлению макета. </w:t>
      </w:r>
    </w:p>
    <w:p w14:paraId="1AC4D482" w14:textId="77777777" w:rsidR="00152421" w:rsidRDefault="00152421" w:rsidP="00AB40CA">
      <w:pPr>
        <w:pStyle w:val="11"/>
      </w:pPr>
      <w:r w:rsidRPr="0062044E">
        <w:rPr>
          <w:b/>
        </w:rPr>
        <w:t>Область применения:</w:t>
      </w:r>
      <w:r w:rsidR="0067253E">
        <w:t xml:space="preserve"> данную разработку можно использовать</w:t>
      </w:r>
      <w:r>
        <w:t xml:space="preserve"> на уроках истории искусств, ДПИ и дизайна. </w:t>
      </w:r>
    </w:p>
    <w:p w14:paraId="4276FCD9" w14:textId="77777777" w:rsidR="0067253E" w:rsidRPr="0062044E" w:rsidRDefault="0067253E" w:rsidP="00AB40CA">
      <w:pPr>
        <w:pStyle w:val="11"/>
        <w:rPr>
          <w:b/>
        </w:rPr>
      </w:pPr>
      <w:r w:rsidRPr="0062044E">
        <w:rPr>
          <w:b/>
        </w:rPr>
        <w:t xml:space="preserve">Сроки реализации: </w:t>
      </w:r>
      <w:r w:rsidR="003844A1">
        <w:t>2</w:t>
      </w:r>
      <w:r w:rsidR="006330D8" w:rsidRPr="006330D8">
        <w:t xml:space="preserve"> урока</w:t>
      </w:r>
    </w:p>
    <w:p w14:paraId="1EDD1C3E" w14:textId="77777777" w:rsidR="0067253E" w:rsidRDefault="000F113E" w:rsidP="00AB40CA">
      <w:pPr>
        <w:pStyle w:val="11"/>
      </w:pPr>
      <w:r w:rsidRPr="0062044E">
        <w:rPr>
          <w:b/>
        </w:rPr>
        <w:t>Целевая аудитория:</w:t>
      </w:r>
      <w:r>
        <w:t xml:space="preserve"> школьники 10</w:t>
      </w:r>
      <w:r w:rsidR="0067253E">
        <w:t>-1</w:t>
      </w:r>
      <w:r w:rsidR="000115C4">
        <w:t>2</w:t>
      </w:r>
      <w:r w:rsidR="0067253E">
        <w:t xml:space="preserve"> лет. </w:t>
      </w:r>
    </w:p>
    <w:p w14:paraId="1A5EEDA7" w14:textId="77777777" w:rsidR="0067253E" w:rsidRPr="0062044E" w:rsidRDefault="0067253E" w:rsidP="0067253E">
      <w:pPr>
        <w:pStyle w:val="11"/>
        <w:rPr>
          <w:b/>
        </w:rPr>
      </w:pPr>
      <w:r w:rsidRPr="0062044E">
        <w:rPr>
          <w:b/>
        </w:rPr>
        <w:t>Ожидаемые результаты:</w:t>
      </w:r>
    </w:p>
    <w:p w14:paraId="49D2B3FB" w14:textId="77777777" w:rsidR="00E15109" w:rsidRDefault="00E15109" w:rsidP="00897DC8">
      <w:pPr>
        <w:pStyle w:val="11"/>
        <w:numPr>
          <w:ilvl w:val="0"/>
          <w:numId w:val="5"/>
        </w:numPr>
      </w:pPr>
      <w:r>
        <w:t>Получение знаний основных исторических сведений;</w:t>
      </w:r>
    </w:p>
    <w:p w14:paraId="0CFCEDB4" w14:textId="77777777" w:rsidR="0067253E" w:rsidRDefault="0067253E" w:rsidP="00897DC8">
      <w:pPr>
        <w:pStyle w:val="11"/>
        <w:numPr>
          <w:ilvl w:val="0"/>
          <w:numId w:val="5"/>
        </w:numPr>
      </w:pPr>
      <w:r>
        <w:t xml:space="preserve">Овладение </w:t>
      </w:r>
      <w:r w:rsidR="00E15109">
        <w:t>средствами художественного изображения</w:t>
      </w:r>
      <w:r w:rsidR="0003254C">
        <w:t>;</w:t>
      </w:r>
    </w:p>
    <w:p w14:paraId="45E9DB8B" w14:textId="77777777" w:rsidR="00E15109" w:rsidRDefault="00E15109" w:rsidP="00897DC8">
      <w:pPr>
        <w:pStyle w:val="11"/>
        <w:numPr>
          <w:ilvl w:val="0"/>
          <w:numId w:val="5"/>
        </w:numPr>
      </w:pPr>
      <w:r>
        <w:t>Овладение различными художественными материалами и инструментами при изготовлении макета;</w:t>
      </w:r>
    </w:p>
    <w:p w14:paraId="216EE1DA" w14:textId="77777777" w:rsidR="0003254C" w:rsidRDefault="0003254C" w:rsidP="00897DC8">
      <w:pPr>
        <w:pStyle w:val="11"/>
        <w:numPr>
          <w:ilvl w:val="0"/>
          <w:numId w:val="5"/>
        </w:numPr>
      </w:pPr>
      <w:r>
        <w:t>Развитие способности к анализу и конструированию художественного образа;</w:t>
      </w:r>
    </w:p>
    <w:p w14:paraId="7B484D63" w14:textId="77777777" w:rsidR="0003254C" w:rsidRDefault="0003254C" w:rsidP="00897DC8">
      <w:pPr>
        <w:pStyle w:val="11"/>
        <w:numPr>
          <w:ilvl w:val="0"/>
          <w:numId w:val="5"/>
        </w:numPr>
      </w:pPr>
      <w:r>
        <w:t xml:space="preserve">Формирование эмоционального и целостного восприятия визуального образа реальности и произведений искусства. </w:t>
      </w:r>
    </w:p>
    <w:p w14:paraId="05C6B573" w14:textId="77777777" w:rsidR="00CF594E" w:rsidRPr="0062044E" w:rsidRDefault="00CF594E" w:rsidP="00CF594E">
      <w:pPr>
        <w:pStyle w:val="11"/>
        <w:rPr>
          <w:b/>
        </w:rPr>
      </w:pPr>
      <w:r w:rsidRPr="0062044E">
        <w:rPr>
          <w:b/>
        </w:rPr>
        <w:t xml:space="preserve">Критерий эффективности: </w:t>
      </w:r>
    </w:p>
    <w:p w14:paraId="373131E8" w14:textId="77777777" w:rsidR="00AA2C04" w:rsidRDefault="00AA2C04" w:rsidP="00992891">
      <w:pPr>
        <w:pStyle w:val="11"/>
        <w:numPr>
          <w:ilvl w:val="0"/>
          <w:numId w:val="6"/>
        </w:numPr>
      </w:pPr>
      <w:r>
        <w:t>Раскрытие творческого мышления с помощью наглядного материала;</w:t>
      </w:r>
    </w:p>
    <w:p w14:paraId="6B4FF880" w14:textId="77777777" w:rsidR="00C32682" w:rsidRDefault="00C32682" w:rsidP="00992891">
      <w:pPr>
        <w:pStyle w:val="11"/>
        <w:numPr>
          <w:ilvl w:val="0"/>
          <w:numId w:val="6"/>
        </w:numPr>
      </w:pPr>
      <w:r>
        <w:t xml:space="preserve">Самоопределение учащихся к выполнению макета – создание эскиза, подбор материалов и др. </w:t>
      </w:r>
    </w:p>
    <w:p w14:paraId="425B05A6" w14:textId="77777777" w:rsidR="00992891" w:rsidRDefault="00992891" w:rsidP="00992891">
      <w:pPr>
        <w:pStyle w:val="11"/>
        <w:numPr>
          <w:ilvl w:val="0"/>
          <w:numId w:val="6"/>
        </w:numPr>
      </w:pPr>
      <w:r>
        <w:t>Раскрытие способности учащихся к пр</w:t>
      </w:r>
      <w:r w:rsidR="00C32682">
        <w:t>оектированию своей деятельности;</w:t>
      </w:r>
    </w:p>
    <w:p w14:paraId="3457223F" w14:textId="77777777" w:rsidR="00595B07" w:rsidRPr="0062044E" w:rsidRDefault="00595B07" w:rsidP="00CF594E">
      <w:pPr>
        <w:pStyle w:val="11"/>
        <w:rPr>
          <w:b/>
        </w:rPr>
      </w:pPr>
      <w:r w:rsidRPr="0062044E">
        <w:rPr>
          <w:b/>
        </w:rPr>
        <w:t>Организационно-педагогические условия:</w:t>
      </w:r>
    </w:p>
    <w:p w14:paraId="15D219F3" w14:textId="77777777" w:rsidR="00897DC8" w:rsidRDefault="00897DC8" w:rsidP="00897DC8">
      <w:pPr>
        <w:pStyle w:val="11"/>
        <w:numPr>
          <w:ilvl w:val="0"/>
          <w:numId w:val="4"/>
        </w:numPr>
      </w:pPr>
      <w:r>
        <w:t>Создание рабочей атмосферы на уроке;</w:t>
      </w:r>
    </w:p>
    <w:p w14:paraId="1475EC56" w14:textId="77777777" w:rsidR="00897DC8" w:rsidRDefault="00897DC8" w:rsidP="00897DC8">
      <w:pPr>
        <w:pStyle w:val="11"/>
        <w:numPr>
          <w:ilvl w:val="0"/>
          <w:numId w:val="4"/>
        </w:numPr>
      </w:pPr>
      <w:r>
        <w:t>Объяснение техники безопасности при работе с ножницами;</w:t>
      </w:r>
    </w:p>
    <w:p w14:paraId="0A438815" w14:textId="77777777" w:rsidR="00897DC8" w:rsidRDefault="00897DC8" w:rsidP="00897DC8">
      <w:pPr>
        <w:pStyle w:val="11"/>
        <w:numPr>
          <w:ilvl w:val="0"/>
          <w:numId w:val="4"/>
        </w:numPr>
      </w:pPr>
      <w:r>
        <w:lastRenderedPageBreak/>
        <w:t xml:space="preserve">Применение </w:t>
      </w:r>
      <w:r w:rsidR="00FD301D">
        <w:t>современных технологий, методов и приёмов работы на уроке;</w:t>
      </w:r>
    </w:p>
    <w:p w14:paraId="5093FD23" w14:textId="77777777" w:rsidR="00897DC8" w:rsidRDefault="00897DC8" w:rsidP="00897DC8">
      <w:pPr>
        <w:pStyle w:val="11"/>
        <w:numPr>
          <w:ilvl w:val="0"/>
          <w:numId w:val="4"/>
        </w:numPr>
      </w:pPr>
      <w:r>
        <w:t>Проведение динамических пауз и физкультминуток;</w:t>
      </w:r>
    </w:p>
    <w:p w14:paraId="33E222E4" w14:textId="77777777" w:rsidR="00897DC8" w:rsidRDefault="00897DC8" w:rsidP="00897DC8">
      <w:pPr>
        <w:pStyle w:val="11"/>
        <w:numPr>
          <w:ilvl w:val="0"/>
          <w:numId w:val="4"/>
        </w:numPr>
      </w:pPr>
      <w:r>
        <w:t>Определять и фиксировать психологический климат на уроке, проводить эмоциональную разрядку.</w:t>
      </w:r>
    </w:p>
    <w:p w14:paraId="3C322F85" w14:textId="77777777" w:rsidR="00E2381F" w:rsidRPr="0062044E" w:rsidRDefault="00E2381F" w:rsidP="00E2381F">
      <w:pPr>
        <w:pStyle w:val="11"/>
        <w:rPr>
          <w:b/>
        </w:rPr>
      </w:pPr>
      <w:r w:rsidRPr="0062044E">
        <w:rPr>
          <w:b/>
        </w:rPr>
        <w:t xml:space="preserve">Оборудование урока: </w:t>
      </w:r>
    </w:p>
    <w:p w14:paraId="2DAE1ABE" w14:textId="77777777" w:rsidR="0062044E" w:rsidRDefault="0062044E" w:rsidP="0062044E">
      <w:pPr>
        <w:pStyle w:val="11"/>
        <w:numPr>
          <w:ilvl w:val="0"/>
          <w:numId w:val="8"/>
        </w:numPr>
      </w:pPr>
      <w:r>
        <w:t>Наглядный материал – презентация «Архитектор эпохи модерна – Антонио Гауди», иллюстрации построек, примеры макетов.</w:t>
      </w:r>
    </w:p>
    <w:p w14:paraId="53846976" w14:textId="77777777" w:rsidR="0062044E" w:rsidRDefault="0062044E" w:rsidP="0062044E">
      <w:pPr>
        <w:pStyle w:val="11"/>
        <w:numPr>
          <w:ilvl w:val="0"/>
          <w:numId w:val="8"/>
        </w:numPr>
      </w:pPr>
      <w:r>
        <w:t xml:space="preserve">Техническое обеспечение – компьютер, телевизор. </w:t>
      </w:r>
    </w:p>
    <w:p w14:paraId="319CADDB" w14:textId="77777777" w:rsidR="0062044E" w:rsidRDefault="0062044E" w:rsidP="0062044E">
      <w:pPr>
        <w:pStyle w:val="11"/>
        <w:numPr>
          <w:ilvl w:val="0"/>
          <w:numId w:val="8"/>
        </w:numPr>
      </w:pPr>
      <w:r>
        <w:t xml:space="preserve">Для учащихся: картон, цветная бумага, коктейльные трубочки, </w:t>
      </w:r>
      <w:r w:rsidR="003844A1">
        <w:t xml:space="preserve">ножницы, линейки, фломастеры, клей, деревянные шпажки, пластилин, гуашь/акрил. </w:t>
      </w:r>
    </w:p>
    <w:p w14:paraId="32675370" w14:textId="77777777" w:rsidR="00D1685F" w:rsidRDefault="00D1685F" w:rsidP="00D1685F">
      <w:pPr>
        <w:pStyle w:val="11"/>
      </w:pPr>
      <w:r w:rsidRPr="00D1685F">
        <w:rPr>
          <w:b/>
        </w:rPr>
        <w:t>Тип занятия:</w:t>
      </w:r>
      <w:r>
        <w:t xml:space="preserve"> занятие по овладению новыми знаниями, практическ</w:t>
      </w:r>
      <w:r w:rsidR="00924CF8">
        <w:t xml:space="preserve">ое занятие. </w:t>
      </w:r>
    </w:p>
    <w:p w14:paraId="7A8C6B2F" w14:textId="77777777" w:rsidR="00D1685F" w:rsidRDefault="00D1685F" w:rsidP="00D1685F">
      <w:pPr>
        <w:pStyle w:val="11"/>
      </w:pPr>
      <w:r w:rsidRPr="00D1685F">
        <w:rPr>
          <w:b/>
        </w:rPr>
        <w:t>Формы работы воспитанников</w:t>
      </w:r>
      <w:r>
        <w:t>: групповая, индивидуальная.</w:t>
      </w:r>
    </w:p>
    <w:p w14:paraId="47FC6B90" w14:textId="77777777" w:rsidR="009E13C2" w:rsidRPr="009E13C2" w:rsidRDefault="009E13C2" w:rsidP="009E13C2">
      <w:pPr>
        <w:pStyle w:val="11"/>
        <w:ind w:firstLine="0"/>
        <w:jc w:val="right"/>
        <w:rPr>
          <w:i/>
        </w:rPr>
      </w:pPr>
      <w:r w:rsidRPr="009E13C2">
        <w:rPr>
          <w:i/>
        </w:rPr>
        <w:t>Таблица 1</w:t>
      </w:r>
    </w:p>
    <w:p w14:paraId="7ADBB906" w14:textId="77777777" w:rsidR="00FF2157" w:rsidRDefault="00FF2157" w:rsidP="00FF2157">
      <w:pPr>
        <w:pStyle w:val="11"/>
        <w:ind w:firstLine="0"/>
        <w:jc w:val="center"/>
        <w:rPr>
          <w:b/>
        </w:rPr>
      </w:pPr>
      <w:r w:rsidRPr="00FF2157">
        <w:rPr>
          <w:b/>
        </w:rPr>
        <w:t>План занятия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04"/>
        <w:gridCol w:w="7655"/>
        <w:gridCol w:w="1559"/>
      </w:tblGrid>
      <w:tr w:rsidR="00FF2157" w14:paraId="59F91871" w14:textId="77777777" w:rsidTr="00FF2157">
        <w:tc>
          <w:tcPr>
            <w:tcW w:w="704" w:type="dxa"/>
          </w:tcPr>
          <w:p w14:paraId="427D9C9B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</w:tc>
        <w:tc>
          <w:tcPr>
            <w:tcW w:w="7655" w:type="dxa"/>
          </w:tcPr>
          <w:p w14:paraId="6D428482" w14:textId="77777777" w:rsidR="00FF2157" w:rsidRPr="00EB304D" w:rsidRDefault="00FF2157" w:rsidP="00B90F97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b/>
                <w:sz w:val="24"/>
                <w:szCs w:val="27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7"/>
              </w:rPr>
              <w:t>ы урока</w:t>
            </w:r>
          </w:p>
        </w:tc>
        <w:tc>
          <w:tcPr>
            <w:tcW w:w="1559" w:type="dxa"/>
          </w:tcPr>
          <w:p w14:paraId="33F99D32" w14:textId="77777777" w:rsidR="00FF2157" w:rsidRPr="003B099C" w:rsidRDefault="00FF2157" w:rsidP="00B90F97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9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F2157" w14:paraId="2D599795" w14:textId="77777777" w:rsidTr="00FF2157">
        <w:tc>
          <w:tcPr>
            <w:tcW w:w="704" w:type="dxa"/>
          </w:tcPr>
          <w:p w14:paraId="649841BE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1</w:t>
            </w:r>
          </w:p>
        </w:tc>
        <w:tc>
          <w:tcPr>
            <w:tcW w:w="7655" w:type="dxa"/>
          </w:tcPr>
          <w:p w14:paraId="44B7BEAE" w14:textId="77777777" w:rsidR="00FF2157" w:rsidRPr="00EB304D" w:rsidRDefault="00FF2157" w:rsidP="00FF2157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Организационный момент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– Приветствие, проверка подготовки учащихся. Целеполагание, мотивация. </w:t>
            </w:r>
          </w:p>
        </w:tc>
        <w:tc>
          <w:tcPr>
            <w:tcW w:w="1559" w:type="dxa"/>
          </w:tcPr>
          <w:p w14:paraId="679CCFB9" w14:textId="77777777" w:rsidR="00FF2157" w:rsidRPr="003B099C" w:rsidRDefault="009E13C2" w:rsidP="009846AF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F2157">
              <w:rPr>
                <w:sz w:val="24"/>
                <w:szCs w:val="24"/>
              </w:rPr>
              <w:t xml:space="preserve"> мин.</w:t>
            </w:r>
          </w:p>
        </w:tc>
      </w:tr>
      <w:tr w:rsidR="00FF2157" w14:paraId="2EE3CFB8" w14:textId="77777777" w:rsidTr="00FF2157">
        <w:tc>
          <w:tcPr>
            <w:tcW w:w="704" w:type="dxa"/>
          </w:tcPr>
          <w:p w14:paraId="18F999B5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2</w:t>
            </w:r>
          </w:p>
        </w:tc>
        <w:tc>
          <w:tcPr>
            <w:tcW w:w="7655" w:type="dxa"/>
          </w:tcPr>
          <w:p w14:paraId="1D1DFF2F" w14:textId="77777777" w:rsidR="00FF2157" w:rsidRPr="00EB304D" w:rsidRDefault="00FF2157" w:rsidP="00B90F97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Основная часть</w:t>
            </w:r>
            <w:r w:rsidR="009846AF">
              <w:rPr>
                <w:rFonts w:ascii="Times New Roman" w:hAnsi="Times New Roman" w:cs="Times New Roman"/>
                <w:sz w:val="24"/>
                <w:szCs w:val="27"/>
              </w:rPr>
              <w:t xml:space="preserve"> – просмотр презентации с рассказом о </w:t>
            </w:r>
            <w:r w:rsidR="009846AF" w:rsidRPr="009846AF">
              <w:rPr>
                <w:rFonts w:ascii="Times New Roman" w:hAnsi="Times New Roman" w:cs="Times New Roman"/>
                <w:sz w:val="24"/>
                <w:szCs w:val="27"/>
              </w:rPr>
              <w:t>биограф</w:t>
            </w:r>
            <w:r w:rsidR="009846AF">
              <w:rPr>
                <w:rFonts w:ascii="Times New Roman" w:hAnsi="Times New Roman" w:cs="Times New Roman"/>
                <w:sz w:val="24"/>
                <w:szCs w:val="27"/>
              </w:rPr>
              <w:t>ии и деятельности Антонио Гауди.</w:t>
            </w:r>
            <w:r w:rsidR="009E13C2">
              <w:rPr>
                <w:rFonts w:ascii="Times New Roman" w:hAnsi="Times New Roman" w:cs="Times New Roman"/>
                <w:sz w:val="24"/>
                <w:szCs w:val="27"/>
              </w:rPr>
              <w:t xml:space="preserve"> Просмотр </w:t>
            </w:r>
            <w:proofErr w:type="spellStart"/>
            <w:r w:rsidR="009E13C2">
              <w:rPr>
                <w:rFonts w:ascii="Times New Roman" w:hAnsi="Times New Roman" w:cs="Times New Roman"/>
                <w:sz w:val="24"/>
                <w:szCs w:val="27"/>
              </w:rPr>
              <w:t>видеоэкскурсии</w:t>
            </w:r>
            <w:proofErr w:type="spellEnd"/>
            <w:r w:rsidR="009E13C2">
              <w:rPr>
                <w:rFonts w:ascii="Times New Roman" w:hAnsi="Times New Roman" w:cs="Times New Roman"/>
                <w:sz w:val="24"/>
                <w:szCs w:val="27"/>
              </w:rPr>
              <w:t xml:space="preserve">. </w:t>
            </w:r>
            <w:r w:rsidR="009846AF">
              <w:rPr>
                <w:rFonts w:ascii="Times New Roman" w:hAnsi="Times New Roman" w:cs="Times New Roman"/>
                <w:sz w:val="24"/>
                <w:szCs w:val="27"/>
              </w:rPr>
              <w:t xml:space="preserve"> Создание эскиза своего макета. </w:t>
            </w:r>
          </w:p>
        </w:tc>
        <w:tc>
          <w:tcPr>
            <w:tcW w:w="1559" w:type="dxa"/>
          </w:tcPr>
          <w:p w14:paraId="2BB026F7" w14:textId="77777777" w:rsidR="00FF2157" w:rsidRPr="003B099C" w:rsidRDefault="00B667F8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13C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мин.</w:t>
            </w:r>
          </w:p>
        </w:tc>
      </w:tr>
      <w:tr w:rsidR="00FF2157" w14:paraId="42059E66" w14:textId="77777777" w:rsidTr="00FF2157">
        <w:tc>
          <w:tcPr>
            <w:tcW w:w="704" w:type="dxa"/>
          </w:tcPr>
          <w:p w14:paraId="5FCD5EC4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3</w:t>
            </w:r>
          </w:p>
        </w:tc>
        <w:tc>
          <w:tcPr>
            <w:tcW w:w="7655" w:type="dxa"/>
          </w:tcPr>
          <w:p w14:paraId="2C0D2988" w14:textId="77777777" w:rsidR="00FF2157" w:rsidRPr="00EB304D" w:rsidRDefault="00FF2157" w:rsidP="00B90F97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Перерыв</w:t>
            </w:r>
          </w:p>
        </w:tc>
        <w:tc>
          <w:tcPr>
            <w:tcW w:w="1559" w:type="dxa"/>
          </w:tcPr>
          <w:p w14:paraId="45080DB5" w14:textId="77777777" w:rsidR="00FF2157" w:rsidRPr="003B099C" w:rsidRDefault="00B667F8" w:rsidP="009846AF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мин.</w:t>
            </w:r>
          </w:p>
        </w:tc>
      </w:tr>
      <w:tr w:rsidR="00FF2157" w14:paraId="5E0D887F" w14:textId="77777777" w:rsidTr="00FF2157">
        <w:tc>
          <w:tcPr>
            <w:tcW w:w="704" w:type="dxa"/>
          </w:tcPr>
          <w:p w14:paraId="2598DEE6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4</w:t>
            </w:r>
          </w:p>
        </w:tc>
        <w:tc>
          <w:tcPr>
            <w:tcW w:w="7655" w:type="dxa"/>
          </w:tcPr>
          <w:p w14:paraId="7345A025" w14:textId="77777777" w:rsidR="00FF2157" w:rsidRPr="00EB304D" w:rsidRDefault="00FF2157" w:rsidP="009846AF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Практическая творческая часть</w:t>
            </w:r>
            <w:r w:rsidR="009846AF"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  <w:r w:rsidR="009846AF" w:rsidRPr="009846AF">
              <w:rPr>
                <w:rFonts w:ascii="Times New Roman" w:hAnsi="Times New Roman" w:cs="Times New Roman"/>
                <w:sz w:val="24"/>
                <w:szCs w:val="27"/>
              </w:rPr>
              <w:t>– подбор цветовой гаммы, подбор необходимых материалов и изготовление макета.</w:t>
            </w:r>
          </w:p>
        </w:tc>
        <w:tc>
          <w:tcPr>
            <w:tcW w:w="1559" w:type="dxa"/>
          </w:tcPr>
          <w:p w14:paraId="52AD56D5" w14:textId="77777777" w:rsidR="00FF2157" w:rsidRPr="003B099C" w:rsidRDefault="009E13C2" w:rsidP="00B667F8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B667F8">
              <w:rPr>
                <w:sz w:val="24"/>
                <w:szCs w:val="24"/>
              </w:rPr>
              <w:t xml:space="preserve"> мин.</w:t>
            </w:r>
          </w:p>
        </w:tc>
      </w:tr>
      <w:tr w:rsidR="00FF2157" w14:paraId="7E031DBF" w14:textId="77777777" w:rsidTr="00FF2157">
        <w:tc>
          <w:tcPr>
            <w:tcW w:w="704" w:type="dxa"/>
          </w:tcPr>
          <w:p w14:paraId="75697EEC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7655" w:type="dxa"/>
          </w:tcPr>
          <w:p w14:paraId="3461CDD1" w14:textId="77777777" w:rsidR="00FF2157" w:rsidRPr="00EB304D" w:rsidRDefault="00FF2157" w:rsidP="00B90F97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Рефлексия</w:t>
            </w:r>
          </w:p>
        </w:tc>
        <w:tc>
          <w:tcPr>
            <w:tcW w:w="1559" w:type="dxa"/>
          </w:tcPr>
          <w:p w14:paraId="40A03C85" w14:textId="77777777" w:rsidR="00FF2157" w:rsidRPr="003B099C" w:rsidRDefault="00B667F8" w:rsidP="009846AF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</w:tr>
      <w:tr w:rsidR="00FF2157" w14:paraId="2459A489" w14:textId="77777777" w:rsidTr="00FF2157">
        <w:tc>
          <w:tcPr>
            <w:tcW w:w="704" w:type="dxa"/>
          </w:tcPr>
          <w:p w14:paraId="44B0A208" w14:textId="77777777" w:rsidR="00FF2157" w:rsidRPr="00EB304D" w:rsidRDefault="00FF2157" w:rsidP="00FF2157">
            <w:pPr>
              <w:spacing w:after="80" w:line="276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7655" w:type="dxa"/>
          </w:tcPr>
          <w:p w14:paraId="06A7447A" w14:textId="77777777" w:rsidR="00FF2157" w:rsidRPr="00EB304D" w:rsidRDefault="00FF2157" w:rsidP="00B90F97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Подведение итогов</w:t>
            </w:r>
          </w:p>
        </w:tc>
        <w:tc>
          <w:tcPr>
            <w:tcW w:w="1559" w:type="dxa"/>
          </w:tcPr>
          <w:p w14:paraId="67A2B55D" w14:textId="77777777" w:rsidR="00FF2157" w:rsidRPr="003B099C" w:rsidRDefault="00B667F8" w:rsidP="009846AF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мин.</w:t>
            </w:r>
          </w:p>
        </w:tc>
      </w:tr>
    </w:tbl>
    <w:p w14:paraId="29D6B04F" w14:textId="77777777" w:rsidR="006A0940" w:rsidRDefault="006A0940" w:rsidP="009846AF">
      <w:pPr>
        <w:pStyle w:val="11"/>
        <w:ind w:firstLine="0"/>
      </w:pPr>
      <w:r>
        <w:t xml:space="preserve"> </w:t>
      </w:r>
    </w:p>
    <w:p w14:paraId="5666E494" w14:textId="77777777" w:rsidR="00BC3116" w:rsidRDefault="00BC3116" w:rsidP="009846AF">
      <w:pPr>
        <w:pStyle w:val="11"/>
        <w:ind w:firstLine="0"/>
      </w:pPr>
    </w:p>
    <w:p w14:paraId="445BF169" w14:textId="77777777" w:rsidR="00BC3116" w:rsidRDefault="00BC3116" w:rsidP="009846AF">
      <w:pPr>
        <w:pStyle w:val="11"/>
        <w:ind w:firstLine="0"/>
      </w:pPr>
    </w:p>
    <w:p w14:paraId="72E29304" w14:textId="68A71EFF" w:rsidR="009E13C2" w:rsidRPr="009E13C2" w:rsidRDefault="009E13C2" w:rsidP="009E13C2">
      <w:pPr>
        <w:pStyle w:val="11"/>
        <w:ind w:firstLine="0"/>
        <w:jc w:val="right"/>
        <w:rPr>
          <w:i/>
        </w:rPr>
      </w:pPr>
      <w:r w:rsidRPr="009E13C2">
        <w:rPr>
          <w:i/>
        </w:rPr>
        <w:lastRenderedPageBreak/>
        <w:t xml:space="preserve">Таблица </w:t>
      </w:r>
      <w:r w:rsidR="00517428">
        <w:rPr>
          <w:i/>
        </w:rPr>
        <w:t>2</w:t>
      </w:r>
    </w:p>
    <w:p w14:paraId="4FFD83DD" w14:textId="77777777" w:rsidR="00595B07" w:rsidRPr="009E13C2" w:rsidRDefault="009E13C2" w:rsidP="00FF2157">
      <w:pPr>
        <w:pStyle w:val="11"/>
        <w:ind w:firstLine="0"/>
        <w:jc w:val="center"/>
        <w:rPr>
          <w:b/>
        </w:rPr>
      </w:pPr>
      <w:r w:rsidRPr="009E13C2">
        <w:rPr>
          <w:b/>
        </w:rPr>
        <w:t>П</w:t>
      </w:r>
      <w:r w:rsidR="00FF2157" w:rsidRPr="009E13C2">
        <w:rPr>
          <w:b/>
        </w:rPr>
        <w:t>лан действий педагога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"/>
        <w:gridCol w:w="2096"/>
        <w:gridCol w:w="1081"/>
        <w:gridCol w:w="3260"/>
        <w:gridCol w:w="2970"/>
      </w:tblGrid>
      <w:tr w:rsidR="0035738B" w14:paraId="78DE193B" w14:textId="77777777" w:rsidTr="0035738B">
        <w:tc>
          <w:tcPr>
            <w:tcW w:w="504" w:type="dxa"/>
          </w:tcPr>
          <w:p w14:paraId="595C7A58" w14:textId="77777777" w:rsidR="0035738B" w:rsidRPr="00EB304D" w:rsidRDefault="0035738B" w:rsidP="00C51FEC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b/>
                <w:sz w:val="24"/>
                <w:szCs w:val="27"/>
              </w:rPr>
              <w:t>№</w:t>
            </w:r>
          </w:p>
        </w:tc>
        <w:tc>
          <w:tcPr>
            <w:tcW w:w="2096" w:type="dxa"/>
          </w:tcPr>
          <w:p w14:paraId="1F91E8C2" w14:textId="77777777" w:rsidR="0035738B" w:rsidRPr="00EB304D" w:rsidRDefault="0035738B" w:rsidP="00C51FEC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b/>
                <w:sz w:val="24"/>
                <w:szCs w:val="27"/>
              </w:rPr>
              <w:t>Этап</w:t>
            </w:r>
          </w:p>
        </w:tc>
        <w:tc>
          <w:tcPr>
            <w:tcW w:w="1081" w:type="dxa"/>
          </w:tcPr>
          <w:p w14:paraId="31930A7F" w14:textId="77777777" w:rsidR="0035738B" w:rsidRPr="003B099C" w:rsidRDefault="0035738B" w:rsidP="00C51FEC">
            <w:pPr>
              <w:spacing w:after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99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14:paraId="47FE50B0" w14:textId="77777777" w:rsidR="0035738B" w:rsidRPr="00C6746C" w:rsidRDefault="0035738B" w:rsidP="00527342">
            <w:pPr>
              <w:spacing w:after="8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2970" w:type="dxa"/>
          </w:tcPr>
          <w:p w14:paraId="32BA50EF" w14:textId="77777777" w:rsidR="0035738B" w:rsidRDefault="0035738B" w:rsidP="00527342">
            <w:pPr>
              <w:spacing w:after="8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учащихся </w:t>
            </w:r>
          </w:p>
        </w:tc>
      </w:tr>
      <w:tr w:rsidR="0035738B" w14:paraId="67543B29" w14:textId="77777777" w:rsidTr="0035738B">
        <w:tc>
          <w:tcPr>
            <w:tcW w:w="504" w:type="dxa"/>
          </w:tcPr>
          <w:p w14:paraId="56B20A0C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1</w:t>
            </w:r>
          </w:p>
        </w:tc>
        <w:tc>
          <w:tcPr>
            <w:tcW w:w="2096" w:type="dxa"/>
          </w:tcPr>
          <w:p w14:paraId="31DBD669" w14:textId="77777777" w:rsidR="0035738B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Организационный момент</w:t>
            </w:r>
          </w:p>
          <w:p w14:paraId="0BA1C78D" w14:textId="77777777" w:rsidR="0035738B" w:rsidRPr="00EB304D" w:rsidRDefault="0035738B" w:rsidP="009E13C2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- целеполагание, мотивация</w:t>
            </w:r>
          </w:p>
        </w:tc>
        <w:tc>
          <w:tcPr>
            <w:tcW w:w="1081" w:type="dxa"/>
          </w:tcPr>
          <w:p w14:paraId="35864A85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мин.</w:t>
            </w:r>
          </w:p>
        </w:tc>
        <w:tc>
          <w:tcPr>
            <w:tcW w:w="3260" w:type="dxa"/>
          </w:tcPr>
          <w:p w14:paraId="096D882F" w14:textId="77777777" w:rsidR="0035738B" w:rsidRDefault="0035738B" w:rsidP="00527342">
            <w:pPr>
              <w:pStyle w:val="11"/>
              <w:spacing w:after="80" w:line="276" w:lineRule="auto"/>
              <w:ind w:firstLine="0"/>
              <w:jc w:val="left"/>
            </w:pPr>
            <w:r w:rsidRPr="00C6746C">
              <w:rPr>
                <w:sz w:val="24"/>
                <w:szCs w:val="24"/>
              </w:rPr>
              <w:t>Приветствие учащихся, проверка готовности к уроку.</w:t>
            </w:r>
            <w:r>
              <w:t xml:space="preserve"> </w:t>
            </w:r>
          </w:p>
          <w:p w14:paraId="06C0DD26" w14:textId="77777777" w:rsidR="0035738B" w:rsidRPr="00C6746C" w:rsidRDefault="0035738B" w:rsidP="000874CB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 w:rsidRPr="00614922">
              <w:rPr>
                <w:sz w:val="24"/>
                <w:szCs w:val="24"/>
              </w:rPr>
              <w:t>Преподаватель просит учащихся взглянуть на картинк</w:t>
            </w:r>
            <w:r w:rsidR="000874CB">
              <w:rPr>
                <w:sz w:val="24"/>
                <w:szCs w:val="24"/>
              </w:rPr>
              <w:t>и</w:t>
            </w:r>
            <w:r w:rsidRPr="00614922">
              <w:rPr>
                <w:sz w:val="24"/>
                <w:szCs w:val="24"/>
              </w:rPr>
              <w:t xml:space="preserve"> и предположить тему уроку</w:t>
            </w:r>
            <w:r>
              <w:rPr>
                <w:sz w:val="24"/>
                <w:szCs w:val="24"/>
              </w:rPr>
              <w:t>, делает наводящие вопросы.</w:t>
            </w:r>
          </w:p>
        </w:tc>
        <w:tc>
          <w:tcPr>
            <w:tcW w:w="2970" w:type="dxa"/>
          </w:tcPr>
          <w:p w14:paraId="73435AF4" w14:textId="77777777" w:rsidR="0035738B" w:rsidRPr="00C6746C" w:rsidRDefault="0035738B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в</w:t>
            </w:r>
            <w:r w:rsidR="002D0E92">
              <w:rPr>
                <w:sz w:val="24"/>
                <w:szCs w:val="24"/>
              </w:rPr>
              <w:t xml:space="preserve">ысказывают предположения, </w:t>
            </w:r>
            <w:r w:rsidRPr="0035738B">
              <w:rPr>
                <w:sz w:val="24"/>
                <w:szCs w:val="24"/>
              </w:rPr>
              <w:t>предлагают тему урока.</w:t>
            </w:r>
          </w:p>
        </w:tc>
      </w:tr>
      <w:tr w:rsidR="0035738B" w14:paraId="62DEC027" w14:textId="77777777" w:rsidTr="0035738B">
        <w:tc>
          <w:tcPr>
            <w:tcW w:w="504" w:type="dxa"/>
          </w:tcPr>
          <w:p w14:paraId="7144751B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2</w:t>
            </w:r>
          </w:p>
        </w:tc>
        <w:tc>
          <w:tcPr>
            <w:tcW w:w="2096" w:type="dxa"/>
          </w:tcPr>
          <w:p w14:paraId="684D9D8C" w14:textId="77777777" w:rsidR="0035738B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Основная часть</w:t>
            </w:r>
          </w:p>
          <w:p w14:paraId="48F12708" w14:textId="77777777" w:rsidR="0035738B" w:rsidRPr="00EB304D" w:rsidRDefault="0035738B" w:rsidP="00217FC7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7"/>
              </w:rPr>
              <w:t>- введение нового материала, закрепление</w:t>
            </w:r>
          </w:p>
        </w:tc>
        <w:tc>
          <w:tcPr>
            <w:tcW w:w="1081" w:type="dxa"/>
          </w:tcPr>
          <w:p w14:paraId="2B7EE234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мин.</w:t>
            </w:r>
          </w:p>
        </w:tc>
        <w:tc>
          <w:tcPr>
            <w:tcW w:w="3260" w:type="dxa"/>
          </w:tcPr>
          <w:p w14:paraId="2D084B45" w14:textId="77777777" w:rsidR="0035738B" w:rsidRDefault="0035738B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Происходит показ презентации</w:t>
            </w:r>
            <w:r w:rsidR="002D0E92">
              <w:rPr>
                <w:sz w:val="24"/>
                <w:szCs w:val="24"/>
              </w:rPr>
              <w:t xml:space="preserve"> по теме урока</w:t>
            </w:r>
            <w:r w:rsidR="00876F6F">
              <w:rPr>
                <w:sz w:val="24"/>
                <w:szCs w:val="24"/>
              </w:rPr>
              <w:t>.</w:t>
            </w:r>
            <w:r w:rsidR="00FA17B1">
              <w:rPr>
                <w:sz w:val="24"/>
                <w:szCs w:val="24"/>
              </w:rPr>
              <w:t xml:space="preserve"> Уточняется, что на некоторых слайдах спрятаны буквы из которых нужно собрать слово, кто соберёт его, тот получает приз. </w:t>
            </w:r>
          </w:p>
          <w:p w14:paraId="60AE48CB" w14:textId="77777777" w:rsidR="00CD2202" w:rsidRDefault="00CD2202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 экскурсии по собору </w:t>
            </w:r>
            <w:proofErr w:type="spellStart"/>
            <w:r>
              <w:rPr>
                <w:sz w:val="24"/>
                <w:szCs w:val="24"/>
              </w:rPr>
              <w:t>Саграда</w:t>
            </w:r>
            <w:proofErr w:type="spellEnd"/>
            <w:r>
              <w:rPr>
                <w:sz w:val="24"/>
                <w:szCs w:val="24"/>
              </w:rPr>
              <w:t xml:space="preserve"> Фамилия.</w:t>
            </w:r>
          </w:p>
          <w:p w14:paraId="0A37501D" w14:textId="77777777" w:rsidR="0058651D" w:rsidRPr="00C6746C" w:rsidRDefault="0058651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F4DA2BB" w14:textId="77777777" w:rsidR="0035738B" w:rsidRDefault="0058651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просматривают презентацию, записывают </w:t>
            </w:r>
            <w:r w:rsidR="00FA17B1">
              <w:rPr>
                <w:sz w:val="24"/>
                <w:szCs w:val="24"/>
              </w:rPr>
              <w:t xml:space="preserve">новый материал, задают вопросы. </w:t>
            </w:r>
          </w:p>
          <w:p w14:paraId="5DAB6C7B" w14:textId="77777777" w:rsidR="00CD2202" w:rsidRDefault="00CD2202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</w:p>
          <w:p w14:paraId="50022902" w14:textId="77777777" w:rsidR="00553D6D" w:rsidRDefault="00553D6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</w:p>
          <w:p w14:paraId="6622F88C" w14:textId="77777777" w:rsidR="00CD2202" w:rsidRPr="00C6746C" w:rsidRDefault="00CD2202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смотрят </w:t>
            </w:r>
            <w:proofErr w:type="spellStart"/>
            <w:r>
              <w:rPr>
                <w:sz w:val="24"/>
                <w:szCs w:val="24"/>
              </w:rPr>
              <w:t>видеоэкскурсию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35738B" w14:paraId="2263263D" w14:textId="77777777" w:rsidTr="0035738B">
        <w:tc>
          <w:tcPr>
            <w:tcW w:w="504" w:type="dxa"/>
          </w:tcPr>
          <w:p w14:paraId="0B778152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3</w:t>
            </w:r>
          </w:p>
        </w:tc>
        <w:tc>
          <w:tcPr>
            <w:tcW w:w="2096" w:type="dxa"/>
          </w:tcPr>
          <w:p w14:paraId="0D97C43C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Перерыв</w:t>
            </w:r>
          </w:p>
        </w:tc>
        <w:tc>
          <w:tcPr>
            <w:tcW w:w="1081" w:type="dxa"/>
          </w:tcPr>
          <w:p w14:paraId="7397BEBC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мин.</w:t>
            </w:r>
          </w:p>
        </w:tc>
        <w:tc>
          <w:tcPr>
            <w:tcW w:w="3260" w:type="dxa"/>
          </w:tcPr>
          <w:p w14:paraId="063D0CE0" w14:textId="77777777" w:rsidR="0035738B" w:rsidRPr="00C6746C" w:rsidRDefault="009275C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материала для макета.</w:t>
            </w:r>
          </w:p>
        </w:tc>
        <w:tc>
          <w:tcPr>
            <w:tcW w:w="2970" w:type="dxa"/>
          </w:tcPr>
          <w:p w14:paraId="4D1CBF74" w14:textId="77777777" w:rsidR="0035738B" w:rsidRPr="00C6746C" w:rsidRDefault="009275C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отдыхают, делают разминку. </w:t>
            </w:r>
          </w:p>
        </w:tc>
      </w:tr>
      <w:tr w:rsidR="0035738B" w14:paraId="7C8D7A4B" w14:textId="77777777" w:rsidTr="0035738B">
        <w:tc>
          <w:tcPr>
            <w:tcW w:w="504" w:type="dxa"/>
          </w:tcPr>
          <w:p w14:paraId="279935FF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4</w:t>
            </w:r>
          </w:p>
        </w:tc>
        <w:tc>
          <w:tcPr>
            <w:tcW w:w="2096" w:type="dxa"/>
          </w:tcPr>
          <w:p w14:paraId="6E6B15C5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Практическая творческая часть</w:t>
            </w:r>
          </w:p>
        </w:tc>
        <w:tc>
          <w:tcPr>
            <w:tcW w:w="1081" w:type="dxa"/>
          </w:tcPr>
          <w:p w14:paraId="5BE71210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мин.</w:t>
            </w:r>
          </w:p>
        </w:tc>
        <w:tc>
          <w:tcPr>
            <w:tcW w:w="3260" w:type="dxa"/>
          </w:tcPr>
          <w:p w14:paraId="7C755117" w14:textId="77777777" w:rsidR="0035738B" w:rsidRPr="00C6746C" w:rsidRDefault="009275C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предлагает сделать эскиз своего макета, помогает определиться с цветовой гаммой и материалом. </w:t>
            </w:r>
          </w:p>
        </w:tc>
        <w:tc>
          <w:tcPr>
            <w:tcW w:w="2970" w:type="dxa"/>
          </w:tcPr>
          <w:p w14:paraId="7B94EC41" w14:textId="77777777" w:rsidR="0035738B" w:rsidRPr="00C6746C" w:rsidRDefault="009275CD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рисуют эскизы, подбирают материал и цветовую палитру.</w:t>
            </w:r>
          </w:p>
        </w:tc>
      </w:tr>
      <w:tr w:rsidR="0035738B" w14:paraId="7141C3D8" w14:textId="77777777" w:rsidTr="0035738B">
        <w:tc>
          <w:tcPr>
            <w:tcW w:w="504" w:type="dxa"/>
          </w:tcPr>
          <w:p w14:paraId="109B8484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2096" w:type="dxa"/>
          </w:tcPr>
          <w:p w14:paraId="2040CA3A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Рефлексия</w:t>
            </w:r>
          </w:p>
        </w:tc>
        <w:tc>
          <w:tcPr>
            <w:tcW w:w="1081" w:type="dxa"/>
          </w:tcPr>
          <w:p w14:paraId="3E96E159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  <w:tc>
          <w:tcPr>
            <w:tcW w:w="3260" w:type="dxa"/>
          </w:tcPr>
          <w:p w14:paraId="0485AD1E" w14:textId="77777777" w:rsidR="0035738B" w:rsidRPr="00C6746C" w:rsidRDefault="00A37745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задаёт</w:t>
            </w:r>
            <w:r w:rsidR="00527342">
              <w:rPr>
                <w:sz w:val="24"/>
                <w:szCs w:val="24"/>
              </w:rPr>
              <w:t xml:space="preserve"> вопросы по макету</w:t>
            </w:r>
          </w:p>
        </w:tc>
        <w:tc>
          <w:tcPr>
            <w:tcW w:w="2970" w:type="dxa"/>
          </w:tcPr>
          <w:p w14:paraId="2D4245BF" w14:textId="77777777" w:rsidR="0035738B" w:rsidRPr="00C6746C" w:rsidRDefault="00527342" w:rsidP="00A37745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 w:rsidRPr="00527342">
              <w:rPr>
                <w:sz w:val="24"/>
                <w:szCs w:val="24"/>
              </w:rPr>
              <w:t>Ученики выставляют свои макеты и кратко рассказывают свою идею.</w:t>
            </w:r>
            <w:r w:rsidR="00A37745">
              <w:rPr>
                <w:sz w:val="24"/>
                <w:szCs w:val="24"/>
              </w:rPr>
              <w:t xml:space="preserve"> Рассматривают и обсуждают работы. </w:t>
            </w:r>
          </w:p>
        </w:tc>
      </w:tr>
      <w:tr w:rsidR="0035738B" w14:paraId="7E461A1C" w14:textId="77777777" w:rsidTr="0035738B">
        <w:tc>
          <w:tcPr>
            <w:tcW w:w="504" w:type="dxa"/>
          </w:tcPr>
          <w:p w14:paraId="03853697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2096" w:type="dxa"/>
          </w:tcPr>
          <w:p w14:paraId="5BED73A5" w14:textId="77777777" w:rsidR="0035738B" w:rsidRPr="00EB304D" w:rsidRDefault="0035738B" w:rsidP="009E13C2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EB304D">
              <w:rPr>
                <w:rFonts w:ascii="Times New Roman" w:hAnsi="Times New Roman" w:cs="Times New Roman"/>
                <w:sz w:val="24"/>
                <w:szCs w:val="27"/>
              </w:rPr>
              <w:t>Подведение итогов</w:t>
            </w:r>
          </w:p>
        </w:tc>
        <w:tc>
          <w:tcPr>
            <w:tcW w:w="1081" w:type="dxa"/>
          </w:tcPr>
          <w:p w14:paraId="07EAA854" w14:textId="77777777" w:rsidR="0035738B" w:rsidRPr="003B099C" w:rsidRDefault="0035738B" w:rsidP="009E13C2">
            <w:pPr>
              <w:pStyle w:val="11"/>
              <w:spacing w:after="8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мин.</w:t>
            </w:r>
          </w:p>
        </w:tc>
        <w:tc>
          <w:tcPr>
            <w:tcW w:w="3260" w:type="dxa"/>
          </w:tcPr>
          <w:p w14:paraId="54C8D717" w14:textId="77777777" w:rsidR="0035738B" w:rsidRPr="00C6746C" w:rsidRDefault="00A37745" w:rsidP="00A37745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благодарит всех за активность. С</w:t>
            </w:r>
            <w:r w:rsidRPr="00A37745">
              <w:rPr>
                <w:sz w:val="24"/>
                <w:szCs w:val="24"/>
              </w:rPr>
              <w:t>прашивает, чему научились, что получилось хорошо, в чем были затруднения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0" w:type="dxa"/>
          </w:tcPr>
          <w:p w14:paraId="534D1B1E" w14:textId="77777777" w:rsidR="0035738B" w:rsidRPr="00C6746C" w:rsidRDefault="008C2FE2" w:rsidP="00527342">
            <w:pPr>
              <w:pStyle w:val="11"/>
              <w:spacing w:after="80" w:line="276" w:lineRule="auto"/>
              <w:ind w:firstLine="0"/>
              <w:jc w:val="left"/>
              <w:rPr>
                <w:sz w:val="24"/>
                <w:szCs w:val="24"/>
              </w:rPr>
            </w:pPr>
            <w:r w:rsidRPr="008C2FE2">
              <w:rPr>
                <w:sz w:val="24"/>
                <w:szCs w:val="24"/>
              </w:rPr>
              <w:t>Самостоятельно анализируют достижение учебной цели и задач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02EB378F" w14:textId="77777777" w:rsidR="00FB3969" w:rsidRDefault="00FB3969" w:rsidP="0035738B">
      <w:pPr>
        <w:pStyle w:val="11"/>
        <w:ind w:firstLine="0"/>
        <w:rPr>
          <w:b/>
          <w:i/>
        </w:rPr>
      </w:pPr>
    </w:p>
    <w:p w14:paraId="0428C582" w14:textId="77777777" w:rsidR="00553D6D" w:rsidRDefault="00553D6D" w:rsidP="00A82D99">
      <w:pPr>
        <w:pStyle w:val="a8"/>
      </w:pPr>
      <w:bookmarkStart w:id="6" w:name="_Toc62076035"/>
    </w:p>
    <w:p w14:paraId="3EE8D274" w14:textId="61FCC015" w:rsidR="00553D6D" w:rsidRDefault="00553D6D">
      <w:pPr>
        <w:rPr>
          <w:rFonts w:ascii="Times New Roman" w:hAnsi="Times New Roman" w:cs="Times New Roman"/>
          <w:b/>
          <w:sz w:val="36"/>
        </w:rPr>
      </w:pPr>
    </w:p>
    <w:p w14:paraId="299DE568" w14:textId="22D77679" w:rsidR="00C32682" w:rsidRPr="003E6F5A" w:rsidRDefault="003E6F5A" w:rsidP="00A82D99">
      <w:pPr>
        <w:pStyle w:val="a8"/>
      </w:pPr>
      <w:bookmarkStart w:id="7" w:name="_Toc62119366"/>
      <w:r>
        <w:t>Ход работы на уроке</w:t>
      </w:r>
      <w:bookmarkEnd w:id="6"/>
      <w:bookmarkEnd w:id="7"/>
    </w:p>
    <w:p w14:paraId="7EEB9AA8" w14:textId="77777777" w:rsidR="00BE5E7C" w:rsidRPr="000874CB" w:rsidRDefault="00BE5E7C" w:rsidP="00783E78">
      <w:pPr>
        <w:pStyle w:val="aa"/>
      </w:pPr>
      <w:bookmarkStart w:id="8" w:name="_Toc62076036"/>
      <w:bookmarkStart w:id="9" w:name="_Toc62119367"/>
      <w:r w:rsidRPr="00783E78">
        <w:t>Организационный момент.</w:t>
      </w:r>
      <w:bookmarkEnd w:id="8"/>
      <w:bookmarkEnd w:id="9"/>
    </w:p>
    <w:p w14:paraId="3B3DCA34" w14:textId="77777777" w:rsidR="00C32682" w:rsidRDefault="00C32682" w:rsidP="00C32682">
      <w:pPr>
        <w:pStyle w:val="11"/>
      </w:pPr>
      <w:r>
        <w:t>Можете ли вы представить дома, у котор</w:t>
      </w:r>
      <w:r w:rsidR="0016233B">
        <w:t>ых крыша похожа на бутон цветка? И</w:t>
      </w:r>
      <w:r>
        <w:t xml:space="preserve">ли церковь, стены которой имитируют лаву? Мы привыкли к обычным домам квадратной формы с крышей треугольником. А что если </w:t>
      </w:r>
      <w:r w:rsidR="00FD0145">
        <w:t>дома могут быть очень необычными - сказочными, а детская площадка около них выглядит как городок со скамейкой змеёй или с качелями деревьями.</w:t>
      </w:r>
      <w:r w:rsidR="004E4B42">
        <w:t xml:space="preserve"> </w:t>
      </w:r>
    </w:p>
    <w:p w14:paraId="35A621D5" w14:textId="77777777" w:rsidR="000874CB" w:rsidRDefault="000874CB" w:rsidP="00C32682">
      <w:pPr>
        <w:pStyle w:val="11"/>
      </w:pPr>
      <w:r>
        <w:t xml:space="preserve">Взгляните на эти картинки, что их объединяет? </w:t>
      </w:r>
    </w:p>
    <w:p w14:paraId="2F0DDD35" w14:textId="77777777" w:rsidR="000874CB" w:rsidRDefault="000874CB" w:rsidP="000874CB">
      <w:pPr>
        <w:pStyle w:val="11"/>
        <w:ind w:firstLine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D8733F7" wp14:editId="07777777">
            <wp:extent cx="1485900" cy="1981032"/>
            <wp:effectExtent l="0" t="0" r="0" b="635"/>
            <wp:docPr id="3" name="Рисунок 3" descr="D:\Работа ДШИ\История искусств ДШИ\Презентации\модернизм\Гауди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ДШИ\История искусств ДШИ\Презентации\модернизм\Гауди\FullSize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39" cy="198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B1A7891" wp14:editId="51902625">
            <wp:extent cx="1476375" cy="1967053"/>
            <wp:effectExtent l="0" t="0" r="0" b="0"/>
            <wp:docPr id="1" name="Рисунок 1" descr="D:\Работа ДШИ\История искусств ДШИ\Презентации\модернизм\Гауди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ДШИ\История искусств ДШИ\Презентации\модернизм\Гауди\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07" cy="197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6FBB5BCF" wp14:editId="01BE12C2">
            <wp:extent cx="2600325" cy="1975638"/>
            <wp:effectExtent l="0" t="0" r="0" b="5715"/>
            <wp:docPr id="2" name="Рисунок 2" descr="D:\Работа ДШИ\История искусств ДШИ\Презентации\модернизм\Гауди\ED8544oXoAIq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ДШИ\История искусств ДШИ\Презентации\модернизм\Гауди\ED8544oXoAIqMe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82" cy="19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BB3A" w14:textId="77777777" w:rsidR="000874CB" w:rsidRPr="000874CB" w:rsidRDefault="000610E0" w:rsidP="000874CB">
      <w:pPr>
        <w:pStyle w:val="11"/>
      </w:pPr>
      <w:r>
        <w:t>Ответы детей</w:t>
      </w:r>
      <w:r w:rsidR="000874CB" w:rsidRPr="000874CB">
        <w:t>: - это здания, они необычные, у всех разная крыша и стены, высокие и др.</w:t>
      </w:r>
    </w:p>
    <w:p w14:paraId="64248944" w14:textId="77777777" w:rsidR="004E4B42" w:rsidRDefault="004E4B42" w:rsidP="00C32682">
      <w:pPr>
        <w:pStyle w:val="11"/>
      </w:pPr>
      <w:r>
        <w:t xml:space="preserve">Как называется профессия, которая занимается проектированием зданий? </w:t>
      </w:r>
      <w:r w:rsidR="0046379B">
        <w:t xml:space="preserve"> </w:t>
      </w:r>
    </w:p>
    <w:p w14:paraId="5905CD21" w14:textId="77777777" w:rsidR="0046379B" w:rsidRDefault="000610E0" w:rsidP="00C32682">
      <w:pPr>
        <w:pStyle w:val="11"/>
      </w:pPr>
      <w:r>
        <w:t xml:space="preserve">Ответы детей: ДИЗАЙНЕР, </w:t>
      </w:r>
      <w:r w:rsidRPr="000610E0">
        <w:t>АРХИТЕКТОР</w:t>
      </w:r>
      <w:r>
        <w:t xml:space="preserve">. </w:t>
      </w:r>
    </w:p>
    <w:p w14:paraId="486CFCE9" w14:textId="77777777" w:rsidR="000610E0" w:rsidRDefault="000610E0" w:rsidP="00C32682">
      <w:pPr>
        <w:pStyle w:val="11"/>
      </w:pPr>
      <w:r>
        <w:t>Послушайте определение</w:t>
      </w:r>
      <w:r w:rsidR="00BA37AA" w:rsidRPr="00BA37AA">
        <w:t xml:space="preserve"> </w:t>
      </w:r>
      <w:r w:rsidR="00F90755">
        <w:t xml:space="preserve">архитектор - </w:t>
      </w:r>
      <w:r w:rsidR="00BA37AA" w:rsidRPr="00BA37AA">
        <w:t xml:space="preserve">(от </w:t>
      </w:r>
      <w:r w:rsidR="00F90755">
        <w:t xml:space="preserve">греч. </w:t>
      </w:r>
      <w:proofErr w:type="spellStart"/>
      <w:r w:rsidR="00F90755">
        <w:t>architekton</w:t>
      </w:r>
      <w:proofErr w:type="spellEnd"/>
      <w:r w:rsidR="00F90755">
        <w:t xml:space="preserve"> - строитель) – это з</w:t>
      </w:r>
      <w:r w:rsidR="00BA37AA" w:rsidRPr="00BA37AA">
        <w:t>одчий, специалист по проектированию и сооружению зданий.</w:t>
      </w:r>
      <w:r w:rsidR="007B6BB2">
        <w:t xml:space="preserve"> </w:t>
      </w:r>
    </w:p>
    <w:p w14:paraId="4EE20D25" w14:textId="77777777" w:rsidR="007B6BB2" w:rsidRDefault="007B6BB2" w:rsidP="00C32682">
      <w:pPr>
        <w:pStyle w:val="11"/>
      </w:pPr>
      <w:r>
        <w:t>То</w:t>
      </w:r>
      <w:r w:rsidR="004E2CF2">
        <w:t>,</w:t>
      </w:r>
      <w:r>
        <w:t xml:space="preserve"> чем мы сегодня </w:t>
      </w:r>
      <w:r w:rsidR="004E2CF2">
        <w:t xml:space="preserve">займемся, </w:t>
      </w:r>
      <w:r>
        <w:t xml:space="preserve">напрямую связано с этой профессией, каждый из вас может почувствовать себя архитектором. </w:t>
      </w:r>
      <w:r w:rsidR="004E2CF2">
        <w:t xml:space="preserve">Но для начала необходимо познакомиться и вдохновиться одним архитектором, который придумывал самые необычные здания в мире. </w:t>
      </w:r>
    </w:p>
    <w:p w14:paraId="2B687617" w14:textId="77777777" w:rsidR="004E2CF2" w:rsidRDefault="003E6F5A" w:rsidP="003E6F5A">
      <w:pPr>
        <w:pStyle w:val="11"/>
      </w:pPr>
      <w:bookmarkStart w:id="10" w:name="_Toc62076037"/>
      <w:bookmarkStart w:id="11" w:name="_Toc62119368"/>
      <w:r w:rsidRPr="00783E78">
        <w:rPr>
          <w:rStyle w:val="ab"/>
        </w:rPr>
        <w:t>Основная часть</w:t>
      </w:r>
      <w:bookmarkEnd w:id="10"/>
      <w:bookmarkEnd w:id="11"/>
      <w:r>
        <w:t xml:space="preserve"> – просмотр презентации с рассказом о биографии и деятельности Антонио Гауди. </w:t>
      </w:r>
    </w:p>
    <w:p w14:paraId="16B76E9F" w14:textId="77777777" w:rsidR="004E2CF2" w:rsidRDefault="004E2CF2" w:rsidP="003E6F5A">
      <w:pPr>
        <w:pStyle w:val="11"/>
      </w:pPr>
      <w:r w:rsidRPr="009E087F">
        <w:rPr>
          <w:i/>
        </w:rPr>
        <w:lastRenderedPageBreak/>
        <w:t>Слайд 2.</w:t>
      </w:r>
      <w:r>
        <w:t xml:space="preserve"> Давайте познакомимся с планом урока (зачитываются пункты плана).</w:t>
      </w:r>
      <w:r w:rsidR="009E087F">
        <w:t xml:space="preserve"> В презентации спрятаны буквы из которых можно составить слово, кто составит слово получит приз, поэтому будьте внимательны. </w:t>
      </w:r>
    </w:p>
    <w:p w14:paraId="1F8463EC" w14:textId="77777777" w:rsidR="009E087F" w:rsidRDefault="009E087F" w:rsidP="00E53A68">
      <w:pPr>
        <w:pStyle w:val="aa"/>
      </w:pPr>
      <w:bookmarkStart w:id="12" w:name="_Toc62119369"/>
      <w:r>
        <w:t>Жизнь и творчество Антонио Гауди.</w:t>
      </w:r>
      <w:bookmarkEnd w:id="12"/>
    </w:p>
    <w:p w14:paraId="58AE0071" w14:textId="77777777" w:rsidR="009E087F" w:rsidRPr="009E087F" w:rsidRDefault="004E2CF2" w:rsidP="009E087F">
      <w:pPr>
        <w:pStyle w:val="11"/>
      </w:pPr>
      <w:r w:rsidRPr="009E087F">
        <w:rPr>
          <w:i/>
        </w:rPr>
        <w:t>Слайд 3</w:t>
      </w:r>
      <w:r w:rsidR="009E087F" w:rsidRPr="009E087F">
        <w:rPr>
          <w:i/>
        </w:rPr>
        <w:t>.</w:t>
      </w:r>
      <w:r w:rsidR="009E087F" w:rsidRPr="009E087F">
        <w:t xml:space="preserve"> Антонио Гауди-и-Курнет родился 25 июня 1852 года в небольшом городке </w:t>
      </w:r>
      <w:proofErr w:type="spellStart"/>
      <w:r w:rsidR="009E087F" w:rsidRPr="009E087F">
        <w:t>Реусе</w:t>
      </w:r>
      <w:proofErr w:type="spellEnd"/>
      <w:r w:rsidR="009E087F" w:rsidRPr="009E087F">
        <w:t xml:space="preserve"> в Каталонии. С 1868 г. жил в Барселоне. </w:t>
      </w:r>
    </w:p>
    <w:p w14:paraId="7CB4A393" w14:textId="77777777" w:rsidR="009E087F" w:rsidRPr="009E087F" w:rsidRDefault="009E087F" w:rsidP="009E087F">
      <w:pPr>
        <w:pStyle w:val="11"/>
      </w:pPr>
      <w:r w:rsidRPr="009E087F">
        <w:t>Детство Гауди прошло у моря. Впечатления о первых архитектурных опытах он пронёс через всю жизнь. Поэтому все его дома напоминают замки из песка.</w:t>
      </w:r>
    </w:p>
    <w:p w14:paraId="76AF714D" w14:textId="77777777" w:rsidR="009E087F" w:rsidRDefault="009E087F" w:rsidP="009E087F">
      <w:pPr>
        <w:pStyle w:val="11"/>
      </w:pPr>
      <w:r w:rsidRPr="009E087F">
        <w:t>Он с детства страдал ревматизмом, поэтому не мог играть с другими детьми, часто гулял один. Его внимание надолго приковывали облака, насекомые, цветы…</w:t>
      </w:r>
    </w:p>
    <w:p w14:paraId="73A70A9F" w14:textId="77777777" w:rsidR="009E087F" w:rsidRDefault="009E087F" w:rsidP="009E087F">
      <w:pPr>
        <w:pStyle w:val="11"/>
      </w:pPr>
      <w:r w:rsidRPr="009E087F">
        <w:t xml:space="preserve">Свой первый дом Антонио построил на берегу моря из песка. С тех пор, архитектор не будет думать о своих проектах, как об </w:t>
      </w:r>
      <w:proofErr w:type="spellStart"/>
      <w:r w:rsidRPr="009E087F">
        <w:t>отдельностоящих</w:t>
      </w:r>
      <w:proofErr w:type="spellEnd"/>
      <w:r w:rsidRPr="009E087F">
        <w:t>, он всегда будет создавать особый мир вокруг них.</w:t>
      </w:r>
      <w:r>
        <w:t xml:space="preserve"> </w:t>
      </w:r>
    </w:p>
    <w:p w14:paraId="7075FBD7" w14:textId="77777777" w:rsidR="009E087F" w:rsidRPr="009E087F" w:rsidRDefault="009E087F" w:rsidP="009E087F">
      <w:pPr>
        <w:pStyle w:val="11"/>
      </w:pPr>
      <w:r w:rsidRPr="009E087F">
        <w:rPr>
          <w:i/>
        </w:rPr>
        <w:t>Слайд 4.</w:t>
      </w:r>
      <w:r>
        <w:t xml:space="preserve"> </w:t>
      </w:r>
      <w:r w:rsidRPr="009E087F">
        <w:t xml:space="preserve">Он хотел строить так, как строит природа, и лучшими из интерьеров считал небо и море, а идеальными скульптурными формами — дерево и облака. </w:t>
      </w:r>
    </w:p>
    <w:p w14:paraId="669B7D3E" w14:textId="77777777" w:rsidR="009E087F" w:rsidRDefault="009E087F" w:rsidP="009E087F">
      <w:pPr>
        <w:pStyle w:val="11"/>
      </w:pPr>
      <w:r w:rsidRPr="009E087F">
        <w:t>Его исключительное новаторство сделало его гением, изобретателем уникального, собственного и несравненного архитектурного языка, который не поддается классификации.</w:t>
      </w:r>
    </w:p>
    <w:p w14:paraId="3719E32C" w14:textId="77777777" w:rsidR="009E087F" w:rsidRPr="009E087F" w:rsidRDefault="009E087F" w:rsidP="009E087F">
      <w:pPr>
        <w:pStyle w:val="11"/>
      </w:pPr>
      <w:r w:rsidRPr="009E087F">
        <w:rPr>
          <w:i/>
        </w:rPr>
        <w:t>Слайд 5.</w:t>
      </w:r>
      <w:r>
        <w:t xml:space="preserve"> </w:t>
      </w:r>
      <w:r w:rsidRPr="009E087F">
        <w:t xml:space="preserve">В 1869 г. он устроился в архитектурное бюро на должность чертежника. Параллельно 17-летний юноша записался на подготовительные курсы, на которых проучился 5 лет. </w:t>
      </w:r>
    </w:p>
    <w:p w14:paraId="7EF8C80F" w14:textId="77777777" w:rsidR="009E087F" w:rsidRDefault="009E087F" w:rsidP="009E087F">
      <w:pPr>
        <w:pStyle w:val="11"/>
      </w:pPr>
      <w:r w:rsidRPr="009E087F">
        <w:t xml:space="preserve">С 1870 по 1882 год он работал под руководством архитекторов Ф. </w:t>
      </w:r>
      <w:proofErr w:type="spellStart"/>
      <w:r w:rsidRPr="009E087F">
        <w:t>Вильяра</w:t>
      </w:r>
      <w:proofErr w:type="spellEnd"/>
      <w:r w:rsidRPr="009E087F">
        <w:t xml:space="preserve"> и Э. Сала: участвовал в различных конкурсах, выполнял мелкие работы (фонари, ограды и проч.), изучал ремесла и проектировал мебель для собственного дома.</w:t>
      </w:r>
      <w:r w:rsidRPr="009E087F">
        <w:rPr>
          <w:rFonts w:asciiTheme="minorHAnsi" w:hAnsiTheme="minorHAnsi" w:cstheme="minorBidi"/>
          <w:sz w:val="22"/>
        </w:rPr>
        <w:t xml:space="preserve"> </w:t>
      </w:r>
      <w:r w:rsidRPr="009E087F">
        <w:t>В 1873–1878 гг. занимался в Высшей технической школе архитектуры.  Гауди выбрал жутковатую тему – проект кладбищенских ворот. Ему было интересно создать «пограничную зону» между двумя мирами – живых и мертвых.</w:t>
      </w:r>
    </w:p>
    <w:p w14:paraId="6DF6BAF4" w14:textId="77777777" w:rsidR="00DF14C9" w:rsidRDefault="009E087F" w:rsidP="009E087F">
      <w:pPr>
        <w:pStyle w:val="11"/>
      </w:pPr>
      <w:r w:rsidRPr="009E087F">
        <w:rPr>
          <w:i/>
        </w:rPr>
        <w:t>Слайд 6</w:t>
      </w:r>
      <w:r>
        <w:t xml:space="preserve">. </w:t>
      </w:r>
      <w:r w:rsidRPr="009E087F">
        <w:t xml:space="preserve">Решающей для реализации замыслов молодого архитектора оказалась его встреча с </w:t>
      </w:r>
      <w:proofErr w:type="spellStart"/>
      <w:r w:rsidRPr="009E087F">
        <w:t>Эусеби</w:t>
      </w:r>
      <w:proofErr w:type="spellEnd"/>
      <w:r w:rsidRPr="009E087F">
        <w:t xml:space="preserve"> </w:t>
      </w:r>
      <w:proofErr w:type="spellStart"/>
      <w:r w:rsidRPr="009E087F">
        <w:t>Гуэлем</w:t>
      </w:r>
      <w:proofErr w:type="spellEnd"/>
      <w:r w:rsidRPr="009E087F">
        <w:t xml:space="preserve"> - богатейшим человеком Каталонии, не </w:t>
      </w:r>
      <w:r w:rsidRPr="009E087F">
        <w:lastRenderedPageBreak/>
        <w:t>чуждый эстетических озарений.</w:t>
      </w:r>
      <w:r w:rsidRPr="009E087F">
        <w:rPr>
          <w:rFonts w:asciiTheme="minorHAnsi" w:hAnsiTheme="minorHAnsi" w:cstheme="minorBidi"/>
          <w:sz w:val="22"/>
        </w:rPr>
        <w:t xml:space="preserve"> </w:t>
      </w:r>
      <w:r w:rsidRPr="009E087F">
        <w:t>В этом парке Гауди попытался воплотить идеи, которые есть в природе, но никогда не реализовывались в архитектуре.</w:t>
      </w:r>
      <w:r w:rsidR="00DF14C9" w:rsidRPr="00DF14C9">
        <w:t xml:space="preserve"> </w:t>
      </w:r>
    </w:p>
    <w:p w14:paraId="0951DCA0" w14:textId="77777777" w:rsidR="009E087F" w:rsidRDefault="00DF14C9" w:rsidP="009E087F">
      <w:pPr>
        <w:pStyle w:val="11"/>
      </w:pPr>
      <w:r w:rsidRPr="00DF14C9">
        <w:t>В чудо-парке камень оживает, а цветы, деревья, животные, напротив, застывают в причудливо сказочном образе. Все это стало почти идеальным воплощением мечты мастера о том, что «архитектурные сооружения не должны бросать вызов природе, но гармонировать с ней и, если возможно, даже сливаться в единый ансамбль».</w:t>
      </w:r>
    </w:p>
    <w:p w14:paraId="71061F43" w14:textId="77777777" w:rsidR="00DF14C9" w:rsidRDefault="00DF14C9" w:rsidP="009E087F">
      <w:pPr>
        <w:pStyle w:val="11"/>
      </w:pPr>
      <w:r w:rsidRPr="00DF14C9">
        <w:rPr>
          <w:i/>
        </w:rPr>
        <w:t xml:space="preserve">Слайд 7. </w:t>
      </w:r>
      <w:r w:rsidRPr="00DF14C9">
        <w:t>Чтобы не «резать» помещение на части, он придумал собственную безопорную систему перекрытий. Только через 100 лет появилась компьютерная программа, способная выполнить подобные расчёты. Это программа НАСА, рассчитывающая траектории космических полётов.</w:t>
      </w:r>
    </w:p>
    <w:p w14:paraId="0A2BE22B" w14:textId="77777777" w:rsidR="0058042D" w:rsidRDefault="00DF14C9" w:rsidP="0058042D">
      <w:pPr>
        <w:pStyle w:val="11"/>
      </w:pPr>
      <w:r w:rsidRPr="00DF14C9">
        <w:rPr>
          <w:i/>
        </w:rPr>
        <w:t>Слайд 8.</w:t>
      </w:r>
      <w:r>
        <w:t xml:space="preserve"> </w:t>
      </w:r>
      <w:r w:rsidRPr="00DF14C9">
        <w:t>В доме с крестом должна была бы располагаться администрация квартала, а в другом домике должен был жить привратник</w:t>
      </w:r>
      <w:r w:rsidR="0058042D">
        <w:t xml:space="preserve">. </w:t>
      </w:r>
    </w:p>
    <w:p w14:paraId="70C46C81" w14:textId="77777777" w:rsidR="0058042D" w:rsidRPr="0058042D" w:rsidRDefault="0058042D" w:rsidP="0058042D">
      <w:pPr>
        <w:pStyle w:val="11"/>
      </w:pPr>
      <w:r w:rsidRPr="0058042D">
        <w:rPr>
          <w:i/>
        </w:rPr>
        <w:t>Слайд 9.</w:t>
      </w:r>
      <w:r>
        <w:t xml:space="preserve"> </w:t>
      </w:r>
      <w:r w:rsidRPr="0058042D">
        <w:t xml:space="preserve">Саламандра, которая поднимается по лестнице у входа в парк </w:t>
      </w:r>
      <w:proofErr w:type="spellStart"/>
      <w:r w:rsidRPr="0058042D">
        <w:t>Гуэль</w:t>
      </w:r>
      <w:proofErr w:type="spellEnd"/>
      <w:r w:rsidRPr="0058042D">
        <w:t xml:space="preserve">. </w:t>
      </w:r>
    </w:p>
    <w:p w14:paraId="04E7B58A" w14:textId="77777777" w:rsidR="0058042D" w:rsidRDefault="0058042D" w:rsidP="0058042D">
      <w:pPr>
        <w:pStyle w:val="11"/>
      </w:pPr>
      <w:r w:rsidRPr="0058042D">
        <w:t xml:space="preserve">Она сделана из кирпича и выложена </w:t>
      </w:r>
      <w:proofErr w:type="spellStart"/>
      <w:r w:rsidRPr="0058042D">
        <w:t>Trencadis</w:t>
      </w:r>
      <w:proofErr w:type="spellEnd"/>
      <w:r w:rsidRPr="0058042D">
        <w:t xml:space="preserve"> (кусочками битой плитки). В длину она 2,4 метра.</w:t>
      </w:r>
      <w:r w:rsidR="0036221B">
        <w:t xml:space="preserve"> </w:t>
      </w:r>
      <w:r w:rsidR="0036221B" w:rsidRPr="0036221B">
        <w:t>Другим известным мотивом, украшающим лестницу, является голова змеи в окружении каталонского флага, известно, что Гауди был каталонцем.</w:t>
      </w:r>
    </w:p>
    <w:p w14:paraId="5F8914C3" w14:textId="77777777" w:rsidR="0036221B" w:rsidRDefault="0036221B" w:rsidP="0058042D">
      <w:pPr>
        <w:pStyle w:val="11"/>
      </w:pPr>
      <w:r w:rsidRPr="00413178">
        <w:rPr>
          <w:i/>
        </w:rPr>
        <w:t>Слайд 10.</w:t>
      </w:r>
      <w:r w:rsidRPr="0036221B">
        <w:t xml:space="preserve"> Знаменитая скамья змея, имеющая изгиб по форме человеческой спины, венчает собой сверху зал ста колонн. Скамья отделана осколками керамической плитки, т.е. почти строительным мусором.</w:t>
      </w:r>
      <w:r>
        <w:t xml:space="preserve"> Рассказывали, что Гауди просил рабочих, которые делали скамейку приносить из дома разбитые чашки, которым украшена была скамья. А также он просил присесть на скамейку, пока </w:t>
      </w:r>
      <w:r w:rsidR="00742CAA">
        <w:t>раствор</w:t>
      </w:r>
      <w:r>
        <w:t xml:space="preserve"> еще не высох, чтобы получилась удобная форма для сидения на скамье.  </w:t>
      </w:r>
      <w:r w:rsidR="00742CAA" w:rsidRPr="00742CAA">
        <w:t>Потом, по полученному оттиску сделал сидения и спинки.</w:t>
      </w:r>
      <w:r w:rsidR="00742CAA">
        <w:t xml:space="preserve"> </w:t>
      </w:r>
    </w:p>
    <w:p w14:paraId="4DDACD2B" w14:textId="77777777" w:rsidR="00413178" w:rsidRDefault="00742CAA" w:rsidP="0058042D">
      <w:pPr>
        <w:pStyle w:val="11"/>
      </w:pPr>
      <w:r w:rsidRPr="00742CAA">
        <w:rPr>
          <w:i/>
        </w:rPr>
        <w:t>Слайд 11</w:t>
      </w:r>
      <w:r>
        <w:t xml:space="preserve">. Рассмотрите творения Гауди. </w:t>
      </w:r>
    </w:p>
    <w:p w14:paraId="08D98E7F" w14:textId="77777777" w:rsidR="00742CAA" w:rsidRDefault="00742CAA" w:rsidP="00742CAA">
      <w:pPr>
        <w:pStyle w:val="11"/>
      </w:pPr>
      <w:r w:rsidRPr="00742CAA">
        <w:rPr>
          <w:i/>
        </w:rPr>
        <w:t>Слайд 12</w:t>
      </w:r>
      <w:r>
        <w:rPr>
          <w:i/>
        </w:rPr>
        <w:t>-13</w:t>
      </w:r>
      <w:r w:rsidRPr="00742CAA">
        <w:rPr>
          <w:i/>
        </w:rPr>
        <w:t xml:space="preserve">. </w:t>
      </w:r>
      <w:r w:rsidRPr="00742CAA">
        <w:t>Одно из самых популярных сооружени</w:t>
      </w:r>
      <w:r>
        <w:t xml:space="preserve">й Гауди - дом </w:t>
      </w:r>
      <w:proofErr w:type="spellStart"/>
      <w:r>
        <w:t>Бальо</w:t>
      </w:r>
      <w:proofErr w:type="spellEnd"/>
      <w:r>
        <w:t xml:space="preserve"> (1904-06) - </w:t>
      </w:r>
      <w:r w:rsidRPr="00742CAA">
        <w:t>плод причудливой фантазии.</w:t>
      </w:r>
      <w:r>
        <w:t xml:space="preserve"> </w:t>
      </w:r>
      <w:r w:rsidRPr="00742CAA">
        <w:t>В нем разработан сюжет - Св. Георгий убивает дракона.</w:t>
      </w:r>
      <w:r>
        <w:t xml:space="preserve"> </w:t>
      </w:r>
      <w:r w:rsidRPr="00742CAA">
        <w:t xml:space="preserve">Первые два этажа напоминают кости и скелет дракона, фактура стены - его кожу, а кровля сложного рисунка - его хребет. </w:t>
      </w:r>
      <w:r>
        <w:t xml:space="preserve"> </w:t>
      </w:r>
      <w:r w:rsidRPr="00742CAA">
        <w:t xml:space="preserve">На кровле установлены </w:t>
      </w:r>
      <w:r w:rsidRPr="00742CAA">
        <w:lastRenderedPageBreak/>
        <w:t>башенка и несколько групп дымовых труб разнообразных сложных форм, облицованные керамикой.</w:t>
      </w:r>
    </w:p>
    <w:p w14:paraId="47439129" w14:textId="77777777" w:rsidR="00742CAA" w:rsidRPr="00742CAA" w:rsidRDefault="00742CAA" w:rsidP="00742CAA">
      <w:pPr>
        <w:pStyle w:val="11"/>
      </w:pPr>
      <w:r w:rsidRPr="00742CAA">
        <w:rPr>
          <w:i/>
        </w:rPr>
        <w:t>Слайд 14.</w:t>
      </w:r>
      <w:r>
        <w:t xml:space="preserve"> </w:t>
      </w:r>
      <w:r w:rsidRPr="00742CAA">
        <w:t>Гауди мечтал создать «Собор ХХ столетия», синтез всех своих архитектурных знаний со сложной системой символики и ви</w:t>
      </w:r>
      <w:r>
        <w:t xml:space="preserve">зуального объяснения тайн веры. </w:t>
      </w:r>
      <w:r w:rsidRPr="00742CAA">
        <w:t xml:space="preserve">Углубляясь в себя, он становился все более эксцентричным. </w:t>
      </w:r>
    </w:p>
    <w:p w14:paraId="4569CD71" w14:textId="77777777" w:rsidR="00742CAA" w:rsidRPr="00742CAA" w:rsidRDefault="00742CAA" w:rsidP="00742CAA">
      <w:pPr>
        <w:pStyle w:val="11"/>
      </w:pPr>
      <w:r w:rsidRPr="00742CAA">
        <w:t xml:space="preserve">Жил отшельником в своей мастерской, расположенной на строительной площадке, и выходил только время от времени «с шапкой в руке» для сбора средств на строительство церкви (пожертвования были единственным источником финансирования строительства, поэтому она строилась так долго). </w:t>
      </w:r>
    </w:p>
    <w:p w14:paraId="6623BD83" w14:textId="71B64FC9" w:rsidR="00425D3A" w:rsidRDefault="0F2477B8" w:rsidP="00425D3A">
      <w:pPr>
        <w:pStyle w:val="11"/>
        <w:jc w:val="left"/>
      </w:pPr>
      <w:bookmarkStart w:id="13" w:name="_Toc62119370"/>
      <w:r w:rsidRPr="00E53A68">
        <w:rPr>
          <w:rStyle w:val="ab"/>
        </w:rPr>
        <w:t xml:space="preserve">Просмотр </w:t>
      </w:r>
      <w:proofErr w:type="spellStart"/>
      <w:r w:rsidRPr="00E53A68">
        <w:rPr>
          <w:rStyle w:val="ab"/>
        </w:rPr>
        <w:t>видеоэкскурсии</w:t>
      </w:r>
      <w:bookmarkEnd w:id="13"/>
      <w:proofErr w:type="spellEnd"/>
      <w:r>
        <w:t xml:space="preserve">. </w:t>
      </w:r>
      <w:hyperlink>
        <w:r w:rsidRPr="0F2477B8">
          <w:rPr>
            <w:rStyle w:val="a5"/>
          </w:rPr>
          <w:t>Ссылка - Экскурсия по собору</w:t>
        </w:r>
      </w:hyperlink>
      <w:r>
        <w:t xml:space="preserve"> </w:t>
      </w:r>
    </w:p>
    <w:p w14:paraId="64F23CF8" w14:textId="77777777" w:rsidR="00425D3A" w:rsidRDefault="00425D3A" w:rsidP="00425D3A">
      <w:pPr>
        <w:pStyle w:val="11"/>
        <w:jc w:val="left"/>
      </w:pPr>
      <w:r w:rsidRPr="00425D3A">
        <w:rPr>
          <w:i/>
        </w:rPr>
        <w:t>Слайд 15. Гибель архитектора.</w:t>
      </w:r>
      <w:r>
        <w:t xml:space="preserve"> </w:t>
      </w:r>
    </w:p>
    <w:p w14:paraId="28366842" w14:textId="77777777" w:rsidR="00425D3A" w:rsidRPr="00425D3A" w:rsidRDefault="00425D3A" w:rsidP="008E30EA">
      <w:pPr>
        <w:pStyle w:val="11"/>
      </w:pPr>
      <w:r w:rsidRPr="00425D3A">
        <w:t xml:space="preserve">Антонио Гауди погиб в Барселоне 7 июня 1926, сбитый трамваем неподалеку на пути в собор </w:t>
      </w:r>
      <w:proofErr w:type="spellStart"/>
      <w:r w:rsidRPr="00425D3A">
        <w:t>Саграда</w:t>
      </w:r>
      <w:proofErr w:type="spellEnd"/>
      <w:r w:rsidRPr="00425D3A">
        <w:t xml:space="preserve"> Фамилия. Без сознания, в ветхой одежде, его доставили в больницу Святого Креста — специальный приют для бедных, так как подумали, что это нищий, а не знаменитый архитектор. </w:t>
      </w:r>
      <w:r w:rsidR="008E30EA" w:rsidRPr="008E30EA">
        <w:t>Многие из творений Гауди включены в Список Всемирного наследия ЮНЕСКО. Так же большое количество этих сооружений открыто для посещения туристами.</w:t>
      </w:r>
    </w:p>
    <w:p w14:paraId="26388B03" w14:textId="442C9C0F" w:rsidR="00425D3A" w:rsidRDefault="002741BE" w:rsidP="00425D3A">
      <w:pPr>
        <w:pStyle w:val="11"/>
      </w:pPr>
      <w:r>
        <w:t>Для проверки подачи новой информации п</w:t>
      </w:r>
      <w:r w:rsidR="00425D3A">
        <w:t xml:space="preserve">роводится игра «Правда или ложь». Зачитываются факты, а ученики отвечают правда это или ложь. </w:t>
      </w:r>
    </w:p>
    <w:p w14:paraId="0E5956CF" w14:textId="77777777" w:rsidR="00425D3A" w:rsidRPr="00425D3A" w:rsidRDefault="00425D3A" w:rsidP="00425D3A">
      <w:pPr>
        <w:pStyle w:val="11"/>
        <w:numPr>
          <w:ilvl w:val="0"/>
          <w:numId w:val="11"/>
        </w:numPr>
        <w:jc w:val="left"/>
      </w:pPr>
      <w:r w:rsidRPr="00425D3A">
        <w:t xml:space="preserve">Антонио Гауди все детство играл в больших компаниях, любил играть в мяч. (ложь) </w:t>
      </w:r>
    </w:p>
    <w:p w14:paraId="52B97C27" w14:textId="77777777" w:rsidR="00425D3A" w:rsidRPr="00425D3A" w:rsidRDefault="00425D3A" w:rsidP="00425D3A">
      <w:pPr>
        <w:pStyle w:val="11"/>
        <w:numPr>
          <w:ilvl w:val="0"/>
          <w:numId w:val="11"/>
        </w:numPr>
        <w:jc w:val="left"/>
      </w:pPr>
      <w:r w:rsidRPr="00425D3A">
        <w:t>Пока Гауди не поступил в институт, он делал мелкие заказы - фонари,</w:t>
      </w:r>
      <w:r>
        <w:t xml:space="preserve"> ограды,</w:t>
      </w:r>
      <w:r w:rsidRPr="00425D3A">
        <w:t xml:space="preserve"> мебель) (правда)</w:t>
      </w:r>
    </w:p>
    <w:p w14:paraId="3668BF6F" w14:textId="77777777" w:rsidR="00425D3A" w:rsidRPr="00425D3A" w:rsidRDefault="00425D3A" w:rsidP="00425D3A">
      <w:pPr>
        <w:pStyle w:val="11"/>
        <w:numPr>
          <w:ilvl w:val="0"/>
          <w:numId w:val="11"/>
        </w:numPr>
        <w:jc w:val="left"/>
      </w:pPr>
      <w:r w:rsidRPr="00425D3A">
        <w:t xml:space="preserve">Стены собора </w:t>
      </w:r>
      <w:proofErr w:type="spellStart"/>
      <w:r w:rsidRPr="00425D3A">
        <w:t>Саграда</w:t>
      </w:r>
      <w:proofErr w:type="spellEnd"/>
      <w:r w:rsidRPr="00425D3A">
        <w:t xml:space="preserve"> Фамилии созданы с имитацией лавы (правда)</w:t>
      </w:r>
    </w:p>
    <w:p w14:paraId="4A22D904" w14:textId="77777777" w:rsidR="00425D3A" w:rsidRPr="00425D3A" w:rsidRDefault="00425D3A" w:rsidP="00425D3A">
      <w:pPr>
        <w:pStyle w:val="11"/>
        <w:numPr>
          <w:ilvl w:val="0"/>
          <w:numId w:val="11"/>
        </w:numPr>
        <w:jc w:val="left"/>
      </w:pPr>
      <w:r w:rsidRPr="00425D3A">
        <w:t xml:space="preserve">Вдохновлялся космосом и хотел в парке </w:t>
      </w:r>
      <w:proofErr w:type="spellStart"/>
      <w:r w:rsidRPr="00425D3A">
        <w:t>Гуэля</w:t>
      </w:r>
      <w:proofErr w:type="spellEnd"/>
      <w:r w:rsidRPr="00425D3A">
        <w:t xml:space="preserve"> сделать ракету. (ложь)</w:t>
      </w:r>
    </w:p>
    <w:p w14:paraId="37362B4A" w14:textId="5F278FCF" w:rsidR="00425D3A" w:rsidRPr="00425D3A" w:rsidRDefault="00425D3A" w:rsidP="00FF4FE9">
      <w:pPr>
        <w:pStyle w:val="11"/>
        <w:numPr>
          <w:ilvl w:val="0"/>
          <w:numId w:val="11"/>
        </w:numPr>
        <w:jc w:val="left"/>
      </w:pPr>
      <w:r w:rsidRPr="00425D3A">
        <w:t>На скам</w:t>
      </w:r>
      <w:r w:rsidR="00DB1327">
        <w:t>ейку-змею</w:t>
      </w:r>
      <w:r>
        <w:t xml:space="preserve"> в парке </w:t>
      </w:r>
      <w:proofErr w:type="spellStart"/>
      <w:r>
        <w:t>Гуэль</w:t>
      </w:r>
      <w:proofErr w:type="spellEnd"/>
      <w:r>
        <w:t xml:space="preserve"> садились работники</w:t>
      </w:r>
      <w:r w:rsidRPr="00425D3A">
        <w:t>, чтобы создать удобный рельеф (правда)</w:t>
      </w:r>
    </w:p>
    <w:p w14:paraId="54C05FC9" w14:textId="6212234F" w:rsidR="008F4065" w:rsidRDefault="008F4065" w:rsidP="00B36496">
      <w:pPr>
        <w:pStyle w:val="11"/>
      </w:pPr>
      <w:r>
        <w:t xml:space="preserve">А сейчас узнаем, кто хорошо следил за презентацией. Итак, поднимите руки, кто догадался, что за слово было спрятано. Правильно, это слово ПРИРОДА – это </w:t>
      </w:r>
      <w:r>
        <w:lastRenderedPageBreak/>
        <w:t xml:space="preserve">то, что вдохновляло Антонио Гауди, то из чего он черпал свои идеи для осуществления таких уникальных построек. </w:t>
      </w:r>
    </w:p>
    <w:p w14:paraId="6CE18103" w14:textId="77198F48" w:rsidR="008F4065" w:rsidRDefault="008F4065" w:rsidP="00B36496">
      <w:pPr>
        <w:pStyle w:val="11"/>
      </w:pPr>
      <w:r>
        <w:t>За правильный ответ</w:t>
      </w:r>
      <w:r w:rsidR="006D4A47">
        <w:t xml:space="preserve"> можно получить сертификат на отмену домашнего задания. (Вместо сертификата также можно использовать вариант выдачи стикер</w:t>
      </w:r>
      <w:r w:rsidR="00C05F39">
        <w:t>ов</w:t>
      </w:r>
      <w:r w:rsidR="006D4A47">
        <w:t>)</w:t>
      </w:r>
    </w:p>
    <w:p w14:paraId="081ECFC5" w14:textId="77777777" w:rsidR="00B36496" w:rsidRDefault="00B36496" w:rsidP="00B36496">
      <w:pPr>
        <w:pStyle w:val="11"/>
      </w:pPr>
      <w:r>
        <w:t xml:space="preserve">Преподаватель показывает картинки макетов и задаёт вопросы для анализа: </w:t>
      </w:r>
    </w:p>
    <w:p w14:paraId="21157FD3" w14:textId="77777777" w:rsidR="00B36496" w:rsidRDefault="00B36496" w:rsidP="00B36496">
      <w:pPr>
        <w:pStyle w:val="11"/>
      </w:pPr>
      <w:r>
        <w:t>- Из каких материалов изготовлен пол/основа?</w:t>
      </w:r>
    </w:p>
    <w:p w14:paraId="50D59186" w14:textId="77777777" w:rsidR="00B36496" w:rsidRDefault="00B36496" w:rsidP="00B36496">
      <w:pPr>
        <w:pStyle w:val="11"/>
      </w:pPr>
      <w:r>
        <w:t>- Каким способом сделаны стены у объекта?</w:t>
      </w:r>
    </w:p>
    <w:p w14:paraId="1CCAB3C1" w14:textId="2C3CB3A6" w:rsidR="00B36496" w:rsidRDefault="00B36496" w:rsidP="00B36496">
      <w:pPr>
        <w:pStyle w:val="11"/>
      </w:pPr>
      <w:r>
        <w:t>- Что использовали для склейки деталей?</w:t>
      </w:r>
    </w:p>
    <w:p w14:paraId="111CE19B" w14:textId="00A64899" w:rsidR="00300692" w:rsidRDefault="00300692" w:rsidP="00300692">
      <w:pPr>
        <w:pStyle w:val="11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22EC3136" wp14:editId="1096E92F">
            <wp:extent cx="1670520" cy="135699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ot_I6OU7Q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336" r="28819"/>
                    <a:stretch/>
                  </pic:blipFill>
                  <pic:spPr bwMode="auto">
                    <a:xfrm>
                      <a:off x="0" y="0"/>
                      <a:ext cx="1678064" cy="136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D6231A8" wp14:editId="23F48D10">
            <wp:extent cx="2400300" cy="13361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ket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768" cy="133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66D00ED" wp14:editId="57B5C652">
            <wp:extent cx="1995344" cy="1350645"/>
            <wp:effectExtent l="0" t="0" r="508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T5keTuokZQ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56"/>
                    <a:stretch/>
                  </pic:blipFill>
                  <pic:spPr bwMode="auto">
                    <a:xfrm>
                      <a:off x="0" y="0"/>
                      <a:ext cx="2000787" cy="135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97A76" w14:textId="5DB3C302" w:rsidR="445EFE44" w:rsidRDefault="445EFE44" w:rsidP="445EFE44">
      <w:pPr>
        <w:pStyle w:val="11"/>
      </w:pPr>
      <w:r>
        <w:t xml:space="preserve">После изучения информации о архитектуре, учащиеся приступают к этапу эскизирования. </w:t>
      </w:r>
    </w:p>
    <w:p w14:paraId="40AF502C" w14:textId="21D0AE19" w:rsidR="0F2477B8" w:rsidRDefault="0F2477B8" w:rsidP="0F2477B8">
      <w:pPr>
        <w:pStyle w:val="11"/>
      </w:pPr>
      <w:r>
        <w:t xml:space="preserve">- </w:t>
      </w:r>
      <w:proofErr w:type="gramStart"/>
      <w:r>
        <w:t>А</w:t>
      </w:r>
      <w:proofErr w:type="gramEnd"/>
      <w:r>
        <w:t xml:space="preserve"> теперь вам предстоит самим стать архитекторами и придумать свою постройку, она может быть такой же необычной, как </w:t>
      </w:r>
      <w:r w:rsidR="00B36496">
        <w:t>у Гауди.</w:t>
      </w:r>
    </w:p>
    <w:p w14:paraId="1B8EA46A" w14:textId="4D6B287B" w:rsidR="445EFE44" w:rsidRDefault="445EFE44" w:rsidP="445EFE44">
      <w:pPr>
        <w:pStyle w:val="11"/>
      </w:pPr>
      <w:r>
        <w:t xml:space="preserve">Учащимся </w:t>
      </w:r>
      <w:r w:rsidR="0050769D">
        <w:t>берут</w:t>
      </w:r>
      <w:r>
        <w:t xml:space="preserve"> бумаг</w:t>
      </w:r>
      <w:r w:rsidR="0050769D">
        <w:t>у</w:t>
      </w:r>
      <w:r>
        <w:t>, они составляют эскиз своего объекта. Разработанные модели выполняются в виде художественных эскизов: в цвете, в свободном масштабе, манере и технике исполнения.  Осуществляется подбор цветовой гаммы.</w:t>
      </w:r>
    </w:p>
    <w:p w14:paraId="730B5EFC" w14:textId="1CA284C9" w:rsidR="003E6F5A" w:rsidRDefault="445EFE44" w:rsidP="003E6F5A">
      <w:pPr>
        <w:pStyle w:val="11"/>
      </w:pPr>
      <w:bookmarkStart w:id="14" w:name="_Toc62076038"/>
      <w:bookmarkStart w:id="15" w:name="_Toc62119371"/>
      <w:r w:rsidRPr="00783E78">
        <w:rPr>
          <w:rStyle w:val="ab"/>
        </w:rPr>
        <w:t>Перерыв</w:t>
      </w:r>
      <w:bookmarkEnd w:id="14"/>
      <w:bookmarkEnd w:id="15"/>
      <w:r w:rsidRPr="445EFE44">
        <w:rPr>
          <w:i/>
          <w:iCs/>
        </w:rPr>
        <w:t xml:space="preserve"> </w:t>
      </w:r>
      <w:r>
        <w:t>- учащиеся отдыхают.</w:t>
      </w:r>
    </w:p>
    <w:p w14:paraId="7F2FF242" w14:textId="157185EA" w:rsidR="003E6F5A" w:rsidRDefault="445EFE44" w:rsidP="00783E78">
      <w:pPr>
        <w:pStyle w:val="aa"/>
      </w:pPr>
      <w:bookmarkStart w:id="16" w:name="_Toc62076039"/>
      <w:bookmarkStart w:id="17" w:name="_Toc62119372"/>
      <w:r w:rsidRPr="445EFE44">
        <w:t>Практическая творческая часть</w:t>
      </w:r>
      <w:bookmarkEnd w:id="16"/>
      <w:bookmarkEnd w:id="17"/>
      <w:r>
        <w:t xml:space="preserve"> </w:t>
      </w:r>
    </w:p>
    <w:p w14:paraId="34A1D2EB" w14:textId="4903E432" w:rsidR="001E66AF" w:rsidRPr="001E66AF" w:rsidRDefault="001E66AF" w:rsidP="003E6F5A">
      <w:pPr>
        <w:pStyle w:val="11"/>
      </w:pPr>
      <w:r>
        <w:t xml:space="preserve">В практической части перед учащимися стоит в большей степени самостоятельная работа, многими навыками они уже обучены. Перед учителем стоит задачам помочь ученикам правильно создать композицию архитектурной постройки. </w:t>
      </w:r>
    </w:p>
    <w:p w14:paraId="376F49E1" w14:textId="50A3C7D2" w:rsidR="003E6F5A" w:rsidRDefault="0F2477B8" w:rsidP="00373E2C">
      <w:pPr>
        <w:pStyle w:val="11"/>
      </w:pPr>
      <w:r>
        <w:lastRenderedPageBreak/>
        <w:t xml:space="preserve"> Подбор необходимых материалов происходит с каждым учеником индивидуально. Создать свою постройку возможно из различных материалов: </w:t>
      </w:r>
    </w:p>
    <w:p w14:paraId="6EE65C19" w14:textId="223FA437" w:rsidR="003E6F5A" w:rsidRDefault="445EFE44" w:rsidP="445EFE44">
      <w:pPr>
        <w:pStyle w:val="11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r>
        <w:t>Картон,</w:t>
      </w:r>
    </w:p>
    <w:p w14:paraId="28CCDF10" w14:textId="0A43D311" w:rsidR="003E6F5A" w:rsidRDefault="445EFE44" w:rsidP="445EFE44">
      <w:pPr>
        <w:pStyle w:val="11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r>
        <w:t xml:space="preserve">цветная бумага, </w:t>
      </w:r>
    </w:p>
    <w:p w14:paraId="64891079" w14:textId="44945CC0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коктейльные трубочки, </w:t>
      </w:r>
    </w:p>
    <w:p w14:paraId="7C1922A3" w14:textId="22DF2BF8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ножницы, </w:t>
      </w:r>
    </w:p>
    <w:p w14:paraId="5786F496" w14:textId="1F96C89A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линейки, </w:t>
      </w:r>
    </w:p>
    <w:p w14:paraId="06D73436" w14:textId="69915061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>фломастеры,</w:t>
      </w:r>
    </w:p>
    <w:p w14:paraId="115A566D" w14:textId="29FB43A9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 клей, </w:t>
      </w:r>
    </w:p>
    <w:p w14:paraId="1F1B06BB" w14:textId="648231D7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деревянные шпажки, </w:t>
      </w:r>
    </w:p>
    <w:p w14:paraId="70EF6A6E" w14:textId="4A15BCBA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 xml:space="preserve">пластилин, </w:t>
      </w:r>
    </w:p>
    <w:p w14:paraId="75E15F86" w14:textId="67E0C344" w:rsidR="003E6F5A" w:rsidRDefault="445EFE44" w:rsidP="445EFE44">
      <w:pPr>
        <w:pStyle w:val="11"/>
        <w:numPr>
          <w:ilvl w:val="0"/>
          <w:numId w:val="1"/>
        </w:numPr>
        <w:rPr>
          <w:szCs w:val="28"/>
        </w:rPr>
      </w:pPr>
      <w:r>
        <w:t>гуашь/акрил</w:t>
      </w:r>
    </w:p>
    <w:p w14:paraId="17D31C96" w14:textId="427A27B4" w:rsidR="003E6F5A" w:rsidRDefault="445EFE44" w:rsidP="00373E2C">
      <w:pPr>
        <w:pStyle w:val="11"/>
      </w:pPr>
      <w:r>
        <w:t xml:space="preserve">Изготовление макета осуществляется с помощью нескольких видов макетирования: конструирование, моделирование, лепка, аппликацию и т.д.). Каждый ребёнок в праве выбрать наиболее привлекательный вид деятельности. </w:t>
      </w:r>
    </w:p>
    <w:p w14:paraId="660C9F24" w14:textId="3D554C3C" w:rsidR="005952DE" w:rsidRDefault="005952DE" w:rsidP="005952DE">
      <w:pPr>
        <w:pStyle w:val="11"/>
        <w:ind w:left="360" w:firstLine="349"/>
        <w:jc w:val="center"/>
      </w:pPr>
      <w:r>
        <w:rPr>
          <w:noProof/>
          <w:lang w:eastAsia="ru-RU"/>
        </w:rPr>
        <w:drawing>
          <wp:inline distT="0" distB="0" distL="0" distR="0" wp14:anchorId="77D0CB4F" wp14:editId="00639344">
            <wp:extent cx="2331598" cy="3153175"/>
            <wp:effectExtent l="8255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BoHfNEz2jc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" t="4517" b="21575"/>
                    <a:stretch/>
                  </pic:blipFill>
                  <pic:spPr bwMode="auto">
                    <a:xfrm rot="5400000">
                      <a:off x="0" y="0"/>
                      <a:ext cx="2341973" cy="316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59D17" w14:textId="77777777" w:rsidR="001555D1" w:rsidRDefault="0F2477B8" w:rsidP="001555D1">
      <w:pPr>
        <w:pStyle w:val="11"/>
      </w:pPr>
      <w:r>
        <w:t>При изготовление макета</w:t>
      </w:r>
      <w:r w:rsidR="00300692">
        <w:t xml:space="preserve"> для основания выбирают картон, окрашивают его в нужный цвет или оклеивают бумагой. Для изготовления стен необходимы линейка и карандаш, учащиеся расчерчивают картон и вырезают нужные детали. Затем эти детали можно окрасить или обклеить бумагой. </w:t>
      </w:r>
    </w:p>
    <w:p w14:paraId="7107335C" w14:textId="02B83AC0" w:rsidR="445EFE44" w:rsidRDefault="001555D1" w:rsidP="001555D1">
      <w:pPr>
        <w:pStyle w:val="11"/>
      </w:pPr>
      <w:r>
        <w:t xml:space="preserve">Можно создать несколько видов деталей: </w:t>
      </w:r>
    </w:p>
    <w:p w14:paraId="56E79A2C" w14:textId="3244B0A5" w:rsidR="001555D1" w:rsidRDefault="001555D1" w:rsidP="001555D1">
      <w:pPr>
        <w:pStyle w:val="11"/>
        <w:numPr>
          <w:ilvl w:val="0"/>
          <w:numId w:val="12"/>
        </w:numPr>
      </w:pPr>
      <w:r>
        <w:lastRenderedPageBreak/>
        <w:t>Вырезать детали из бумаги и сложить их,</w:t>
      </w:r>
    </w:p>
    <w:p w14:paraId="70B27E7C" w14:textId="5205596E" w:rsidR="001555D1" w:rsidRDefault="001555D1" w:rsidP="001555D1">
      <w:pPr>
        <w:pStyle w:val="11"/>
        <w:numPr>
          <w:ilvl w:val="0"/>
          <w:numId w:val="12"/>
        </w:numPr>
      </w:pPr>
      <w:r>
        <w:t>Вырезать детали из картона и склеить между собой на клей или пластилин,</w:t>
      </w:r>
    </w:p>
    <w:p w14:paraId="1039820F" w14:textId="540CD122" w:rsidR="001555D1" w:rsidRDefault="001555D1" w:rsidP="001555D1">
      <w:pPr>
        <w:pStyle w:val="11"/>
        <w:numPr>
          <w:ilvl w:val="0"/>
          <w:numId w:val="12"/>
        </w:numPr>
      </w:pPr>
      <w:r>
        <w:t>Составить конструкцию из деревянных палочек и скрепить клеем,</w:t>
      </w:r>
    </w:p>
    <w:p w14:paraId="6BD7E22D" w14:textId="7E7D657C" w:rsidR="001555D1" w:rsidRDefault="001555D1" w:rsidP="001555D1">
      <w:pPr>
        <w:pStyle w:val="11"/>
        <w:numPr>
          <w:ilvl w:val="0"/>
          <w:numId w:val="12"/>
        </w:numPr>
      </w:pPr>
      <w:r>
        <w:t>Использовать природный материал (по возможности)</w:t>
      </w:r>
    </w:p>
    <w:p w14:paraId="5ADE39B8" w14:textId="25A568EC" w:rsidR="00300692" w:rsidRDefault="001555D1" w:rsidP="004A2FA9">
      <w:pPr>
        <w:pStyle w:val="11"/>
      </w:pPr>
      <w:r>
        <w:t>Поощряется, если учащиеся сами предлагают идеи, что можно использовать, например</w:t>
      </w:r>
      <w:r w:rsidR="00FE26AE">
        <w:t>,</w:t>
      </w:r>
      <w:r>
        <w:t xml:space="preserve"> нитки, скрепки и др. </w:t>
      </w:r>
    </w:p>
    <w:p w14:paraId="152C9CFC" w14:textId="0B0AF734" w:rsidR="445EFE44" w:rsidRDefault="445EFE44" w:rsidP="00783E78">
      <w:pPr>
        <w:pStyle w:val="aa"/>
      </w:pPr>
      <w:bookmarkStart w:id="18" w:name="_Toc62076040"/>
      <w:bookmarkStart w:id="19" w:name="_Toc62119373"/>
      <w:r w:rsidRPr="004A2FA9">
        <w:t>Рефлексия</w:t>
      </w:r>
      <w:bookmarkEnd w:id="18"/>
      <w:bookmarkEnd w:id="19"/>
    </w:p>
    <w:p w14:paraId="4C3FFE0C" w14:textId="7DAAB2D4" w:rsidR="004A2FA9" w:rsidRDefault="004A2FA9" w:rsidP="445EFE44">
      <w:pPr>
        <w:pStyle w:val="11"/>
      </w:pPr>
      <w:r>
        <w:t xml:space="preserve">Чтобы зафиксировать результат урока, учащиеся выставляют свои работы на выставку. Каждый кратко рассказывает о своей идее. </w:t>
      </w:r>
    </w:p>
    <w:p w14:paraId="1AA82FE4" w14:textId="42C990EC" w:rsidR="004A2FA9" w:rsidRDefault="004A2FA9" w:rsidP="445EFE44">
      <w:pPr>
        <w:pStyle w:val="11"/>
      </w:pPr>
      <w:r>
        <w:t>- Что ты придумал и изобразил на своём макете?</w:t>
      </w:r>
    </w:p>
    <w:p w14:paraId="33C4D908" w14:textId="77777777" w:rsidR="004A2FA9" w:rsidRDefault="004A2FA9" w:rsidP="004A2FA9">
      <w:pPr>
        <w:pStyle w:val="11"/>
      </w:pPr>
      <w:r>
        <w:t xml:space="preserve">- Какие материалы ты использовал для своего макета? </w:t>
      </w:r>
    </w:p>
    <w:p w14:paraId="52243858" w14:textId="77777777" w:rsidR="003E6F5A" w:rsidRPr="004A2FA9" w:rsidRDefault="445EFE44" w:rsidP="00783E78">
      <w:pPr>
        <w:pStyle w:val="aa"/>
      </w:pPr>
      <w:bookmarkStart w:id="20" w:name="_Toc62076041"/>
      <w:bookmarkStart w:id="21" w:name="_Toc62119374"/>
      <w:r w:rsidRPr="004A2FA9">
        <w:t>Подведение итогов</w:t>
      </w:r>
      <w:bookmarkEnd w:id="20"/>
      <w:bookmarkEnd w:id="21"/>
    </w:p>
    <w:p w14:paraId="40715DCF" w14:textId="70401B6A" w:rsidR="445EFE44" w:rsidRDefault="004A2FA9" w:rsidP="445EFE44">
      <w:pPr>
        <w:pStyle w:val="11"/>
      </w:pPr>
      <w:r>
        <w:t xml:space="preserve">Итак, ребята, сегодня мы с вами познакомились с такой сложной профессией как архитектор, и примерили её на себя. </w:t>
      </w:r>
      <w:r w:rsidR="008F4065">
        <w:t>Очень активно работали и творчески проявили себя на занятии. С чем у вас возникли трудности? А что было интереснее всего делать?</w:t>
      </w:r>
    </w:p>
    <w:p w14:paraId="7C19DEDD" w14:textId="07DFECD8" w:rsidR="00C7465D" w:rsidRDefault="00C7465D" w:rsidP="445EFE44">
      <w:pPr>
        <w:pStyle w:val="11"/>
      </w:pPr>
      <w:r>
        <w:t>- Пластилин иногда не скреплял нужные детали.</w:t>
      </w:r>
    </w:p>
    <w:p w14:paraId="0787BCC6" w14:textId="4BED5253" w:rsidR="00C7465D" w:rsidRDefault="00C7465D" w:rsidP="445EFE44">
      <w:pPr>
        <w:pStyle w:val="11"/>
      </w:pPr>
      <w:r>
        <w:t>- Клей пистолет – незаменимая вещь!</w:t>
      </w:r>
    </w:p>
    <w:p w14:paraId="6A7C1C88" w14:textId="348DC6AD" w:rsidR="00C7465D" w:rsidRDefault="00C7465D" w:rsidP="00C7465D">
      <w:pPr>
        <w:pStyle w:val="11"/>
      </w:pPr>
      <w:r>
        <w:t>- Мне очень понравилось составлять узор на палочках от мороженного.</w:t>
      </w:r>
    </w:p>
    <w:p w14:paraId="2D824DBF" w14:textId="77777777" w:rsidR="00A82D99" w:rsidRDefault="00A82D99" w:rsidP="00A82D99">
      <w:pPr>
        <w:pStyle w:val="a8"/>
        <w:ind w:firstLine="0"/>
      </w:pPr>
    </w:p>
    <w:p w14:paraId="0DE60F29" w14:textId="64D3C069" w:rsidR="00A82D99" w:rsidRDefault="00A82D99">
      <w:pPr>
        <w:rPr>
          <w:rFonts w:ascii="Times New Roman" w:hAnsi="Times New Roman" w:cs="Times New Roman"/>
          <w:b/>
          <w:sz w:val="36"/>
        </w:rPr>
      </w:pPr>
      <w:r>
        <w:br w:type="page"/>
      </w:r>
    </w:p>
    <w:p w14:paraId="5C2CE78F" w14:textId="3A8EA894" w:rsidR="00920B91" w:rsidRPr="00920B91" w:rsidRDefault="00920B91" w:rsidP="00A82D99">
      <w:pPr>
        <w:pStyle w:val="a8"/>
        <w:ind w:firstLine="0"/>
      </w:pPr>
      <w:bookmarkStart w:id="22" w:name="_Toc62076042"/>
      <w:bookmarkStart w:id="23" w:name="_Toc62119375"/>
      <w:r w:rsidRPr="00920B91">
        <w:lastRenderedPageBreak/>
        <w:t>Заключение</w:t>
      </w:r>
      <w:bookmarkEnd w:id="22"/>
      <w:bookmarkEnd w:id="23"/>
    </w:p>
    <w:p w14:paraId="55210EC2" w14:textId="397850BE" w:rsidR="008F4065" w:rsidRDefault="00920B91" w:rsidP="00920B91">
      <w:pPr>
        <w:pStyle w:val="11"/>
      </w:pPr>
      <w:r w:rsidRPr="00920B91">
        <w:t>Художественная деятельность школьников на уроках находи</w:t>
      </w:r>
      <w:r>
        <w:t>т разнообразные формы выражения:</w:t>
      </w:r>
      <w:r w:rsidRPr="00920B91">
        <w:t xml:space="preserve"> изображение на плоскости и в объеме, декоративная и конструктивная работа; восприятие явлений действительности и произведений искусства (слайдов, репродукций); обсуждение работ товарищей, результатов собственного коллективного творчества и индивидуальной работы на уроках; изучение художественного наследия; поисковая работа школьников по подбору материала </w:t>
      </w:r>
      <w:r>
        <w:t>по</w:t>
      </w:r>
      <w:r w:rsidRPr="00920B91">
        <w:t xml:space="preserve"> тем</w:t>
      </w:r>
      <w:r>
        <w:t>е</w:t>
      </w:r>
      <w:r w:rsidRPr="00920B91">
        <w:t>; прослушивание музыкаль</w:t>
      </w:r>
      <w:r>
        <w:t xml:space="preserve">ных и литературных произведений. А в совокупности эта деятельность даёт хорошую возможно познакомиться с новым материалом, закрепить навыки изображения или конструирования, развить фантазию и моторику. </w:t>
      </w:r>
    </w:p>
    <w:p w14:paraId="5086AA95" w14:textId="21210393" w:rsidR="00BB1D1B" w:rsidRDefault="00BB1D1B" w:rsidP="00920B91">
      <w:pPr>
        <w:pStyle w:val="11"/>
      </w:pPr>
      <w:r>
        <w:t>Перед нами стояла проблема с которой удалось справиться, учащиеся были привлечены в изучению искусства и созданию архитектурного объекта.</w:t>
      </w:r>
      <w:r w:rsidR="001E66AF">
        <w:t xml:space="preserve"> </w:t>
      </w:r>
    </w:p>
    <w:p w14:paraId="24B0790F" w14:textId="4254C6EE" w:rsidR="001E66AF" w:rsidRDefault="001E66AF" w:rsidP="00920B91">
      <w:pPr>
        <w:pStyle w:val="11"/>
      </w:pPr>
      <w:r>
        <w:t xml:space="preserve">Цель методической разработки была осуществлена: </w:t>
      </w:r>
      <w:r w:rsidRPr="001E66AF">
        <w:t>изуч</w:t>
      </w:r>
      <w:r>
        <w:t>ены</w:t>
      </w:r>
      <w:r w:rsidRPr="001E66AF">
        <w:t xml:space="preserve"> исторические сведения о архитектуре эпохи модернизма; </w:t>
      </w:r>
      <w:r>
        <w:t>учащиеся получили</w:t>
      </w:r>
      <w:r w:rsidRPr="001E66AF">
        <w:t xml:space="preserve"> ЗУН </w:t>
      </w:r>
      <w:r>
        <w:t>в</w:t>
      </w:r>
      <w:r w:rsidRPr="001E66AF">
        <w:t xml:space="preserve"> формировани</w:t>
      </w:r>
      <w:r>
        <w:t>и</w:t>
      </w:r>
      <w:r w:rsidRPr="001E66AF">
        <w:t xml:space="preserve"> пространствен</w:t>
      </w:r>
      <w:r>
        <w:t>ного и конструктивного мышления, а также создали макет</w:t>
      </w:r>
      <w:r w:rsidRPr="001E66AF">
        <w:t xml:space="preserve"> с архитектурными постройками</w:t>
      </w:r>
      <w:r>
        <w:t xml:space="preserve">. </w:t>
      </w:r>
    </w:p>
    <w:p w14:paraId="49606590" w14:textId="00BD7423" w:rsidR="001E66AF" w:rsidRDefault="001E66AF" w:rsidP="00920B91">
      <w:pPr>
        <w:pStyle w:val="11"/>
      </w:pPr>
    </w:p>
    <w:p w14:paraId="597C9339" w14:textId="77777777" w:rsidR="00A82D99" w:rsidRDefault="00A82D99" w:rsidP="00A82D99">
      <w:pPr>
        <w:pStyle w:val="a8"/>
      </w:pPr>
    </w:p>
    <w:p w14:paraId="5EF6DD5F" w14:textId="72C2AA0F" w:rsidR="00A82D99" w:rsidRDefault="00A82D99">
      <w:pPr>
        <w:rPr>
          <w:rFonts w:ascii="Times New Roman" w:hAnsi="Times New Roman" w:cs="Times New Roman"/>
          <w:b/>
          <w:sz w:val="36"/>
        </w:rPr>
      </w:pPr>
      <w:r>
        <w:br w:type="page"/>
      </w:r>
    </w:p>
    <w:p w14:paraId="4BB64BEE" w14:textId="07FBB90D" w:rsidR="00B118D8" w:rsidRDefault="00B118D8" w:rsidP="00A82D99">
      <w:pPr>
        <w:pStyle w:val="a8"/>
      </w:pPr>
      <w:bookmarkStart w:id="24" w:name="_Toc62076043"/>
      <w:bookmarkStart w:id="25" w:name="_Toc62119376"/>
      <w:r w:rsidRPr="00B118D8">
        <w:lastRenderedPageBreak/>
        <w:t>Список литературы</w:t>
      </w:r>
      <w:bookmarkEnd w:id="24"/>
      <w:bookmarkEnd w:id="25"/>
    </w:p>
    <w:p w14:paraId="6640AA50" w14:textId="77777777" w:rsidR="000B7806" w:rsidRPr="00B118D8" w:rsidRDefault="000B7806" w:rsidP="007D32D6">
      <w:pPr>
        <w:pStyle w:val="a"/>
        <w:jc w:val="both"/>
        <w:rPr>
          <w:lang w:eastAsia="ru-RU"/>
        </w:rPr>
      </w:pPr>
      <w:r w:rsidRPr="00B118D8">
        <w:t xml:space="preserve">Антонио Гауди. Авт.: </w:t>
      </w:r>
      <w:proofErr w:type="spellStart"/>
      <w:r w:rsidRPr="00B118D8">
        <w:t>Бассегода</w:t>
      </w:r>
      <w:proofErr w:type="spellEnd"/>
      <w:r w:rsidRPr="00B118D8">
        <w:t xml:space="preserve"> </w:t>
      </w:r>
      <w:proofErr w:type="spellStart"/>
      <w:r w:rsidRPr="00B118D8">
        <w:t>Нонель</w:t>
      </w:r>
      <w:proofErr w:type="spellEnd"/>
      <w:r w:rsidRPr="00B118D8">
        <w:t xml:space="preserve"> </w:t>
      </w:r>
      <w:proofErr w:type="spellStart"/>
      <w:proofErr w:type="gramStart"/>
      <w:r w:rsidRPr="00B118D8">
        <w:t>X.,Пер</w:t>
      </w:r>
      <w:proofErr w:type="spellEnd"/>
      <w:r w:rsidRPr="00B118D8">
        <w:t>.</w:t>
      </w:r>
      <w:proofErr w:type="gramEnd"/>
      <w:r w:rsidRPr="00B118D8">
        <w:t xml:space="preserve"> с исп. М. Гарсиа </w:t>
      </w:r>
      <w:proofErr w:type="spellStart"/>
      <w:r w:rsidRPr="00B118D8">
        <w:t>Ордоньес</w:t>
      </w:r>
      <w:proofErr w:type="spellEnd"/>
      <w:r w:rsidRPr="00B118D8">
        <w:t xml:space="preserve"> Под ред.: В. Л. Глазычева. — М.: </w:t>
      </w:r>
      <w:proofErr w:type="spellStart"/>
      <w:r w:rsidRPr="00B118D8">
        <w:t>Стройиздат</w:t>
      </w:r>
      <w:proofErr w:type="spellEnd"/>
      <w:r w:rsidRPr="00B118D8">
        <w:t>, 1986</w:t>
      </w:r>
      <w:r>
        <w:t xml:space="preserve">. </w:t>
      </w:r>
    </w:p>
    <w:p w14:paraId="59D2A27E" w14:textId="77777777" w:rsidR="000B7806" w:rsidRPr="007D32D6" w:rsidRDefault="000B7806" w:rsidP="007D32D6">
      <w:pPr>
        <w:pStyle w:val="a"/>
        <w:rPr>
          <w:lang w:eastAsia="ru-RU"/>
        </w:rPr>
      </w:pPr>
      <w:r>
        <w:rPr>
          <w:lang w:eastAsia="ru-RU"/>
        </w:rPr>
        <w:t xml:space="preserve">Архитектурная мастерская Дмитрия Новикова. </w:t>
      </w:r>
      <w:r>
        <w:rPr>
          <w:lang w:val="en-US" w:eastAsia="ru-RU"/>
        </w:rPr>
        <w:t>URL</w:t>
      </w:r>
      <w:r w:rsidRPr="007D32D6">
        <w:rPr>
          <w:lang w:eastAsia="ru-RU"/>
        </w:rPr>
        <w:t xml:space="preserve">: </w:t>
      </w:r>
      <w:hyperlink r:id="rId15" w:history="1">
        <w:r w:rsidRPr="008E68FD">
          <w:rPr>
            <w:rStyle w:val="a5"/>
            <w:lang w:val="en-US" w:eastAsia="ru-RU"/>
          </w:rPr>
          <w:t>http</w:t>
        </w:r>
        <w:r w:rsidRPr="007D32D6">
          <w:rPr>
            <w:rStyle w:val="a5"/>
            <w:lang w:eastAsia="ru-RU"/>
          </w:rPr>
          <w:t>://</w:t>
        </w:r>
        <w:proofErr w:type="spellStart"/>
        <w:r w:rsidRPr="008E68FD">
          <w:rPr>
            <w:rStyle w:val="a5"/>
            <w:lang w:val="en-US" w:eastAsia="ru-RU"/>
          </w:rPr>
          <w:t>novikov</w:t>
        </w:r>
        <w:proofErr w:type="spellEnd"/>
        <w:r w:rsidRPr="007D32D6">
          <w:rPr>
            <w:rStyle w:val="a5"/>
            <w:lang w:eastAsia="ru-RU"/>
          </w:rPr>
          <w:t>-</w:t>
        </w:r>
        <w:r w:rsidRPr="008E68FD">
          <w:rPr>
            <w:rStyle w:val="a5"/>
            <w:lang w:val="en-US" w:eastAsia="ru-RU"/>
          </w:rPr>
          <w:t>architect</w:t>
        </w:r>
        <w:r w:rsidRPr="007D32D6">
          <w:rPr>
            <w:rStyle w:val="a5"/>
            <w:lang w:eastAsia="ru-RU"/>
          </w:rPr>
          <w:t>.</w:t>
        </w:r>
        <w:proofErr w:type="spellStart"/>
        <w:r w:rsidRPr="008E68FD">
          <w:rPr>
            <w:rStyle w:val="a5"/>
            <w:lang w:val="en-US" w:eastAsia="ru-RU"/>
          </w:rPr>
          <w:t>ru</w:t>
        </w:r>
        <w:proofErr w:type="spellEnd"/>
        <w:r w:rsidRPr="007D32D6">
          <w:rPr>
            <w:rStyle w:val="a5"/>
            <w:lang w:eastAsia="ru-RU"/>
          </w:rPr>
          <w:t>/</w:t>
        </w:r>
        <w:proofErr w:type="spellStart"/>
        <w:r w:rsidRPr="008E68FD">
          <w:rPr>
            <w:rStyle w:val="a5"/>
            <w:lang w:val="en-US" w:eastAsia="ru-RU"/>
          </w:rPr>
          <w:t>gaudi</w:t>
        </w:r>
        <w:proofErr w:type="spellEnd"/>
        <w:r w:rsidRPr="007D32D6">
          <w:rPr>
            <w:rStyle w:val="a5"/>
            <w:lang w:eastAsia="ru-RU"/>
          </w:rPr>
          <w:t>.</w:t>
        </w:r>
        <w:proofErr w:type="spellStart"/>
        <w:r w:rsidRPr="008E68FD">
          <w:rPr>
            <w:rStyle w:val="a5"/>
            <w:lang w:val="en-US" w:eastAsia="ru-RU"/>
          </w:rPr>
          <w:t>htm</w:t>
        </w:r>
        <w:proofErr w:type="spellEnd"/>
      </w:hyperlink>
      <w:r>
        <w:t xml:space="preserve"> </w:t>
      </w:r>
      <w:r w:rsidRPr="005E06D0">
        <w:rPr>
          <w:lang w:eastAsia="ru-RU"/>
        </w:rPr>
        <w:t xml:space="preserve">— </w:t>
      </w:r>
      <w:proofErr w:type="gramStart"/>
      <w:r w:rsidRPr="005E06D0">
        <w:rPr>
          <w:lang w:eastAsia="ru-RU"/>
        </w:rPr>
        <w:t>Текст :</w:t>
      </w:r>
      <w:proofErr w:type="gramEnd"/>
      <w:r w:rsidRPr="005E06D0">
        <w:rPr>
          <w:lang w:eastAsia="ru-RU"/>
        </w:rPr>
        <w:t xml:space="preserve"> электронный.</w:t>
      </w:r>
    </w:p>
    <w:p w14:paraId="00B0970A" w14:textId="77777777" w:rsidR="000B7806" w:rsidRDefault="000B7806" w:rsidP="001B7051">
      <w:pPr>
        <w:pStyle w:val="a"/>
        <w:jc w:val="both"/>
        <w:rPr>
          <w:lang w:eastAsia="ru-RU"/>
        </w:rPr>
      </w:pPr>
      <w:proofErr w:type="spellStart"/>
      <w:r>
        <w:t>ВКонтакте</w:t>
      </w:r>
      <w:proofErr w:type="spellEnd"/>
      <w:r>
        <w:t xml:space="preserve">. Видеозаписи. Экскурсия Собор </w:t>
      </w:r>
      <w:proofErr w:type="spellStart"/>
      <w:r>
        <w:t>Саграда</w:t>
      </w:r>
      <w:proofErr w:type="spellEnd"/>
      <w:r>
        <w:t xml:space="preserve"> Фамилия Антонио Гауди.</w:t>
      </w:r>
      <w:r w:rsidRPr="001B7051">
        <w:rPr>
          <w:lang w:eastAsia="ru-RU"/>
        </w:rPr>
        <w:t xml:space="preserve"> </w:t>
      </w:r>
      <w:r>
        <w:rPr>
          <w:lang w:val="en-US" w:eastAsia="ru-RU"/>
        </w:rPr>
        <w:t>URL</w:t>
      </w:r>
      <w:r w:rsidRPr="001B7051">
        <w:rPr>
          <w:lang w:eastAsia="ru-RU"/>
        </w:rPr>
        <w:t>:</w:t>
      </w:r>
      <w:r w:rsidRPr="001B7051">
        <w:t xml:space="preserve"> </w:t>
      </w:r>
      <w:hyperlink r:id="rId16" w:history="1">
        <w:r w:rsidRPr="001B7051">
          <w:rPr>
            <w:rStyle w:val="a7"/>
            <w:lang w:val="en-US"/>
          </w:rPr>
          <w:t>https</w:t>
        </w:r>
        <w:r w:rsidRPr="001B7051">
          <w:rPr>
            <w:rStyle w:val="a7"/>
          </w:rPr>
          <w:t>://</w:t>
        </w:r>
        <w:proofErr w:type="spellStart"/>
        <w:r w:rsidRPr="001B7051">
          <w:rPr>
            <w:rStyle w:val="a7"/>
            <w:lang w:val="en-US"/>
          </w:rPr>
          <w:t>vk</w:t>
        </w:r>
        <w:proofErr w:type="spellEnd"/>
        <w:r w:rsidRPr="001B7051">
          <w:rPr>
            <w:rStyle w:val="a7"/>
          </w:rPr>
          <w:t>.</w:t>
        </w:r>
        <w:r w:rsidRPr="001B7051">
          <w:rPr>
            <w:rStyle w:val="a7"/>
            <w:lang w:val="en-US"/>
          </w:rPr>
          <w:t>com</w:t>
        </w:r>
        <w:r w:rsidRPr="001B7051">
          <w:rPr>
            <w:rStyle w:val="a7"/>
          </w:rPr>
          <w:t>/</w:t>
        </w:r>
        <w:r w:rsidRPr="001B7051">
          <w:rPr>
            <w:rStyle w:val="a7"/>
            <w:lang w:val="en-US"/>
          </w:rPr>
          <w:t>videos</w:t>
        </w:r>
        <w:r w:rsidRPr="001B7051">
          <w:rPr>
            <w:rStyle w:val="a7"/>
          </w:rPr>
          <w:t>31871999?</w:t>
        </w:r>
        <w:r w:rsidRPr="001B7051">
          <w:rPr>
            <w:rStyle w:val="a7"/>
            <w:lang w:val="en-US"/>
          </w:rPr>
          <w:t>section</w:t>
        </w:r>
        <w:r w:rsidRPr="001B7051">
          <w:rPr>
            <w:rStyle w:val="a7"/>
          </w:rPr>
          <w:t>=</w:t>
        </w:r>
        <w:r w:rsidRPr="001B7051">
          <w:rPr>
            <w:rStyle w:val="a7"/>
            <w:lang w:val="en-US"/>
          </w:rPr>
          <w:t>album</w:t>
        </w:r>
        <w:r w:rsidRPr="001B7051">
          <w:rPr>
            <w:rStyle w:val="a7"/>
          </w:rPr>
          <w:t>_1&amp;</w:t>
        </w:r>
        <w:r w:rsidRPr="001B7051">
          <w:rPr>
            <w:rStyle w:val="a7"/>
            <w:lang w:val="en-US"/>
          </w:rPr>
          <w:t>z</w:t>
        </w:r>
        <w:r w:rsidRPr="001B7051">
          <w:rPr>
            <w:rStyle w:val="a7"/>
          </w:rPr>
          <w:t>=</w:t>
        </w:r>
        <w:r w:rsidRPr="001B7051">
          <w:rPr>
            <w:rStyle w:val="a7"/>
            <w:lang w:val="en-US"/>
          </w:rPr>
          <w:t>video</w:t>
        </w:r>
        <w:r w:rsidRPr="001B7051">
          <w:rPr>
            <w:rStyle w:val="a7"/>
          </w:rPr>
          <w:t>31871999_456239104%2</w:t>
        </w:r>
        <w:proofErr w:type="spellStart"/>
        <w:r w:rsidRPr="001B7051">
          <w:rPr>
            <w:rStyle w:val="a7"/>
            <w:lang w:val="en-US"/>
          </w:rPr>
          <w:t>Fpl</w:t>
        </w:r>
        <w:proofErr w:type="spellEnd"/>
        <w:r w:rsidRPr="001B7051">
          <w:rPr>
            <w:rStyle w:val="a7"/>
          </w:rPr>
          <w:t>_31871999_1</w:t>
        </w:r>
      </w:hyperlink>
      <w:r>
        <w:t xml:space="preserve">  </w:t>
      </w:r>
      <w:r w:rsidRPr="005E06D0">
        <w:rPr>
          <w:lang w:eastAsia="ru-RU"/>
        </w:rPr>
        <w:t xml:space="preserve">— </w:t>
      </w:r>
      <w:proofErr w:type="gramStart"/>
      <w:r w:rsidRPr="005E06D0">
        <w:rPr>
          <w:lang w:eastAsia="ru-RU"/>
        </w:rPr>
        <w:t>Текст :</w:t>
      </w:r>
      <w:proofErr w:type="gramEnd"/>
      <w:r w:rsidRPr="005E06D0">
        <w:rPr>
          <w:lang w:eastAsia="ru-RU"/>
        </w:rPr>
        <w:t xml:space="preserve"> электронный.</w:t>
      </w:r>
    </w:p>
    <w:p w14:paraId="119F1741" w14:textId="77777777" w:rsidR="000B7806" w:rsidRDefault="000B7806" w:rsidP="001B7051">
      <w:pPr>
        <w:pStyle w:val="a"/>
        <w:jc w:val="both"/>
        <w:rPr>
          <w:lang w:eastAsia="ru-RU"/>
        </w:rPr>
      </w:pPr>
      <w:r w:rsidRPr="00B118D8">
        <w:t>Н. Я. Надеждин. Антонио Гауди: «Воздушные замки Каталонии»: Биографические рассказы. — 2-е изд. — М.: Майор, Осипенко, 2011. 192 с., Серия «Неформальные биографии», 2000 экз.</w:t>
      </w:r>
    </w:p>
    <w:p w14:paraId="1F4BCA12" w14:textId="77777777" w:rsidR="000B7806" w:rsidRDefault="000B7806" w:rsidP="007D32D6">
      <w:pPr>
        <w:pStyle w:val="a"/>
        <w:jc w:val="both"/>
        <w:rPr>
          <w:lang w:eastAsia="ru-RU"/>
        </w:rPr>
      </w:pPr>
      <w:r>
        <w:rPr>
          <w:lang w:eastAsia="ru-RU"/>
        </w:rPr>
        <w:t>Ф</w:t>
      </w:r>
      <w:r w:rsidRPr="007D32D6">
        <w:rPr>
          <w:lang w:eastAsia="ru-RU"/>
        </w:rPr>
        <w:t>еномен архитектурного наследия Антонио Гауди</w:t>
      </w:r>
      <w:r>
        <w:rPr>
          <w:lang w:eastAsia="ru-RU"/>
        </w:rPr>
        <w:t xml:space="preserve">. </w:t>
      </w:r>
      <w:r w:rsidRPr="007D32D6">
        <w:rPr>
          <w:lang w:eastAsia="ru-RU"/>
        </w:rPr>
        <w:t>Жизненный и творческий путь Антонио Гауди</w:t>
      </w:r>
      <w:r>
        <w:rPr>
          <w:lang w:eastAsia="ru-RU"/>
        </w:rPr>
        <w:t xml:space="preserve">. </w:t>
      </w:r>
      <w:r>
        <w:rPr>
          <w:lang w:val="en-US" w:eastAsia="ru-RU"/>
        </w:rPr>
        <w:t>URL</w:t>
      </w:r>
      <w:r>
        <w:rPr>
          <w:lang w:eastAsia="ru-RU"/>
        </w:rPr>
        <w:t xml:space="preserve">: </w:t>
      </w:r>
      <w:hyperlink r:id="rId17" w:history="1">
        <w:r w:rsidRPr="008E68FD">
          <w:rPr>
            <w:rStyle w:val="a5"/>
            <w:lang w:eastAsia="ru-RU"/>
          </w:rPr>
          <w:t>https://studbooks.net/2304837/nedvizhimost/zhiznennyy_tvorcheskiy_put_antonio_gaudi</w:t>
        </w:r>
      </w:hyperlink>
      <w:r>
        <w:t xml:space="preserve"> </w:t>
      </w:r>
      <w:r w:rsidRPr="005E06D0">
        <w:rPr>
          <w:lang w:eastAsia="ru-RU"/>
        </w:rPr>
        <w:t xml:space="preserve">— </w:t>
      </w:r>
      <w:proofErr w:type="gramStart"/>
      <w:r w:rsidRPr="005E06D0">
        <w:rPr>
          <w:lang w:eastAsia="ru-RU"/>
        </w:rPr>
        <w:t>Текст :</w:t>
      </w:r>
      <w:proofErr w:type="gramEnd"/>
      <w:r w:rsidRPr="005E06D0">
        <w:rPr>
          <w:lang w:eastAsia="ru-RU"/>
        </w:rPr>
        <w:t xml:space="preserve"> электронный.</w:t>
      </w:r>
    </w:p>
    <w:p w14:paraId="3102FD75" w14:textId="77777777" w:rsidR="00A82D99" w:rsidRDefault="00A82D99" w:rsidP="00A82D99">
      <w:pPr>
        <w:pStyle w:val="a"/>
        <w:numPr>
          <w:ilvl w:val="0"/>
          <w:numId w:val="0"/>
        </w:numPr>
        <w:jc w:val="both"/>
        <w:rPr>
          <w:lang w:eastAsia="ru-RU"/>
        </w:rPr>
      </w:pPr>
    </w:p>
    <w:p w14:paraId="5AC23C81" w14:textId="13576C2D" w:rsidR="00A82D99" w:rsidRDefault="00A82D99" w:rsidP="00A82D99">
      <w:pPr>
        <w:pStyle w:val="a"/>
        <w:numPr>
          <w:ilvl w:val="0"/>
          <w:numId w:val="0"/>
        </w:numPr>
        <w:jc w:val="both"/>
        <w:rPr>
          <w:lang w:eastAsia="ru-RU"/>
        </w:rPr>
      </w:pPr>
    </w:p>
    <w:p w14:paraId="1BDDA67C" w14:textId="77777777" w:rsidR="00A82D99" w:rsidRDefault="00A82D99">
      <w:pPr>
        <w:rPr>
          <w:rFonts w:ascii="Times New Roman" w:hAnsi="Times New Roman" w:cs="Times New Roman"/>
          <w:sz w:val="28"/>
          <w:lang w:eastAsia="ru-RU"/>
        </w:rPr>
      </w:pPr>
      <w:r>
        <w:rPr>
          <w:lang w:eastAsia="ru-RU"/>
        </w:rPr>
        <w:br w:type="page"/>
      </w:r>
    </w:p>
    <w:p w14:paraId="2E33C69E" w14:textId="738CAAA5" w:rsidR="00A82D99" w:rsidRDefault="00A82D99" w:rsidP="00A82D99">
      <w:pPr>
        <w:pStyle w:val="a8"/>
        <w:rPr>
          <w:lang w:eastAsia="ru-RU"/>
        </w:rPr>
      </w:pPr>
      <w:bookmarkStart w:id="26" w:name="_Toc62076044"/>
      <w:bookmarkStart w:id="27" w:name="_Toc62119377"/>
      <w:r>
        <w:rPr>
          <w:lang w:eastAsia="ru-RU"/>
        </w:rPr>
        <w:lastRenderedPageBreak/>
        <w:t>Приложение</w:t>
      </w:r>
      <w:bookmarkEnd w:id="26"/>
      <w:bookmarkEnd w:id="27"/>
    </w:p>
    <w:p w14:paraId="2F1A83E8" w14:textId="42070A64" w:rsidR="00A82D99" w:rsidRPr="00A82D99" w:rsidRDefault="00A82D99" w:rsidP="00A82D99">
      <w:pPr>
        <w:pStyle w:val="11"/>
        <w:jc w:val="center"/>
        <w:rPr>
          <w:i/>
          <w:lang w:eastAsia="ru-RU"/>
        </w:rPr>
      </w:pPr>
      <w:r w:rsidRPr="00A82D99">
        <w:rPr>
          <w:i/>
          <w:lang w:eastAsia="ru-RU"/>
        </w:rPr>
        <w:t>Инст</w:t>
      </w:r>
      <w:r>
        <w:rPr>
          <w:i/>
          <w:lang w:eastAsia="ru-RU"/>
        </w:rPr>
        <w:t>руктаж по технике безопасности</w:t>
      </w:r>
    </w:p>
    <w:p w14:paraId="274322FD" w14:textId="77777777" w:rsidR="00A82D99" w:rsidRPr="00A82D99" w:rsidRDefault="00A82D99" w:rsidP="00A82D99">
      <w:pPr>
        <w:pStyle w:val="11"/>
        <w:rPr>
          <w:u w:val="single"/>
          <w:lang w:eastAsia="ru-RU"/>
        </w:rPr>
      </w:pPr>
      <w:r w:rsidRPr="00A82D99">
        <w:rPr>
          <w:bCs/>
          <w:u w:val="single"/>
          <w:lang w:eastAsia="ru-RU"/>
        </w:rPr>
        <w:t xml:space="preserve">Правила техники безопасности при работе с клеем. </w:t>
      </w:r>
    </w:p>
    <w:p w14:paraId="55A2173B" w14:textId="77777777" w:rsidR="00A82D99" w:rsidRPr="00A82D99" w:rsidRDefault="00A82D99" w:rsidP="00A82D99">
      <w:pPr>
        <w:pStyle w:val="11"/>
        <w:numPr>
          <w:ilvl w:val="0"/>
          <w:numId w:val="18"/>
        </w:numPr>
        <w:rPr>
          <w:lang w:eastAsia="ru-RU"/>
        </w:rPr>
      </w:pPr>
      <w:r w:rsidRPr="00A82D99">
        <w:rPr>
          <w:lang w:eastAsia="ru-RU"/>
        </w:rPr>
        <w:t>Не допускайте попадания клея в глаза, в рот, на слизистые носа.</w:t>
      </w:r>
    </w:p>
    <w:p w14:paraId="46620BAC" w14:textId="77777777" w:rsidR="00A82D99" w:rsidRPr="00A82D99" w:rsidRDefault="00A82D99" w:rsidP="00A82D99">
      <w:pPr>
        <w:pStyle w:val="11"/>
        <w:numPr>
          <w:ilvl w:val="0"/>
          <w:numId w:val="18"/>
        </w:numPr>
        <w:rPr>
          <w:lang w:eastAsia="ru-RU"/>
        </w:rPr>
      </w:pPr>
      <w:r w:rsidRPr="00A82D99">
        <w:rPr>
          <w:lang w:eastAsia="ru-RU"/>
        </w:rPr>
        <w:t>Клей храните в плотно закрытой упаковке.</w:t>
      </w:r>
    </w:p>
    <w:p w14:paraId="3A66AC23" w14:textId="77777777" w:rsidR="00A82D99" w:rsidRPr="00A82D99" w:rsidRDefault="00A82D99" w:rsidP="00A82D99">
      <w:pPr>
        <w:pStyle w:val="11"/>
        <w:numPr>
          <w:ilvl w:val="0"/>
          <w:numId w:val="18"/>
        </w:numPr>
        <w:rPr>
          <w:lang w:eastAsia="ru-RU"/>
        </w:rPr>
      </w:pPr>
      <w:r w:rsidRPr="00A82D99">
        <w:rPr>
          <w:lang w:eastAsia="ru-RU"/>
        </w:rPr>
        <w:t>При работе с клеем пользуйтесь кисточкой, если это требуется.</w:t>
      </w:r>
    </w:p>
    <w:p w14:paraId="0FE68EB6" w14:textId="77777777" w:rsidR="00A82D99" w:rsidRPr="00A82D99" w:rsidRDefault="00A82D99" w:rsidP="00A82D99">
      <w:pPr>
        <w:pStyle w:val="11"/>
        <w:numPr>
          <w:ilvl w:val="0"/>
          <w:numId w:val="18"/>
        </w:numPr>
        <w:rPr>
          <w:lang w:eastAsia="ru-RU"/>
        </w:rPr>
      </w:pPr>
      <w:r w:rsidRPr="00A82D99">
        <w:rPr>
          <w:lang w:eastAsia="ru-RU"/>
        </w:rPr>
        <w:t>Излишки клея убирайте мягкой тряпочкой или салфеткой, осторожно прижимая её.</w:t>
      </w:r>
    </w:p>
    <w:p w14:paraId="1AFDA759" w14:textId="77777777" w:rsidR="00A82D99" w:rsidRPr="00A82D99" w:rsidRDefault="00A82D99" w:rsidP="00A82D99">
      <w:pPr>
        <w:pStyle w:val="11"/>
        <w:numPr>
          <w:ilvl w:val="0"/>
          <w:numId w:val="18"/>
        </w:numPr>
        <w:rPr>
          <w:lang w:eastAsia="ru-RU"/>
        </w:rPr>
      </w:pPr>
      <w:r w:rsidRPr="00A82D99">
        <w:rPr>
          <w:lang w:eastAsia="ru-RU"/>
        </w:rPr>
        <w:t>Кисточку и руки после работы хорошо вымойте с мылом.</w:t>
      </w:r>
    </w:p>
    <w:p w14:paraId="1009C2E6" w14:textId="77777777" w:rsidR="00A82D99" w:rsidRPr="00A82D99" w:rsidRDefault="00A82D99" w:rsidP="00A82D99">
      <w:pPr>
        <w:pStyle w:val="11"/>
        <w:rPr>
          <w:u w:val="single"/>
          <w:lang w:eastAsia="ru-RU"/>
        </w:rPr>
      </w:pPr>
      <w:r w:rsidRPr="00A82D99">
        <w:rPr>
          <w:bCs/>
          <w:u w:val="single"/>
          <w:lang w:eastAsia="ru-RU"/>
        </w:rPr>
        <w:t>Правила техники безопасности при работе с ножницами.</w:t>
      </w:r>
    </w:p>
    <w:p w14:paraId="6186A28E" w14:textId="77777777" w:rsidR="00A82D99" w:rsidRPr="00A82D99" w:rsidRDefault="00A82D99" w:rsidP="00A82D99">
      <w:pPr>
        <w:pStyle w:val="11"/>
        <w:numPr>
          <w:ilvl w:val="0"/>
          <w:numId w:val="19"/>
        </w:numPr>
        <w:ind w:left="1134"/>
        <w:rPr>
          <w:lang w:eastAsia="ru-RU"/>
        </w:rPr>
      </w:pPr>
      <w:r w:rsidRPr="00A82D99">
        <w:rPr>
          <w:lang w:eastAsia="ru-RU"/>
        </w:rPr>
        <w:t>Во время работы быть внимательным, не отвлекаться и не отвлекать других.</w:t>
      </w:r>
    </w:p>
    <w:p w14:paraId="051719DA" w14:textId="77777777" w:rsidR="00A82D99" w:rsidRPr="00A82D99" w:rsidRDefault="00A82D99" w:rsidP="00A82D99">
      <w:pPr>
        <w:pStyle w:val="11"/>
        <w:numPr>
          <w:ilvl w:val="0"/>
          <w:numId w:val="19"/>
        </w:numPr>
        <w:ind w:left="1134"/>
        <w:rPr>
          <w:lang w:eastAsia="ru-RU"/>
        </w:rPr>
      </w:pPr>
      <w:r w:rsidRPr="00A82D99">
        <w:rPr>
          <w:lang w:eastAsia="ru-RU"/>
        </w:rPr>
        <w:t>Храните ножницы в определенном месте, кладите их сомкнутыми острыми концами от себя.</w:t>
      </w:r>
    </w:p>
    <w:p w14:paraId="624761C3" w14:textId="77777777" w:rsidR="00A82D99" w:rsidRPr="00A82D99" w:rsidRDefault="00A82D99" w:rsidP="00A82D99">
      <w:pPr>
        <w:pStyle w:val="11"/>
        <w:numPr>
          <w:ilvl w:val="0"/>
          <w:numId w:val="19"/>
        </w:numPr>
        <w:ind w:left="1134"/>
        <w:rPr>
          <w:lang w:eastAsia="ru-RU"/>
        </w:rPr>
      </w:pPr>
      <w:r w:rsidRPr="00A82D99">
        <w:rPr>
          <w:lang w:eastAsia="ru-RU"/>
        </w:rPr>
        <w:t>Передавайте ножницы нужно кольцами вперед с сомкнутыми лезвиями.</w:t>
      </w:r>
    </w:p>
    <w:p w14:paraId="677E5E10" w14:textId="77777777" w:rsidR="00A82D99" w:rsidRPr="00A82D99" w:rsidRDefault="00A82D99" w:rsidP="00A82D99">
      <w:pPr>
        <w:pStyle w:val="11"/>
        <w:numPr>
          <w:ilvl w:val="0"/>
          <w:numId w:val="19"/>
        </w:numPr>
        <w:ind w:left="1134"/>
        <w:rPr>
          <w:lang w:eastAsia="ru-RU"/>
        </w:rPr>
      </w:pPr>
      <w:r w:rsidRPr="00A82D99">
        <w:rPr>
          <w:lang w:eastAsia="ru-RU"/>
        </w:rPr>
        <w:t>Нельзя резать на ходу.</w:t>
      </w:r>
    </w:p>
    <w:p w14:paraId="75EB7F0D" w14:textId="77777777" w:rsidR="00A82D99" w:rsidRPr="00A82D99" w:rsidRDefault="00A82D99" w:rsidP="00A82D99">
      <w:pPr>
        <w:pStyle w:val="11"/>
        <w:numPr>
          <w:ilvl w:val="0"/>
          <w:numId w:val="19"/>
        </w:numPr>
        <w:ind w:left="1134"/>
        <w:rPr>
          <w:lang w:eastAsia="ru-RU"/>
        </w:rPr>
      </w:pPr>
      <w:r w:rsidRPr="00A82D99">
        <w:rPr>
          <w:lang w:eastAsia="ru-RU"/>
        </w:rPr>
        <w:t>При работе с ножницами необходимо следить за движением и положением лезвий во время работы.</w:t>
      </w:r>
    </w:p>
    <w:p w14:paraId="6675FD7F" w14:textId="77777777" w:rsidR="00A82D99" w:rsidRPr="00BE1297" w:rsidRDefault="00A82D99" w:rsidP="00A82D99">
      <w:pPr>
        <w:pStyle w:val="11"/>
        <w:rPr>
          <w:u w:val="single"/>
          <w:lang w:eastAsia="ru-RU"/>
        </w:rPr>
      </w:pPr>
      <w:r w:rsidRPr="00BE1297">
        <w:rPr>
          <w:bCs/>
          <w:u w:val="single"/>
          <w:lang w:eastAsia="ru-RU"/>
        </w:rPr>
        <w:t>Охрана труда. Правильная посадка во время работы</w:t>
      </w:r>
    </w:p>
    <w:p w14:paraId="578AE0DB" w14:textId="77777777" w:rsidR="00A82D99" w:rsidRPr="00A82D99" w:rsidRDefault="00A82D99" w:rsidP="00A82D99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Ноги должны твердо опираться всей подошвой об пол, так как при другом положении ног нарушается кровообращение.</w:t>
      </w:r>
    </w:p>
    <w:p w14:paraId="05E104BC" w14:textId="77777777" w:rsidR="00A82D99" w:rsidRPr="00A82D99" w:rsidRDefault="00A82D99" w:rsidP="00A82D99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Свет должен падать слева или спереди.</w:t>
      </w:r>
    </w:p>
    <w:p w14:paraId="247F453D" w14:textId="77777777" w:rsidR="00A82D99" w:rsidRPr="00A82D99" w:rsidRDefault="00A82D99" w:rsidP="00A82D99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Нельзя опираться грудью на стол.</w:t>
      </w:r>
    </w:p>
    <w:p w14:paraId="418FFDB1" w14:textId="77777777" w:rsidR="00A82D99" w:rsidRPr="00A82D99" w:rsidRDefault="00A82D99" w:rsidP="00A82D99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Руки должны быть согнуты в локтях и отставать от корпуса более чем на 10 см.</w:t>
      </w:r>
    </w:p>
    <w:p w14:paraId="4C04428C" w14:textId="77777777" w:rsidR="00A82D99" w:rsidRPr="00A82D99" w:rsidRDefault="00A82D99" w:rsidP="00A82D99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Расстояние от глаз до изделия или детали должно быть 30-40 см.</w:t>
      </w:r>
    </w:p>
    <w:p w14:paraId="21489600" w14:textId="21EF804D" w:rsidR="00A82D99" w:rsidRPr="00A82D99" w:rsidRDefault="00A82D99" w:rsidP="00C7465D">
      <w:pPr>
        <w:pStyle w:val="11"/>
        <w:numPr>
          <w:ilvl w:val="0"/>
          <w:numId w:val="20"/>
        </w:numPr>
        <w:ind w:left="1134"/>
        <w:rPr>
          <w:lang w:eastAsia="ru-RU"/>
        </w:rPr>
      </w:pPr>
      <w:r w:rsidRPr="00A82D99">
        <w:rPr>
          <w:lang w:eastAsia="ru-RU"/>
        </w:rPr>
        <w:t>В процессе работы следует периодически менять положение корпуса (из слегка согнутого к выпрямленному и обратно).</w:t>
      </w:r>
    </w:p>
    <w:sectPr w:rsidR="00A82D99" w:rsidRPr="00A82D99" w:rsidSect="00BE2D30">
      <w:foot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5B1B4" w14:textId="77777777" w:rsidR="005E4D2D" w:rsidRDefault="005E4D2D" w:rsidP="00BE2D30">
      <w:pPr>
        <w:spacing w:after="0" w:line="240" w:lineRule="auto"/>
      </w:pPr>
      <w:r>
        <w:separator/>
      </w:r>
    </w:p>
  </w:endnote>
  <w:endnote w:type="continuationSeparator" w:id="0">
    <w:p w14:paraId="6AF95067" w14:textId="77777777" w:rsidR="005E4D2D" w:rsidRDefault="005E4D2D" w:rsidP="00BE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960513"/>
      <w:docPartObj>
        <w:docPartGallery w:val="Page Numbers (Bottom of Page)"/>
        <w:docPartUnique/>
      </w:docPartObj>
    </w:sdtPr>
    <w:sdtEndPr/>
    <w:sdtContent>
      <w:p w14:paraId="36B86B5C" w14:textId="59D280BF" w:rsidR="00BE2D30" w:rsidRDefault="00BE2D3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1C9">
          <w:rPr>
            <w:noProof/>
          </w:rPr>
          <w:t>2</w:t>
        </w:r>
        <w:r>
          <w:fldChar w:fldCharType="end"/>
        </w:r>
      </w:p>
    </w:sdtContent>
  </w:sdt>
  <w:p w14:paraId="60657C97" w14:textId="77777777" w:rsidR="00BE2D30" w:rsidRDefault="00BE2D3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C720B" w14:textId="77777777" w:rsidR="005E4D2D" w:rsidRDefault="005E4D2D" w:rsidP="00BE2D30">
      <w:pPr>
        <w:spacing w:after="0" w:line="240" w:lineRule="auto"/>
      </w:pPr>
      <w:r>
        <w:separator/>
      </w:r>
    </w:p>
  </w:footnote>
  <w:footnote w:type="continuationSeparator" w:id="0">
    <w:p w14:paraId="7FBF2823" w14:textId="77777777" w:rsidR="005E4D2D" w:rsidRDefault="005E4D2D" w:rsidP="00BE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742A"/>
    <w:multiLevelType w:val="hybridMultilevel"/>
    <w:tmpl w:val="A3F80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5F03DD"/>
    <w:multiLevelType w:val="hybridMultilevel"/>
    <w:tmpl w:val="ECA8A4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1015AC7"/>
    <w:multiLevelType w:val="hybridMultilevel"/>
    <w:tmpl w:val="AC9EBAA0"/>
    <w:lvl w:ilvl="0" w:tplc="1EE23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8D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4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F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83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0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12EB"/>
    <w:multiLevelType w:val="hybridMultilevel"/>
    <w:tmpl w:val="F18886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75271"/>
    <w:multiLevelType w:val="hybridMultilevel"/>
    <w:tmpl w:val="874E2958"/>
    <w:lvl w:ilvl="0" w:tplc="1DDCC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97831"/>
    <w:multiLevelType w:val="hybridMultilevel"/>
    <w:tmpl w:val="7FCE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E3385"/>
    <w:multiLevelType w:val="hybridMultilevel"/>
    <w:tmpl w:val="4474A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5015FB"/>
    <w:multiLevelType w:val="hybridMultilevel"/>
    <w:tmpl w:val="CE82C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AC3934"/>
    <w:multiLevelType w:val="hybridMultilevel"/>
    <w:tmpl w:val="98A8D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A30125"/>
    <w:multiLevelType w:val="hybridMultilevel"/>
    <w:tmpl w:val="324E2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8E6EAF"/>
    <w:multiLevelType w:val="hybridMultilevel"/>
    <w:tmpl w:val="130C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15B1A"/>
    <w:multiLevelType w:val="hybridMultilevel"/>
    <w:tmpl w:val="98AE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36A79"/>
    <w:multiLevelType w:val="hybridMultilevel"/>
    <w:tmpl w:val="BC882ABA"/>
    <w:lvl w:ilvl="0" w:tplc="77989604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A0D82"/>
    <w:multiLevelType w:val="hybridMultilevel"/>
    <w:tmpl w:val="F06E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B7B1F"/>
    <w:multiLevelType w:val="hybridMultilevel"/>
    <w:tmpl w:val="3A7C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9431C"/>
    <w:multiLevelType w:val="hybridMultilevel"/>
    <w:tmpl w:val="779C0420"/>
    <w:lvl w:ilvl="0" w:tplc="A750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E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F07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2F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C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45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A3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2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3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A1332"/>
    <w:multiLevelType w:val="hybridMultilevel"/>
    <w:tmpl w:val="25CA1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7319C3"/>
    <w:multiLevelType w:val="hybridMultilevel"/>
    <w:tmpl w:val="28E4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1737D"/>
    <w:multiLevelType w:val="hybridMultilevel"/>
    <w:tmpl w:val="B2D0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B4D00"/>
    <w:multiLevelType w:val="hybridMultilevel"/>
    <w:tmpl w:val="822C6D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8"/>
  </w:num>
  <w:num w:numId="5">
    <w:abstractNumId w:val="0"/>
  </w:num>
  <w:num w:numId="6">
    <w:abstractNumId w:val="19"/>
  </w:num>
  <w:num w:numId="7">
    <w:abstractNumId w:val="4"/>
  </w:num>
  <w:num w:numId="8">
    <w:abstractNumId w:val="9"/>
  </w:num>
  <w:num w:numId="9">
    <w:abstractNumId w:val="6"/>
  </w:num>
  <w:num w:numId="10">
    <w:abstractNumId w:val="17"/>
  </w:num>
  <w:num w:numId="11">
    <w:abstractNumId w:val="7"/>
  </w:num>
  <w:num w:numId="12">
    <w:abstractNumId w:val="16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14"/>
  </w:num>
  <w:num w:numId="18">
    <w:abstractNumId w:val="3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22"/>
    <w:rsid w:val="000115C4"/>
    <w:rsid w:val="000158FB"/>
    <w:rsid w:val="00023222"/>
    <w:rsid w:val="0003254C"/>
    <w:rsid w:val="000610E0"/>
    <w:rsid w:val="000661C9"/>
    <w:rsid w:val="000874CB"/>
    <w:rsid w:val="0009000D"/>
    <w:rsid w:val="0009213D"/>
    <w:rsid w:val="000B7806"/>
    <w:rsid w:val="000F113E"/>
    <w:rsid w:val="000F4EA1"/>
    <w:rsid w:val="00152421"/>
    <w:rsid w:val="001555D1"/>
    <w:rsid w:val="0016233B"/>
    <w:rsid w:val="0019523B"/>
    <w:rsid w:val="001B7051"/>
    <w:rsid w:val="001E66AF"/>
    <w:rsid w:val="00217FC7"/>
    <w:rsid w:val="002741BE"/>
    <w:rsid w:val="002A027D"/>
    <w:rsid w:val="002D0E92"/>
    <w:rsid w:val="00300692"/>
    <w:rsid w:val="00336EED"/>
    <w:rsid w:val="00347AC7"/>
    <w:rsid w:val="0035738B"/>
    <w:rsid w:val="0036221B"/>
    <w:rsid w:val="00373E2C"/>
    <w:rsid w:val="003844A1"/>
    <w:rsid w:val="003B099C"/>
    <w:rsid w:val="003E6F5A"/>
    <w:rsid w:val="00413178"/>
    <w:rsid w:val="00425D3A"/>
    <w:rsid w:val="0046379B"/>
    <w:rsid w:val="004A2FA9"/>
    <w:rsid w:val="004D23D4"/>
    <w:rsid w:val="004E2CF2"/>
    <w:rsid w:val="004E4B42"/>
    <w:rsid w:val="004F5919"/>
    <w:rsid w:val="0050769D"/>
    <w:rsid w:val="00517428"/>
    <w:rsid w:val="00520EE4"/>
    <w:rsid w:val="00527342"/>
    <w:rsid w:val="00553D6D"/>
    <w:rsid w:val="0058042D"/>
    <w:rsid w:val="0058651D"/>
    <w:rsid w:val="005952DE"/>
    <w:rsid w:val="00595B07"/>
    <w:rsid w:val="005B7765"/>
    <w:rsid w:val="005E4D2D"/>
    <w:rsid w:val="00614922"/>
    <w:rsid w:val="00617A43"/>
    <w:rsid w:val="0062044E"/>
    <w:rsid w:val="0062392A"/>
    <w:rsid w:val="006330D8"/>
    <w:rsid w:val="0067253E"/>
    <w:rsid w:val="006A0940"/>
    <w:rsid w:val="006D4A47"/>
    <w:rsid w:val="00712284"/>
    <w:rsid w:val="00734D09"/>
    <w:rsid w:val="00742CAA"/>
    <w:rsid w:val="0077392A"/>
    <w:rsid w:val="00783E78"/>
    <w:rsid w:val="007B6BB2"/>
    <w:rsid w:val="007D32D6"/>
    <w:rsid w:val="008431D9"/>
    <w:rsid w:val="00865546"/>
    <w:rsid w:val="00876F6F"/>
    <w:rsid w:val="00897DC8"/>
    <w:rsid w:val="008C2FE2"/>
    <w:rsid w:val="008E30EA"/>
    <w:rsid w:val="008F4065"/>
    <w:rsid w:val="009022AE"/>
    <w:rsid w:val="00920B91"/>
    <w:rsid w:val="00924CF8"/>
    <w:rsid w:val="009275CD"/>
    <w:rsid w:val="009846AF"/>
    <w:rsid w:val="00992891"/>
    <w:rsid w:val="009A1740"/>
    <w:rsid w:val="009E087F"/>
    <w:rsid w:val="009E13C2"/>
    <w:rsid w:val="00A25575"/>
    <w:rsid w:val="00A37745"/>
    <w:rsid w:val="00A56368"/>
    <w:rsid w:val="00A82D99"/>
    <w:rsid w:val="00AA2C04"/>
    <w:rsid w:val="00AB40CA"/>
    <w:rsid w:val="00B118D8"/>
    <w:rsid w:val="00B32ABF"/>
    <w:rsid w:val="00B35C02"/>
    <w:rsid w:val="00B36496"/>
    <w:rsid w:val="00B667F8"/>
    <w:rsid w:val="00BA37AA"/>
    <w:rsid w:val="00BB1D1B"/>
    <w:rsid w:val="00BC3116"/>
    <w:rsid w:val="00BE1297"/>
    <w:rsid w:val="00BE2D30"/>
    <w:rsid w:val="00BE5E7C"/>
    <w:rsid w:val="00C05F39"/>
    <w:rsid w:val="00C2558B"/>
    <w:rsid w:val="00C32682"/>
    <w:rsid w:val="00C51FEC"/>
    <w:rsid w:val="00C6746C"/>
    <w:rsid w:val="00C7465D"/>
    <w:rsid w:val="00CD2202"/>
    <w:rsid w:val="00CF34E6"/>
    <w:rsid w:val="00CF594E"/>
    <w:rsid w:val="00D1685F"/>
    <w:rsid w:val="00DB1327"/>
    <w:rsid w:val="00DE133A"/>
    <w:rsid w:val="00DF14C9"/>
    <w:rsid w:val="00E0019E"/>
    <w:rsid w:val="00E034A7"/>
    <w:rsid w:val="00E15109"/>
    <w:rsid w:val="00E165F1"/>
    <w:rsid w:val="00E2381F"/>
    <w:rsid w:val="00E435D7"/>
    <w:rsid w:val="00E5349D"/>
    <w:rsid w:val="00E53A68"/>
    <w:rsid w:val="00E54C34"/>
    <w:rsid w:val="00E80FF8"/>
    <w:rsid w:val="00EE4DAA"/>
    <w:rsid w:val="00F17BFC"/>
    <w:rsid w:val="00F90755"/>
    <w:rsid w:val="00FA17B1"/>
    <w:rsid w:val="00FB3969"/>
    <w:rsid w:val="00FD0145"/>
    <w:rsid w:val="00FD301D"/>
    <w:rsid w:val="00FE26AE"/>
    <w:rsid w:val="00FF2157"/>
    <w:rsid w:val="00FF4FE9"/>
    <w:rsid w:val="0F2477B8"/>
    <w:rsid w:val="445EF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56F5"/>
  <w15:chartTrackingRefBased/>
  <w15:docId w15:val="{B99F2B42-F018-4C3A-BDD2-CD365C31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2157"/>
  </w:style>
  <w:style w:type="paragraph" w:styleId="1">
    <w:name w:val="heading 1"/>
    <w:basedOn w:val="a0"/>
    <w:next w:val="a0"/>
    <w:link w:val="10"/>
    <w:uiPriority w:val="9"/>
    <w:qFormat/>
    <w:rsid w:val="0078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83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83E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0"/>
    <w:link w:val="12"/>
    <w:qFormat/>
    <w:rsid w:val="0019523B"/>
    <w:pPr>
      <w:spacing w:after="3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12">
    <w:name w:val="Стиль1 Знак"/>
    <w:basedOn w:val="a1"/>
    <w:link w:val="11"/>
    <w:rsid w:val="0019523B"/>
    <w:rPr>
      <w:rFonts w:ascii="Times New Roman" w:hAnsi="Times New Roman" w:cs="Times New Roman"/>
      <w:sz w:val="28"/>
    </w:rPr>
  </w:style>
  <w:style w:type="table" w:styleId="a4">
    <w:name w:val="Table Grid"/>
    <w:basedOn w:val="a2"/>
    <w:uiPriority w:val="39"/>
    <w:rsid w:val="00FB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425D3A"/>
    <w:rPr>
      <w:color w:val="0563C1" w:themeColor="hyperlink"/>
      <w:u w:val="single"/>
    </w:rPr>
  </w:style>
  <w:style w:type="paragraph" w:customStyle="1" w:styleId="a">
    <w:name w:val="ТЕКСТ"/>
    <w:basedOn w:val="a6"/>
    <w:link w:val="a7"/>
    <w:qFormat/>
    <w:rsid w:val="001B7051"/>
    <w:pPr>
      <w:numPr>
        <w:numId w:val="14"/>
      </w:numPr>
      <w:spacing w:after="30" w:line="360" w:lineRule="auto"/>
      <w:ind w:left="0" w:firstLine="709"/>
    </w:pPr>
    <w:rPr>
      <w:rFonts w:ascii="Times New Roman" w:hAnsi="Times New Roman" w:cs="Times New Roman"/>
      <w:sz w:val="28"/>
    </w:rPr>
  </w:style>
  <w:style w:type="character" w:customStyle="1" w:styleId="a7">
    <w:name w:val="ТЕКСТ Знак"/>
    <w:basedOn w:val="a1"/>
    <w:link w:val="a"/>
    <w:rsid w:val="001B7051"/>
    <w:rPr>
      <w:rFonts w:ascii="Times New Roman" w:hAnsi="Times New Roman" w:cs="Times New Roman"/>
      <w:sz w:val="28"/>
    </w:rPr>
  </w:style>
  <w:style w:type="paragraph" w:styleId="a6">
    <w:name w:val="List Paragraph"/>
    <w:basedOn w:val="a0"/>
    <w:uiPriority w:val="34"/>
    <w:qFormat/>
    <w:rsid w:val="001B7051"/>
    <w:pPr>
      <w:ind w:left="720"/>
      <w:contextualSpacing/>
    </w:pPr>
  </w:style>
  <w:style w:type="paragraph" w:customStyle="1" w:styleId="a8">
    <w:name w:val="заголовооу"/>
    <w:basedOn w:val="11"/>
    <w:link w:val="a9"/>
    <w:qFormat/>
    <w:rsid w:val="00A82D99"/>
    <w:pPr>
      <w:jc w:val="center"/>
    </w:pPr>
    <w:rPr>
      <w:b/>
      <w:sz w:val="36"/>
    </w:rPr>
  </w:style>
  <w:style w:type="character" w:customStyle="1" w:styleId="10">
    <w:name w:val="Заголовок 1 Знак"/>
    <w:basedOn w:val="a1"/>
    <w:link w:val="1"/>
    <w:uiPriority w:val="9"/>
    <w:rsid w:val="00783E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9">
    <w:name w:val="заголовооу Знак"/>
    <w:basedOn w:val="12"/>
    <w:link w:val="a8"/>
    <w:rsid w:val="00A82D99"/>
    <w:rPr>
      <w:rFonts w:ascii="Times New Roman" w:hAnsi="Times New Roman" w:cs="Times New Roman"/>
      <w:b/>
      <w:sz w:val="36"/>
    </w:rPr>
  </w:style>
  <w:style w:type="character" w:customStyle="1" w:styleId="20">
    <w:name w:val="Заголовок 2 Знак"/>
    <w:basedOn w:val="a1"/>
    <w:link w:val="2"/>
    <w:uiPriority w:val="9"/>
    <w:semiHidden/>
    <w:rsid w:val="00783E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83E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a">
    <w:name w:val="курсив"/>
    <w:basedOn w:val="11"/>
    <w:link w:val="ab"/>
    <w:qFormat/>
    <w:rsid w:val="00783E78"/>
    <w:rPr>
      <w:i/>
      <w:sz w:val="32"/>
    </w:rPr>
  </w:style>
  <w:style w:type="paragraph" w:styleId="13">
    <w:name w:val="toc 1"/>
    <w:basedOn w:val="a0"/>
    <w:next w:val="a0"/>
    <w:autoRedefine/>
    <w:uiPriority w:val="39"/>
    <w:unhideWhenUsed/>
    <w:rsid w:val="00A25575"/>
    <w:pPr>
      <w:spacing w:after="100"/>
    </w:pPr>
  </w:style>
  <w:style w:type="character" w:customStyle="1" w:styleId="ab">
    <w:name w:val="курсив Знак"/>
    <w:basedOn w:val="12"/>
    <w:link w:val="aa"/>
    <w:rsid w:val="00783E78"/>
    <w:rPr>
      <w:rFonts w:ascii="Times New Roman" w:hAnsi="Times New Roman" w:cs="Times New Roman"/>
      <w:i/>
      <w:sz w:val="32"/>
    </w:rPr>
  </w:style>
  <w:style w:type="paragraph" w:styleId="21">
    <w:name w:val="toc 2"/>
    <w:basedOn w:val="a0"/>
    <w:next w:val="a0"/>
    <w:autoRedefine/>
    <w:uiPriority w:val="39"/>
    <w:unhideWhenUsed/>
    <w:rsid w:val="00A25575"/>
    <w:pPr>
      <w:spacing w:after="100"/>
      <w:ind w:left="220"/>
    </w:pPr>
  </w:style>
  <w:style w:type="paragraph" w:styleId="ac">
    <w:name w:val="header"/>
    <w:basedOn w:val="a0"/>
    <w:link w:val="ad"/>
    <w:uiPriority w:val="99"/>
    <w:unhideWhenUsed/>
    <w:rsid w:val="00BE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E2D30"/>
  </w:style>
  <w:style w:type="paragraph" w:styleId="ae">
    <w:name w:val="footer"/>
    <w:basedOn w:val="a0"/>
    <w:link w:val="af"/>
    <w:uiPriority w:val="99"/>
    <w:unhideWhenUsed/>
    <w:rsid w:val="00BE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E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studbooks.net/2304837/nedvizhimost/zhiznennyy_tvorcheskiy_put_antonio_gaud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s31871999?section=album_1&amp;z=video31871999_456239104%2Fpl_31871999_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novikov-architect.ru/gaudi.ht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FAB5-EA58-490F-BF98-E6395D3E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8</cp:revision>
  <dcterms:created xsi:type="dcterms:W3CDTF">2021-01-21T07:58:00Z</dcterms:created>
  <dcterms:modified xsi:type="dcterms:W3CDTF">2021-01-21T08:03:00Z</dcterms:modified>
</cp:coreProperties>
</file>