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81" w:rsidRPr="006D6F88" w:rsidRDefault="00FA0C81" w:rsidP="006D6F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F88">
        <w:rPr>
          <w:rFonts w:ascii="Times New Roman" w:hAnsi="Times New Roman" w:cs="Times New Roman"/>
          <w:b/>
          <w:sz w:val="26"/>
          <w:szCs w:val="26"/>
        </w:rPr>
        <w:t xml:space="preserve">Аналитическая справка о результатах работы объединения «Эксперт» </w:t>
      </w:r>
    </w:p>
    <w:p w:rsidR="007F2344" w:rsidRPr="006D6F88" w:rsidRDefault="00FA0C81" w:rsidP="006D6F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6F88">
        <w:rPr>
          <w:rFonts w:ascii="Times New Roman" w:hAnsi="Times New Roman" w:cs="Times New Roman"/>
          <w:b/>
          <w:sz w:val="26"/>
          <w:szCs w:val="26"/>
        </w:rPr>
        <w:t>ДДТ Кольского района</w:t>
      </w:r>
    </w:p>
    <w:p w:rsidR="006D6F88" w:rsidRPr="006D6F88" w:rsidRDefault="006D6F88" w:rsidP="006D6F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0C81" w:rsidRPr="006D6F88" w:rsidRDefault="00FA0C81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Программа «Эксперт» разработана в соответствии с нормативными правовыми актами РФ, регулирующими вопросы образования.</w:t>
      </w:r>
    </w:p>
    <w:p w:rsidR="006D6F88" w:rsidRDefault="00FA0C81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Программа «Эксперт» реализуется в ДДТ Кольского района с 1 сентября 2021 года</w:t>
      </w:r>
      <w:r w:rsidR="00E53A9A" w:rsidRPr="006D6F88">
        <w:rPr>
          <w:rFonts w:ascii="Times New Roman" w:hAnsi="Times New Roman" w:cs="Times New Roman"/>
          <w:sz w:val="26"/>
          <w:szCs w:val="26"/>
        </w:rPr>
        <w:t xml:space="preserve">. Занятия проводятся 3 раза в неделю по </w:t>
      </w:r>
      <w:r w:rsidR="006D6F88">
        <w:rPr>
          <w:rFonts w:ascii="Times New Roman" w:hAnsi="Times New Roman" w:cs="Times New Roman"/>
          <w:sz w:val="26"/>
          <w:szCs w:val="26"/>
        </w:rPr>
        <w:t>2 часа,  всего 216 часов в год.</w:t>
      </w:r>
    </w:p>
    <w:p w:rsidR="00FE2873" w:rsidRPr="006D6F88" w:rsidRDefault="00FE2873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Педагог: Петрова Марина Александровна</w:t>
      </w:r>
    </w:p>
    <w:p w:rsidR="00FE2873" w:rsidRPr="006D6F88" w:rsidRDefault="00FE2873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Направленность – естественнонаучная</w:t>
      </w:r>
    </w:p>
    <w:p w:rsidR="00FA0C81" w:rsidRPr="006D6F88" w:rsidRDefault="00FE2873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Уровень подготовки  – стартовый</w:t>
      </w:r>
    </w:p>
    <w:p w:rsidR="00FE2873" w:rsidRPr="006D6F88" w:rsidRDefault="00FE2873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Количество детей, набранных на первый год обучения – 10 человек.</w:t>
      </w:r>
    </w:p>
    <w:p w:rsidR="00FE2873" w:rsidRPr="006D6F88" w:rsidRDefault="00FE2873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Программа ориентирована на учащихся в возрасте от 12 до 18 лет</w:t>
      </w:r>
    </w:p>
    <w:p w:rsidR="00FE2873" w:rsidRPr="006D6F88" w:rsidRDefault="00FE2873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 xml:space="preserve">Формы реализации программы: </w:t>
      </w:r>
      <w:proofErr w:type="gramStart"/>
      <w:r w:rsidRPr="006D6F88">
        <w:rPr>
          <w:rFonts w:ascii="Times New Roman" w:hAnsi="Times New Roman" w:cs="Times New Roman"/>
          <w:sz w:val="26"/>
          <w:szCs w:val="26"/>
        </w:rPr>
        <w:t>очная</w:t>
      </w:r>
      <w:proofErr w:type="gramEnd"/>
      <w:r w:rsidRPr="006D6F88">
        <w:rPr>
          <w:rFonts w:ascii="Times New Roman" w:hAnsi="Times New Roman" w:cs="Times New Roman"/>
          <w:sz w:val="26"/>
          <w:szCs w:val="26"/>
        </w:rPr>
        <w:t>,  занятия ведутся на русском языке.</w:t>
      </w:r>
    </w:p>
    <w:p w:rsidR="00FE2873" w:rsidRPr="006D6F88" w:rsidRDefault="00FE2873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6F88">
        <w:rPr>
          <w:rFonts w:ascii="Times New Roman" w:hAnsi="Times New Roman" w:cs="Times New Roman"/>
          <w:sz w:val="26"/>
          <w:szCs w:val="26"/>
        </w:rPr>
        <w:t>Цель программы: сформировать компетенции  в области химической экспертизы пищевых продуктов через погружение в исследовательскую и проектную деятельности на основе кейс-технологий.</w:t>
      </w:r>
      <w:proofErr w:type="gramEnd"/>
    </w:p>
    <w:p w:rsidR="00FE2873" w:rsidRPr="006D6F88" w:rsidRDefault="000C376F" w:rsidP="006D6F8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 xml:space="preserve">Программа педагогически </w:t>
      </w:r>
      <w:proofErr w:type="gramStart"/>
      <w:r w:rsidRPr="006D6F88">
        <w:rPr>
          <w:rFonts w:ascii="Times New Roman" w:hAnsi="Times New Roman" w:cs="Times New Roman"/>
          <w:sz w:val="26"/>
          <w:szCs w:val="26"/>
        </w:rPr>
        <w:t>целесообразна</w:t>
      </w:r>
      <w:proofErr w:type="gramEnd"/>
      <w:r w:rsidRPr="006D6F88">
        <w:rPr>
          <w:rFonts w:ascii="Times New Roman" w:hAnsi="Times New Roman" w:cs="Times New Roman"/>
          <w:sz w:val="26"/>
          <w:szCs w:val="26"/>
        </w:rPr>
        <w:t xml:space="preserve"> потому что способствует желанию активно участвовать в исследовательской и проектной деятельности, разностороннему раскрытию индивидуальных способностей ребенка. Формирует умение распознавания фальсифицированной пищевой продукции.</w:t>
      </w:r>
      <w:r w:rsidR="00E60FEE" w:rsidRPr="006D6F88">
        <w:rPr>
          <w:rFonts w:ascii="Times New Roman" w:hAnsi="Times New Roman" w:cs="Times New Roman"/>
          <w:sz w:val="26"/>
          <w:szCs w:val="26"/>
        </w:rPr>
        <w:t xml:space="preserve"> Программой установлено три уровня усвоения образовательной программы:</w:t>
      </w:r>
    </w:p>
    <w:p w:rsidR="00E60FEE" w:rsidRPr="006D6F88" w:rsidRDefault="00E60FEE" w:rsidP="006D6F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 xml:space="preserve">1 уровень – высокий </w:t>
      </w:r>
    </w:p>
    <w:p w:rsidR="00E60FEE" w:rsidRPr="006D6F88" w:rsidRDefault="00E60FEE" w:rsidP="006D6F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2 уровень – средний</w:t>
      </w:r>
    </w:p>
    <w:p w:rsidR="00E60FEE" w:rsidRPr="006D6F88" w:rsidRDefault="00E60FEE" w:rsidP="006D6F8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3 уровень – низкий</w:t>
      </w:r>
    </w:p>
    <w:p w:rsidR="00C065EB" w:rsidRPr="006D6F88" w:rsidRDefault="00C065EB" w:rsidP="0082692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В процессе обучения применяются следующие виды контроля</w:t>
      </w:r>
      <w:r w:rsidR="00A1390A" w:rsidRPr="006D6F88">
        <w:rPr>
          <w:rFonts w:ascii="Times New Roman" w:hAnsi="Times New Roman" w:cs="Times New Roman"/>
          <w:sz w:val="26"/>
          <w:szCs w:val="26"/>
        </w:rPr>
        <w:t>:</w:t>
      </w:r>
    </w:p>
    <w:p w:rsidR="00A1390A" w:rsidRPr="006D6F88" w:rsidRDefault="00A1390A" w:rsidP="0082692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1. Входная диагностика  (проводится в форме беседы).</w:t>
      </w:r>
    </w:p>
    <w:p w:rsidR="00A1390A" w:rsidRPr="006D6F88" w:rsidRDefault="00A1390A" w:rsidP="0082692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2. Промежуточный контроль (осуществляется после первого полугодия и проводится в форме защиты проекта по самостоятельно выбранной теме)</w:t>
      </w:r>
    </w:p>
    <w:p w:rsidR="00A1390A" w:rsidRPr="006D6F88" w:rsidRDefault="00A1390A" w:rsidP="0082692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3. Итоговый контроль (</w:t>
      </w:r>
      <w:r w:rsidR="005152EF" w:rsidRPr="006D6F88">
        <w:rPr>
          <w:rFonts w:ascii="Times New Roman" w:hAnsi="Times New Roman" w:cs="Times New Roman"/>
          <w:sz w:val="26"/>
          <w:szCs w:val="26"/>
        </w:rPr>
        <w:t>защита проектов)</w:t>
      </w:r>
    </w:p>
    <w:p w:rsidR="005152EF" w:rsidRPr="006D6F88" w:rsidRDefault="005152EF" w:rsidP="0082692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После комплектования групп, 10 сентября  2021 года была проведена входная диагностика знаний учащихся.</w:t>
      </w:r>
    </w:p>
    <w:p w:rsidR="00E60FEE" w:rsidRPr="006D6F88" w:rsidRDefault="00E60FEE" w:rsidP="0082692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По результатам входной диагностики обучающиеся показали следующие результаты:</w:t>
      </w:r>
    </w:p>
    <w:p w:rsidR="005A72C9" w:rsidRPr="006D6F88" w:rsidRDefault="005A72C9" w:rsidP="00FE28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C18AA" w:rsidRPr="006D6F88" w:rsidRDefault="005A72C9" w:rsidP="00826925">
      <w:pPr>
        <w:jc w:val="center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3FAB2F81" wp14:editId="254A4CF2">
            <wp:extent cx="4305300" cy="2447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A72C9" w:rsidRPr="006D6F88" w:rsidRDefault="007C18AA" w:rsidP="008269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На начало учебного года были установлены показатели:</w:t>
      </w:r>
    </w:p>
    <w:p w:rsidR="007C18AA" w:rsidRPr="006D6F88" w:rsidRDefault="007C18AA" w:rsidP="008269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Высокий 0%</w:t>
      </w:r>
    </w:p>
    <w:p w:rsidR="007C18AA" w:rsidRPr="006D6F88" w:rsidRDefault="007C18AA" w:rsidP="008269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Средний 30%</w:t>
      </w:r>
    </w:p>
    <w:p w:rsidR="007C18AA" w:rsidRPr="006D6F88" w:rsidRDefault="007C18AA" w:rsidP="008269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 xml:space="preserve">Низкий 70% </w:t>
      </w:r>
    </w:p>
    <w:p w:rsidR="007C18AA" w:rsidRPr="006D6F88" w:rsidRDefault="007C18AA" w:rsidP="008269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25 декабря была проведена промежуточная диагностика.</w:t>
      </w:r>
    </w:p>
    <w:p w:rsidR="007C18AA" w:rsidRDefault="007C18AA" w:rsidP="008269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По результатам промежуточной диагностики обучающиеся показали следующие результаты:</w:t>
      </w:r>
    </w:p>
    <w:p w:rsidR="00826925" w:rsidRDefault="00826925" w:rsidP="008269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6925" w:rsidRPr="006D6F88" w:rsidRDefault="00826925" w:rsidP="008269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C18AA" w:rsidRPr="006D6F88" w:rsidRDefault="007C18AA" w:rsidP="00826925">
      <w:pPr>
        <w:jc w:val="center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E7694AA" wp14:editId="163212CE">
            <wp:extent cx="4419600" cy="25146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75ABB" w:rsidRPr="006D6F88" w:rsidRDefault="00375ABB" w:rsidP="007C18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75ABB" w:rsidRPr="006D6F88" w:rsidRDefault="00375ABB" w:rsidP="00826925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C18AA" w:rsidRPr="006D6F88" w:rsidRDefault="00884A3E" w:rsidP="00826925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По итогам промежуточной диагностики видна следующая динамика:</w:t>
      </w:r>
    </w:p>
    <w:p w:rsidR="00884A3E" w:rsidRPr="006D6F88" w:rsidRDefault="00884A3E" w:rsidP="008269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 xml:space="preserve">Высокий </w:t>
      </w:r>
      <w:r w:rsidR="00375ABB" w:rsidRPr="006D6F88">
        <w:rPr>
          <w:rFonts w:ascii="Times New Roman" w:hAnsi="Times New Roman" w:cs="Times New Roman"/>
          <w:sz w:val="26"/>
          <w:szCs w:val="26"/>
        </w:rPr>
        <w:t>30 %</w:t>
      </w:r>
    </w:p>
    <w:p w:rsidR="00375ABB" w:rsidRPr="006D6F88" w:rsidRDefault="00375ABB" w:rsidP="008269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Средний 50 %</w:t>
      </w:r>
    </w:p>
    <w:p w:rsidR="00375ABB" w:rsidRPr="006D6F88" w:rsidRDefault="00375ABB" w:rsidP="008269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Низкий 20%</w:t>
      </w:r>
    </w:p>
    <w:p w:rsidR="00375ABB" w:rsidRPr="006D6F88" w:rsidRDefault="00375ABB" w:rsidP="00826925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 xml:space="preserve">На декабрь 2021 года </w:t>
      </w:r>
      <w:r w:rsidR="00826925" w:rsidRPr="006D6F88">
        <w:rPr>
          <w:rFonts w:ascii="Times New Roman" w:hAnsi="Times New Roman" w:cs="Times New Roman"/>
          <w:sz w:val="26"/>
          <w:szCs w:val="26"/>
        </w:rPr>
        <w:t>сохранность</w:t>
      </w:r>
      <w:r w:rsidRPr="006D6F88">
        <w:rPr>
          <w:rFonts w:ascii="Times New Roman" w:hAnsi="Times New Roman" w:cs="Times New Roman"/>
          <w:sz w:val="26"/>
          <w:szCs w:val="26"/>
        </w:rPr>
        <w:t xml:space="preserve"> контингента – 100%</w:t>
      </w:r>
    </w:p>
    <w:p w:rsidR="00375ABB" w:rsidRDefault="00375ABB" w:rsidP="00826925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D6F88">
        <w:rPr>
          <w:rFonts w:ascii="Times New Roman" w:hAnsi="Times New Roman" w:cs="Times New Roman"/>
          <w:sz w:val="26"/>
          <w:szCs w:val="26"/>
        </w:rPr>
        <w:t>Участие детей в конкурсах, проектах, мероприятиях</w:t>
      </w:r>
    </w:p>
    <w:p w:rsidR="00826925" w:rsidRPr="006D6F88" w:rsidRDefault="00826925" w:rsidP="00826925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6786"/>
        <w:gridCol w:w="1525"/>
      </w:tblGrid>
      <w:tr w:rsidR="00375ABB" w:rsidTr="00572403">
        <w:tc>
          <w:tcPr>
            <w:tcW w:w="540" w:type="dxa"/>
          </w:tcPr>
          <w:p w:rsidR="00375ABB" w:rsidRDefault="00375AB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75ABB" w:rsidRPr="0076747B" w:rsidRDefault="00375AB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67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86" w:type="dxa"/>
          </w:tcPr>
          <w:p w:rsidR="00375ABB" w:rsidRDefault="0076747B" w:rsidP="00767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5" w:type="dxa"/>
          </w:tcPr>
          <w:p w:rsidR="00375ABB" w:rsidRDefault="0076747B" w:rsidP="00767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75ABB" w:rsidTr="00572403">
        <w:tc>
          <w:tcPr>
            <w:tcW w:w="540" w:type="dxa"/>
          </w:tcPr>
          <w:p w:rsidR="00375ABB" w:rsidRPr="00572403" w:rsidRDefault="00375AB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6786" w:type="dxa"/>
          </w:tcPr>
          <w:p w:rsidR="00375ABB" w:rsidRDefault="0076747B" w:rsidP="005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 xml:space="preserve">Вторая всероссийская образовательная акция с международным участием Экологический диктант </w:t>
            </w:r>
            <w:r w:rsidR="005724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>Эко Толк</w:t>
            </w:r>
            <w:r w:rsidR="005724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375AB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5ABB" w:rsidTr="00572403">
        <w:tc>
          <w:tcPr>
            <w:tcW w:w="540" w:type="dxa"/>
          </w:tcPr>
          <w:p w:rsidR="00375ABB" w:rsidRPr="00572403" w:rsidRDefault="00375AB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375ABB" w:rsidRDefault="0076747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>Участие в Эко-слете.</w:t>
            </w:r>
          </w:p>
        </w:tc>
        <w:tc>
          <w:tcPr>
            <w:tcW w:w="1525" w:type="dxa"/>
          </w:tcPr>
          <w:p w:rsidR="00375AB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ABB" w:rsidTr="00572403">
        <w:tc>
          <w:tcPr>
            <w:tcW w:w="540" w:type="dxa"/>
          </w:tcPr>
          <w:p w:rsidR="00375ABB" w:rsidRPr="00572403" w:rsidRDefault="00375AB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375ABB" w:rsidRDefault="0076747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>Поездка в Лапландский заповедник.</w:t>
            </w:r>
          </w:p>
        </w:tc>
        <w:tc>
          <w:tcPr>
            <w:tcW w:w="1525" w:type="dxa"/>
          </w:tcPr>
          <w:p w:rsidR="00375AB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ABB" w:rsidTr="00572403">
        <w:tc>
          <w:tcPr>
            <w:tcW w:w="540" w:type="dxa"/>
          </w:tcPr>
          <w:p w:rsidR="00375ABB" w:rsidRPr="00572403" w:rsidRDefault="00375AB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375ABB" w:rsidRDefault="0076747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по качеству мороженого.</w:t>
            </w:r>
          </w:p>
        </w:tc>
        <w:tc>
          <w:tcPr>
            <w:tcW w:w="1525" w:type="dxa"/>
          </w:tcPr>
          <w:p w:rsidR="00375AB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75ABB" w:rsidTr="00572403">
        <w:tc>
          <w:tcPr>
            <w:tcW w:w="540" w:type="dxa"/>
          </w:tcPr>
          <w:p w:rsidR="00375ABB" w:rsidRPr="00572403" w:rsidRDefault="00375AB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375ABB" w:rsidRDefault="0076747B" w:rsidP="005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Эко-уроке </w:t>
            </w:r>
            <w:r w:rsidR="005724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>Чистый город начинается с тебя</w:t>
            </w:r>
            <w:r w:rsidR="005724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 xml:space="preserve"> Центр экологических инициатив </w:t>
            </w:r>
            <w:r w:rsidR="005724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>Чистая Арктика</w:t>
            </w:r>
            <w:r w:rsidR="005724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375AB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5ABB" w:rsidTr="00572403">
        <w:tc>
          <w:tcPr>
            <w:tcW w:w="540" w:type="dxa"/>
          </w:tcPr>
          <w:p w:rsidR="00375ABB" w:rsidRPr="00572403" w:rsidRDefault="00375AB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375ABB" w:rsidRDefault="0076747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>Посещение музея истории города Кола. Выставка «До свидания детский сад – здравствуй школа!»</w:t>
            </w:r>
          </w:p>
        </w:tc>
        <w:tc>
          <w:tcPr>
            <w:tcW w:w="1525" w:type="dxa"/>
          </w:tcPr>
          <w:p w:rsidR="00375AB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5ABB" w:rsidTr="00572403">
        <w:tc>
          <w:tcPr>
            <w:tcW w:w="540" w:type="dxa"/>
          </w:tcPr>
          <w:p w:rsidR="00375ABB" w:rsidRPr="00572403" w:rsidRDefault="00375AB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375ABB" w:rsidRDefault="0076747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7B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по шумовому загрязнению.</w:t>
            </w:r>
          </w:p>
        </w:tc>
        <w:tc>
          <w:tcPr>
            <w:tcW w:w="1525" w:type="dxa"/>
          </w:tcPr>
          <w:p w:rsidR="00375AB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747B" w:rsidTr="00572403">
        <w:tc>
          <w:tcPr>
            <w:tcW w:w="540" w:type="dxa"/>
          </w:tcPr>
          <w:p w:rsidR="0076747B" w:rsidRPr="00572403" w:rsidRDefault="0076747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76747B" w:rsidRPr="00DC463F" w:rsidRDefault="00DC463F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отборочных соревнованиях на право участия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региональном чемпионате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proofErr w:type="spellEnd"/>
            <w:r w:rsidRPr="00DC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DC46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Мурманской области</w:t>
            </w:r>
          </w:p>
        </w:tc>
        <w:tc>
          <w:tcPr>
            <w:tcW w:w="1525" w:type="dxa"/>
          </w:tcPr>
          <w:p w:rsidR="0076747B" w:rsidRDefault="0076747B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7B" w:rsidTr="00572403">
        <w:tc>
          <w:tcPr>
            <w:tcW w:w="540" w:type="dxa"/>
          </w:tcPr>
          <w:p w:rsidR="0076747B" w:rsidRPr="00572403" w:rsidRDefault="0076747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76747B" w:rsidRPr="0076747B" w:rsidRDefault="00723CA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Всероссийского конкурса юных исследователей окружающей среды </w:t>
            </w:r>
          </w:p>
        </w:tc>
        <w:tc>
          <w:tcPr>
            <w:tcW w:w="1525" w:type="dxa"/>
          </w:tcPr>
          <w:p w:rsidR="0076747B" w:rsidRDefault="0076747B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47B" w:rsidTr="00572403">
        <w:tc>
          <w:tcPr>
            <w:tcW w:w="540" w:type="dxa"/>
          </w:tcPr>
          <w:p w:rsidR="0076747B" w:rsidRPr="00572403" w:rsidRDefault="0076747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76747B" w:rsidRPr="0076747B" w:rsidRDefault="00723CAB" w:rsidP="0037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творческих работ «Мой взгляд на ЗОЖ»</w:t>
            </w:r>
          </w:p>
        </w:tc>
        <w:tc>
          <w:tcPr>
            <w:tcW w:w="1525" w:type="dxa"/>
          </w:tcPr>
          <w:p w:rsidR="0076747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747B" w:rsidTr="00572403">
        <w:tc>
          <w:tcPr>
            <w:tcW w:w="540" w:type="dxa"/>
          </w:tcPr>
          <w:p w:rsidR="0076747B" w:rsidRPr="00572403" w:rsidRDefault="0076747B" w:rsidP="0057240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6" w:type="dxa"/>
          </w:tcPr>
          <w:p w:rsidR="0076747B" w:rsidRPr="0076747B" w:rsidRDefault="000D1FFF" w:rsidP="0057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4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сероссийском экологическом уроке «Изменение климата в России»</w:t>
            </w:r>
          </w:p>
        </w:tc>
        <w:tc>
          <w:tcPr>
            <w:tcW w:w="1525" w:type="dxa"/>
          </w:tcPr>
          <w:p w:rsidR="0076747B" w:rsidRDefault="00572403" w:rsidP="0057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0"/>
    </w:tbl>
    <w:p w:rsidR="00572403" w:rsidRDefault="00572403" w:rsidP="005724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5ABB" w:rsidRPr="00572403" w:rsidRDefault="000D1FFF" w:rsidP="0057240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2403">
        <w:rPr>
          <w:rFonts w:ascii="Times New Roman" w:hAnsi="Times New Roman" w:cs="Times New Roman"/>
          <w:sz w:val="26"/>
          <w:szCs w:val="26"/>
        </w:rPr>
        <w:t xml:space="preserve">Я стараюсь создать условия для формирования понимания возрастающей роли естественных наук и научных исследований в современном мире, формировать научный подход к решению различных задач, </w:t>
      </w:r>
      <w:r w:rsidR="00565D76" w:rsidRPr="00572403">
        <w:rPr>
          <w:rFonts w:ascii="Times New Roman" w:hAnsi="Times New Roman" w:cs="Times New Roman"/>
          <w:sz w:val="26"/>
          <w:szCs w:val="26"/>
        </w:rPr>
        <w:t>уметь</w:t>
      </w:r>
      <w:r w:rsidRPr="00572403">
        <w:rPr>
          <w:rFonts w:ascii="Times New Roman" w:hAnsi="Times New Roman" w:cs="Times New Roman"/>
          <w:sz w:val="26"/>
          <w:szCs w:val="26"/>
        </w:rPr>
        <w:t xml:space="preserve"> формулировать гипотезы, конструировать, проводить эксперименты, оценивать полученные результаты</w:t>
      </w:r>
      <w:r w:rsidR="00565D76" w:rsidRPr="00572403">
        <w:rPr>
          <w:rFonts w:ascii="Times New Roman" w:hAnsi="Times New Roman" w:cs="Times New Roman"/>
          <w:sz w:val="26"/>
          <w:szCs w:val="26"/>
        </w:rPr>
        <w:t>.</w:t>
      </w:r>
    </w:p>
    <w:p w:rsidR="00572403" w:rsidRDefault="00572403" w:rsidP="00375AB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72403" w:rsidRPr="00375ABB" w:rsidRDefault="00572403" w:rsidP="00572403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</w:t>
      </w:r>
    </w:p>
    <w:sectPr w:rsidR="00572403" w:rsidRPr="0037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0C2D"/>
    <w:multiLevelType w:val="hybridMultilevel"/>
    <w:tmpl w:val="A80C6C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603A3C"/>
    <w:multiLevelType w:val="hybridMultilevel"/>
    <w:tmpl w:val="8BC6C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3B0189"/>
    <w:multiLevelType w:val="hybridMultilevel"/>
    <w:tmpl w:val="4770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92737"/>
    <w:multiLevelType w:val="hybridMultilevel"/>
    <w:tmpl w:val="63AE5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16"/>
    <w:rsid w:val="000C376F"/>
    <w:rsid w:val="000D1FFF"/>
    <w:rsid w:val="00375ABB"/>
    <w:rsid w:val="00511E16"/>
    <w:rsid w:val="005152EF"/>
    <w:rsid w:val="00565D76"/>
    <w:rsid w:val="00572403"/>
    <w:rsid w:val="005A72C9"/>
    <w:rsid w:val="006D6F88"/>
    <w:rsid w:val="00723CAB"/>
    <w:rsid w:val="0076747B"/>
    <w:rsid w:val="007C18AA"/>
    <w:rsid w:val="007F2344"/>
    <w:rsid w:val="00826925"/>
    <w:rsid w:val="00884A3E"/>
    <w:rsid w:val="00A1390A"/>
    <w:rsid w:val="00C065EB"/>
    <w:rsid w:val="00DC463F"/>
    <w:rsid w:val="00E53A9A"/>
    <w:rsid w:val="00E60FEE"/>
    <w:rsid w:val="00FA0C81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2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2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447866583048807E-2"/>
          <c:y val="5.0870651477843622E-2"/>
          <c:w val="0.71623789282976791"/>
          <c:h val="0.701469996662788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 входной диагностики, %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 входной диагностики, %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Результат входной диагностики, %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6706432"/>
        <c:axId val="250100480"/>
        <c:axId val="0"/>
      </c:bar3DChart>
      <c:catAx>
        <c:axId val="226706432"/>
        <c:scaling>
          <c:orientation val="minMax"/>
        </c:scaling>
        <c:delete val="0"/>
        <c:axPos val="b"/>
        <c:majorTickMark val="out"/>
        <c:minorTickMark val="none"/>
        <c:tickLblPos val="nextTo"/>
        <c:crossAx val="250100480"/>
        <c:crosses val="autoZero"/>
        <c:auto val="1"/>
        <c:lblAlgn val="ctr"/>
        <c:lblOffset val="100"/>
        <c:noMultiLvlLbl val="0"/>
      </c:catAx>
      <c:valAx>
        <c:axId val="250100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6706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18666847678523"/>
          <c:y val="5.6073331742623078E-2"/>
          <c:w val="0.46520409086795184"/>
          <c:h val="0.701241549351785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Результат промежуточной диагностики, 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Результат промежуточной диагностики, %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Результат промежуточной диагностики, %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8575616"/>
        <c:axId val="250136256"/>
        <c:axId val="0"/>
      </c:bar3DChart>
      <c:catAx>
        <c:axId val="238575616"/>
        <c:scaling>
          <c:orientation val="minMax"/>
        </c:scaling>
        <c:delete val="0"/>
        <c:axPos val="b"/>
        <c:majorTickMark val="out"/>
        <c:minorTickMark val="none"/>
        <c:tickLblPos val="nextTo"/>
        <c:crossAx val="250136256"/>
        <c:crosses val="autoZero"/>
        <c:auto val="1"/>
        <c:lblAlgn val="ctr"/>
        <c:lblOffset val="100"/>
        <c:noMultiLvlLbl val="0"/>
      </c:catAx>
      <c:valAx>
        <c:axId val="250136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8575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2022-03-01T09:15:00Z</dcterms:created>
  <dcterms:modified xsi:type="dcterms:W3CDTF">2022-03-01T09:15:00Z</dcterms:modified>
</cp:coreProperties>
</file>