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79" w:rsidRDefault="00A30B6E" w:rsidP="00616C63">
      <w:pPr>
        <w:spacing w:after="0" w:line="240" w:lineRule="auto"/>
        <w:rPr>
          <w:rFonts w:ascii="Times New Roman" w:hAnsi="Times New Roman" w:cs="Times New Roman"/>
          <w:b/>
          <w:sz w:val="28"/>
          <w:szCs w:val="28"/>
        </w:rPr>
      </w:pPr>
      <w:r w:rsidRPr="00A30B6E">
        <w:rPr>
          <w:rFonts w:ascii="Times New Roman" w:hAnsi="Times New Roman" w:cs="Times New Roman"/>
          <w:sz w:val="28"/>
          <w:szCs w:val="28"/>
        </w:rPr>
        <w:t xml:space="preserve">Классный час на тему:   </w:t>
      </w:r>
      <w:r w:rsidRPr="00A30B6E">
        <w:rPr>
          <w:rFonts w:ascii="Times New Roman" w:hAnsi="Times New Roman" w:cs="Times New Roman"/>
          <w:b/>
          <w:sz w:val="28"/>
          <w:szCs w:val="28"/>
        </w:rPr>
        <w:t>«Личные деньги. Как накопить на мечту?»</w:t>
      </w:r>
    </w:p>
    <w:p w:rsidR="002A231D" w:rsidRDefault="002A231D" w:rsidP="00616C63">
      <w:pPr>
        <w:spacing w:after="0" w:line="240" w:lineRule="auto"/>
        <w:rPr>
          <w:rFonts w:ascii="Times New Roman" w:hAnsi="Times New Roman" w:cs="Times New Roman"/>
          <w:sz w:val="28"/>
          <w:szCs w:val="28"/>
        </w:rPr>
      </w:pPr>
    </w:p>
    <w:p w:rsidR="00A30B6E" w:rsidRPr="002A231D" w:rsidRDefault="00A30B6E" w:rsidP="002A231D">
      <w:pPr>
        <w:spacing w:after="0" w:line="240" w:lineRule="auto"/>
        <w:rPr>
          <w:rFonts w:ascii="Times New Roman" w:hAnsi="Times New Roman" w:cs="Times New Roman"/>
          <w:b/>
          <w:sz w:val="24"/>
          <w:szCs w:val="24"/>
        </w:rPr>
      </w:pPr>
      <w:r w:rsidRPr="002A231D">
        <w:rPr>
          <w:rFonts w:ascii="Times New Roman" w:hAnsi="Times New Roman" w:cs="Times New Roman"/>
          <w:sz w:val="24"/>
          <w:szCs w:val="24"/>
        </w:rPr>
        <w:t xml:space="preserve">Класс: </w:t>
      </w:r>
      <w:r w:rsidRPr="002A231D">
        <w:rPr>
          <w:rFonts w:ascii="Times New Roman" w:hAnsi="Times New Roman" w:cs="Times New Roman"/>
          <w:b/>
          <w:sz w:val="24"/>
          <w:szCs w:val="24"/>
        </w:rPr>
        <w:t xml:space="preserve"> 7В</w:t>
      </w: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b/>
          <w:sz w:val="24"/>
          <w:szCs w:val="24"/>
        </w:rPr>
        <w:t>Цели занятия</w:t>
      </w:r>
      <w:r w:rsidRPr="002A231D">
        <w:rPr>
          <w:rFonts w:ascii="Times New Roman" w:hAnsi="Times New Roman" w:cs="Times New Roman"/>
          <w:sz w:val="24"/>
          <w:szCs w:val="24"/>
        </w:rPr>
        <w:t xml:space="preserve">: </w:t>
      </w:r>
      <w:r w:rsidR="00C954D2" w:rsidRPr="002A231D">
        <w:rPr>
          <w:rFonts w:ascii="Times New Roman" w:hAnsi="Times New Roman" w:cs="Times New Roman"/>
          <w:sz w:val="24"/>
          <w:szCs w:val="24"/>
        </w:rPr>
        <w:t xml:space="preserve"> научить обучающихся, как  правильно накопить на мечту.</w:t>
      </w:r>
    </w:p>
    <w:p w:rsidR="00C954D2" w:rsidRPr="002A231D" w:rsidRDefault="00C954D2" w:rsidP="002A231D">
      <w:pPr>
        <w:spacing w:after="0" w:line="240" w:lineRule="auto"/>
        <w:rPr>
          <w:rFonts w:ascii="Times New Roman" w:hAnsi="Times New Roman" w:cs="Times New Roman"/>
          <w:b/>
          <w:sz w:val="24"/>
          <w:szCs w:val="24"/>
        </w:rPr>
      </w:pPr>
      <w:r w:rsidRPr="002A231D">
        <w:rPr>
          <w:rFonts w:ascii="Times New Roman" w:hAnsi="Times New Roman" w:cs="Times New Roman"/>
          <w:b/>
          <w:sz w:val="24"/>
          <w:szCs w:val="24"/>
        </w:rPr>
        <w:t xml:space="preserve">Задачи: </w:t>
      </w:r>
    </w:p>
    <w:p w:rsidR="00C954D2" w:rsidRPr="002A231D" w:rsidRDefault="00C954D2"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ознакомить обучающихся с понятием “Личные деньги”;</w:t>
      </w:r>
    </w:p>
    <w:p w:rsidR="00A30B6E" w:rsidRPr="002A231D" w:rsidRDefault="00C954D2"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0D114C" w:rsidRPr="002A231D">
        <w:rPr>
          <w:rFonts w:ascii="Times New Roman" w:hAnsi="Times New Roman" w:cs="Times New Roman"/>
          <w:sz w:val="24"/>
          <w:szCs w:val="24"/>
        </w:rPr>
        <w:t>составить план накопления денег;</w:t>
      </w:r>
    </w:p>
    <w:p w:rsidR="000D114C" w:rsidRPr="002A231D" w:rsidRDefault="000D114C"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изготовить копилку “</w:t>
      </w:r>
      <w:r w:rsidR="00BE5AEC">
        <w:rPr>
          <w:rFonts w:ascii="Times New Roman" w:hAnsi="Times New Roman" w:cs="Times New Roman"/>
          <w:sz w:val="24"/>
          <w:szCs w:val="24"/>
        </w:rPr>
        <w:t>Исполнение мечты</w:t>
      </w:r>
      <w:r w:rsidRPr="002A231D">
        <w:rPr>
          <w:rFonts w:ascii="Times New Roman" w:hAnsi="Times New Roman" w:cs="Times New Roman"/>
          <w:sz w:val="24"/>
          <w:szCs w:val="24"/>
        </w:rPr>
        <w:t>”;</w:t>
      </w:r>
    </w:p>
    <w:p w:rsidR="00616C63" w:rsidRPr="002A231D" w:rsidRDefault="00616C63" w:rsidP="002A231D">
      <w:pPr>
        <w:spacing w:after="0" w:line="240" w:lineRule="auto"/>
        <w:rPr>
          <w:rFonts w:ascii="Times New Roman" w:hAnsi="Times New Roman" w:cs="Times New Roman"/>
          <w:sz w:val="24"/>
          <w:szCs w:val="24"/>
        </w:rPr>
      </w:pP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Предметные результаты:</w:t>
      </w:r>
    </w:p>
    <w:p w:rsidR="00896A8C" w:rsidRPr="002A231D" w:rsidRDefault="000D114C"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усвоение и применение  понятий по теме: финансы, деньги, накопления</w:t>
      </w:r>
      <w:r w:rsidR="00896A8C" w:rsidRPr="002A231D">
        <w:rPr>
          <w:rFonts w:ascii="Times New Roman" w:hAnsi="Times New Roman" w:cs="Times New Roman"/>
          <w:sz w:val="24"/>
          <w:szCs w:val="24"/>
        </w:rPr>
        <w:t xml:space="preserve">, </w:t>
      </w:r>
    </w:p>
    <w:p w:rsidR="00616C63" w:rsidRPr="002A231D" w:rsidRDefault="002A231D"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616C63" w:rsidRPr="002A231D">
        <w:rPr>
          <w:rFonts w:ascii="Times New Roman" w:hAnsi="Times New Roman" w:cs="Times New Roman"/>
          <w:sz w:val="24"/>
          <w:szCs w:val="24"/>
        </w:rPr>
        <w:t>обсуждение советов управления деньгами,</w:t>
      </w:r>
    </w:p>
    <w:p w:rsidR="002A231D" w:rsidRDefault="00616C63"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2A231D" w:rsidRPr="002A231D">
        <w:rPr>
          <w:rFonts w:ascii="Times New Roman" w:hAnsi="Times New Roman" w:cs="Times New Roman"/>
          <w:sz w:val="24"/>
          <w:szCs w:val="24"/>
        </w:rPr>
        <w:t>усвоение правил обращения с деньгами,</w:t>
      </w:r>
    </w:p>
    <w:p w:rsidR="003861FB" w:rsidRDefault="003861FB" w:rsidP="002A231D">
      <w:pPr>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составление плана накопления денег</w:t>
      </w:r>
      <w:r w:rsidRPr="002A231D">
        <w:rPr>
          <w:rFonts w:ascii="Times New Roman" w:hAnsi="Times New Roman" w:cs="Times New Roman"/>
          <w:sz w:val="24"/>
          <w:szCs w:val="24"/>
        </w:rPr>
        <w:t>,</w:t>
      </w:r>
    </w:p>
    <w:p w:rsidR="003861FB" w:rsidRPr="002A231D" w:rsidRDefault="003861FB" w:rsidP="002A23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изготовление копилки </w:t>
      </w:r>
      <w:r w:rsidRPr="002A231D">
        <w:rPr>
          <w:rFonts w:ascii="Times New Roman" w:hAnsi="Times New Roman" w:cs="Times New Roman"/>
          <w:sz w:val="24"/>
          <w:szCs w:val="24"/>
        </w:rPr>
        <w:t>“Моя мечта”</w:t>
      </w:r>
      <w:r>
        <w:rPr>
          <w:rFonts w:ascii="Times New Roman" w:hAnsi="Times New Roman" w:cs="Times New Roman"/>
          <w:sz w:val="24"/>
          <w:szCs w:val="24"/>
        </w:rPr>
        <w:t>.</w:t>
      </w:r>
    </w:p>
    <w:p w:rsidR="002A231D" w:rsidRPr="002A231D" w:rsidRDefault="002A231D" w:rsidP="002A231D">
      <w:pPr>
        <w:spacing w:after="0" w:line="240" w:lineRule="auto"/>
        <w:rPr>
          <w:rFonts w:ascii="Times New Roman" w:hAnsi="Times New Roman" w:cs="Times New Roman"/>
          <w:sz w:val="24"/>
          <w:szCs w:val="24"/>
        </w:rPr>
      </w:pP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Метапредметные результаты:</w:t>
      </w:r>
    </w:p>
    <w:p w:rsidR="00A30B6E" w:rsidRPr="002A231D" w:rsidRDefault="000D114C"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умения выбирать действия в соответствии с поставленной задачей</w:t>
      </w:r>
    </w:p>
    <w:p w:rsidR="00A30B6E" w:rsidRPr="002A231D" w:rsidRDefault="000D114C"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выдвигать версии, выбирать средства достижения цели в группе и индивидуально.</w:t>
      </w:r>
    </w:p>
    <w:p w:rsidR="002A231D" w:rsidRDefault="002A231D" w:rsidP="002A231D">
      <w:pPr>
        <w:spacing w:after="0" w:line="240" w:lineRule="auto"/>
        <w:rPr>
          <w:rFonts w:ascii="Times New Roman" w:hAnsi="Times New Roman" w:cs="Times New Roman"/>
          <w:sz w:val="24"/>
          <w:szCs w:val="24"/>
        </w:rPr>
      </w:pP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Личностные:</w:t>
      </w:r>
    </w:p>
    <w:p w:rsidR="00A30B6E" w:rsidRPr="002A231D" w:rsidRDefault="009576A7"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развивать умение работать в группе,</w:t>
      </w:r>
    </w:p>
    <w:p w:rsidR="00A30B6E" w:rsidRPr="002A231D" w:rsidRDefault="009576A7"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воспитание рационального отношения к личным финансам,</w:t>
      </w:r>
    </w:p>
    <w:p w:rsidR="00A30B6E" w:rsidRPr="002A231D" w:rsidRDefault="009576A7"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формирование социальной активности и самостоятельности,</w:t>
      </w:r>
    </w:p>
    <w:p w:rsidR="00A30B6E" w:rsidRPr="002A231D" w:rsidRDefault="009576A7"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выработка навыков культурного общения.</w:t>
      </w:r>
    </w:p>
    <w:p w:rsidR="002A231D" w:rsidRDefault="002A231D" w:rsidP="002A231D">
      <w:pPr>
        <w:spacing w:after="0" w:line="240" w:lineRule="auto"/>
        <w:rPr>
          <w:rFonts w:ascii="Times New Roman" w:hAnsi="Times New Roman" w:cs="Times New Roman"/>
          <w:sz w:val="24"/>
          <w:szCs w:val="24"/>
        </w:rPr>
      </w:pP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Коммуникативные:</w:t>
      </w:r>
    </w:p>
    <w:p w:rsidR="00A30B6E" w:rsidRPr="002A231D" w:rsidRDefault="009576A7"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 xml:space="preserve">развитие коммуникативной культуры </w:t>
      </w:r>
      <w:r w:rsidR="00896A8C" w:rsidRPr="002A231D">
        <w:rPr>
          <w:rFonts w:ascii="Times New Roman" w:hAnsi="Times New Roman" w:cs="Times New Roman"/>
          <w:sz w:val="24"/>
          <w:szCs w:val="24"/>
        </w:rPr>
        <w:t>об</w:t>
      </w:r>
      <w:r w:rsidR="00A30B6E" w:rsidRPr="002A231D">
        <w:rPr>
          <w:rFonts w:ascii="Times New Roman" w:hAnsi="Times New Roman" w:cs="Times New Roman"/>
          <w:sz w:val="24"/>
          <w:szCs w:val="24"/>
        </w:rPr>
        <w:t>уча</w:t>
      </w:r>
      <w:r w:rsidR="00896A8C" w:rsidRPr="002A231D">
        <w:rPr>
          <w:rFonts w:ascii="Times New Roman" w:hAnsi="Times New Roman" w:cs="Times New Roman"/>
          <w:sz w:val="24"/>
          <w:szCs w:val="24"/>
        </w:rPr>
        <w:t>ю</w:t>
      </w:r>
      <w:r w:rsidR="00A30B6E" w:rsidRPr="002A231D">
        <w:rPr>
          <w:rFonts w:ascii="Times New Roman" w:hAnsi="Times New Roman" w:cs="Times New Roman"/>
          <w:sz w:val="24"/>
          <w:szCs w:val="24"/>
        </w:rPr>
        <w:t>щихся;</w:t>
      </w:r>
    </w:p>
    <w:p w:rsidR="00A30B6E" w:rsidRPr="002A231D" w:rsidRDefault="009576A7"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 </w:t>
      </w:r>
      <w:r w:rsidR="00A30B6E" w:rsidRPr="002A231D">
        <w:rPr>
          <w:rFonts w:ascii="Times New Roman" w:hAnsi="Times New Roman" w:cs="Times New Roman"/>
          <w:sz w:val="24"/>
          <w:szCs w:val="24"/>
        </w:rPr>
        <w:t>выражать свои мысли и идеи, обсуждать в рабочей группе информацию.</w:t>
      </w:r>
    </w:p>
    <w:p w:rsidR="002A231D" w:rsidRDefault="002A231D" w:rsidP="002A231D">
      <w:pPr>
        <w:spacing w:after="0" w:line="240" w:lineRule="auto"/>
        <w:rPr>
          <w:rFonts w:ascii="Times New Roman" w:hAnsi="Times New Roman" w:cs="Times New Roman"/>
          <w:sz w:val="24"/>
          <w:szCs w:val="24"/>
        </w:rPr>
      </w:pP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i/>
          <w:sz w:val="24"/>
          <w:szCs w:val="24"/>
        </w:rPr>
        <w:t>Оборудование</w:t>
      </w:r>
      <w:r w:rsidRPr="002A231D">
        <w:rPr>
          <w:rFonts w:ascii="Times New Roman" w:hAnsi="Times New Roman" w:cs="Times New Roman"/>
          <w:sz w:val="24"/>
          <w:szCs w:val="24"/>
        </w:rPr>
        <w:t>: демонстрационный ПК (мультимед</w:t>
      </w:r>
      <w:r w:rsidR="009576A7" w:rsidRPr="002A231D">
        <w:rPr>
          <w:rFonts w:ascii="Times New Roman" w:hAnsi="Times New Roman" w:cs="Times New Roman"/>
          <w:sz w:val="24"/>
          <w:szCs w:val="24"/>
        </w:rPr>
        <w:t>иа проектор, экран), презентаци</w:t>
      </w:r>
      <w:r w:rsidR="00654A0E" w:rsidRPr="002A231D">
        <w:rPr>
          <w:rFonts w:ascii="Times New Roman" w:hAnsi="Times New Roman" w:cs="Times New Roman"/>
          <w:sz w:val="24"/>
          <w:szCs w:val="24"/>
        </w:rPr>
        <w:t>я</w:t>
      </w:r>
      <w:r w:rsidRPr="002A231D">
        <w:rPr>
          <w:rFonts w:ascii="Times New Roman" w:hAnsi="Times New Roman" w:cs="Times New Roman"/>
          <w:sz w:val="24"/>
          <w:szCs w:val="24"/>
        </w:rPr>
        <w:t>,</w:t>
      </w:r>
      <w:r w:rsidR="009576A7" w:rsidRPr="002A231D">
        <w:rPr>
          <w:rFonts w:ascii="Times New Roman" w:hAnsi="Times New Roman" w:cs="Times New Roman"/>
          <w:sz w:val="24"/>
          <w:szCs w:val="24"/>
        </w:rPr>
        <w:t xml:space="preserve"> лист  План «Как накопить на мечту?»</w:t>
      </w:r>
      <w:r w:rsidR="00654A0E" w:rsidRPr="002A231D">
        <w:rPr>
          <w:rFonts w:ascii="Times New Roman" w:hAnsi="Times New Roman" w:cs="Times New Roman"/>
          <w:sz w:val="24"/>
          <w:szCs w:val="24"/>
        </w:rPr>
        <w:t>, принадлежности для рисования мечты и изготовления копилки “Моя мечта”; (</w:t>
      </w:r>
      <w:r w:rsidR="002A231D" w:rsidRPr="002A231D">
        <w:rPr>
          <w:rFonts w:ascii="Times New Roman" w:hAnsi="Times New Roman" w:cs="Times New Roman"/>
          <w:sz w:val="24"/>
          <w:szCs w:val="24"/>
        </w:rPr>
        <w:t>листы формат А4, фломастеры, карандаши, картон, цв.</w:t>
      </w:r>
      <w:r w:rsidR="00B06C76">
        <w:rPr>
          <w:rFonts w:ascii="Times New Roman" w:hAnsi="Times New Roman" w:cs="Times New Roman"/>
          <w:sz w:val="24"/>
          <w:szCs w:val="24"/>
        </w:rPr>
        <w:t xml:space="preserve"> </w:t>
      </w:r>
      <w:r w:rsidR="002A231D" w:rsidRPr="002A231D">
        <w:rPr>
          <w:rFonts w:ascii="Times New Roman" w:hAnsi="Times New Roman" w:cs="Times New Roman"/>
          <w:sz w:val="24"/>
          <w:szCs w:val="24"/>
        </w:rPr>
        <w:t>бумага, клей, ножницы</w:t>
      </w:r>
      <w:r w:rsidR="00654A0E" w:rsidRPr="002A231D">
        <w:rPr>
          <w:rFonts w:ascii="Times New Roman" w:hAnsi="Times New Roman" w:cs="Times New Roman"/>
          <w:sz w:val="24"/>
          <w:szCs w:val="24"/>
        </w:rPr>
        <w:t>),</w:t>
      </w:r>
    </w:p>
    <w:p w:rsidR="00A30B6E" w:rsidRPr="002A231D" w:rsidRDefault="00A30B6E" w:rsidP="002A231D">
      <w:pPr>
        <w:spacing w:after="0" w:line="240" w:lineRule="auto"/>
        <w:rPr>
          <w:rFonts w:ascii="Times New Roman" w:hAnsi="Times New Roman" w:cs="Times New Roman"/>
          <w:sz w:val="24"/>
          <w:szCs w:val="24"/>
        </w:rPr>
      </w:pPr>
      <w:r w:rsidRPr="002A231D">
        <w:rPr>
          <w:rFonts w:ascii="Times New Roman" w:hAnsi="Times New Roman" w:cs="Times New Roman"/>
          <w:sz w:val="24"/>
          <w:szCs w:val="24"/>
        </w:rPr>
        <w:t xml:space="preserve">Методы: </w:t>
      </w:r>
      <w:r w:rsidR="002A231D" w:rsidRPr="002A231D">
        <w:rPr>
          <w:rFonts w:ascii="Times New Roman" w:hAnsi="Times New Roman" w:cs="Times New Roman"/>
          <w:sz w:val="24"/>
          <w:szCs w:val="24"/>
        </w:rPr>
        <w:t xml:space="preserve">словесный, наглядный, </w:t>
      </w:r>
      <w:r w:rsidRPr="002A231D">
        <w:rPr>
          <w:rFonts w:ascii="Times New Roman" w:hAnsi="Times New Roman" w:cs="Times New Roman"/>
          <w:sz w:val="24"/>
          <w:szCs w:val="24"/>
        </w:rPr>
        <w:t xml:space="preserve">практический. </w:t>
      </w:r>
    </w:p>
    <w:p w:rsidR="002A231D" w:rsidRDefault="002A231D" w:rsidP="000F239B">
      <w:pPr>
        <w:pStyle w:val="a3"/>
        <w:shd w:val="clear" w:color="auto" w:fill="FFFFFF"/>
        <w:spacing w:before="0" w:beforeAutospacing="0" w:after="150" w:afterAutospacing="0"/>
        <w:rPr>
          <w:sz w:val="28"/>
          <w:szCs w:val="28"/>
        </w:rPr>
      </w:pPr>
    </w:p>
    <w:p w:rsidR="002A231D" w:rsidRDefault="002A231D" w:rsidP="000F239B">
      <w:pPr>
        <w:pStyle w:val="a3"/>
        <w:shd w:val="clear" w:color="auto" w:fill="FFFFFF"/>
        <w:spacing w:before="0" w:beforeAutospacing="0" w:after="150" w:afterAutospacing="0"/>
        <w:rPr>
          <w:sz w:val="28"/>
          <w:szCs w:val="28"/>
        </w:rPr>
      </w:pPr>
    </w:p>
    <w:tbl>
      <w:tblPr>
        <w:tblStyle w:val="a4"/>
        <w:tblW w:w="0" w:type="auto"/>
        <w:tblLook w:val="01E0"/>
      </w:tblPr>
      <w:tblGrid>
        <w:gridCol w:w="1933"/>
        <w:gridCol w:w="3997"/>
        <w:gridCol w:w="3547"/>
        <w:gridCol w:w="3772"/>
        <w:gridCol w:w="1537"/>
      </w:tblGrid>
      <w:tr w:rsidR="00B06C76" w:rsidRPr="00C317B9" w:rsidTr="000901EB">
        <w:tc>
          <w:tcPr>
            <w:tcW w:w="1933" w:type="dxa"/>
          </w:tcPr>
          <w:p w:rsidR="00B06C76" w:rsidRPr="00C317B9" w:rsidRDefault="00B06C76" w:rsidP="00C317B9">
            <w:r w:rsidRPr="00C317B9">
              <w:lastRenderedPageBreak/>
              <w:t>Этап занятия</w:t>
            </w:r>
          </w:p>
        </w:tc>
        <w:tc>
          <w:tcPr>
            <w:tcW w:w="3997" w:type="dxa"/>
          </w:tcPr>
          <w:p w:rsidR="00B06C76" w:rsidRPr="00C317B9" w:rsidRDefault="00B06C76" w:rsidP="00C317B9">
            <w:r w:rsidRPr="00C317B9">
              <w:t>Деятельность учителя</w:t>
            </w:r>
          </w:p>
        </w:tc>
        <w:tc>
          <w:tcPr>
            <w:tcW w:w="3547" w:type="dxa"/>
          </w:tcPr>
          <w:p w:rsidR="00B06C76" w:rsidRPr="00C317B9" w:rsidRDefault="00B06C76" w:rsidP="00C317B9">
            <w:r w:rsidRPr="00C317B9">
              <w:t>Деятельность обучающихся</w:t>
            </w:r>
          </w:p>
        </w:tc>
        <w:tc>
          <w:tcPr>
            <w:tcW w:w="3772" w:type="dxa"/>
          </w:tcPr>
          <w:p w:rsidR="00B06C76" w:rsidRPr="00C317B9" w:rsidRDefault="00B06C76" w:rsidP="00C317B9">
            <w:r w:rsidRPr="00C317B9">
              <w:t>Универсальные учебные действия</w:t>
            </w:r>
          </w:p>
        </w:tc>
        <w:tc>
          <w:tcPr>
            <w:tcW w:w="1537" w:type="dxa"/>
          </w:tcPr>
          <w:p w:rsidR="00B06C76" w:rsidRPr="00C317B9" w:rsidRDefault="00B06C76" w:rsidP="00C317B9">
            <w:r w:rsidRPr="00C317B9">
              <w:t>Способы и критерии  оценки результатов</w:t>
            </w:r>
          </w:p>
        </w:tc>
      </w:tr>
      <w:tr w:rsidR="00B06C76" w:rsidRPr="00C317B9" w:rsidTr="000901EB">
        <w:tc>
          <w:tcPr>
            <w:tcW w:w="1933" w:type="dxa"/>
          </w:tcPr>
          <w:p w:rsidR="00B06C76" w:rsidRPr="00C317B9" w:rsidRDefault="00B06C76" w:rsidP="00C317B9">
            <w:r w:rsidRPr="00C317B9">
              <w:t>1.Организационный</w:t>
            </w:r>
          </w:p>
        </w:tc>
        <w:tc>
          <w:tcPr>
            <w:tcW w:w="3997" w:type="dxa"/>
          </w:tcPr>
          <w:p w:rsidR="00B06C76" w:rsidRPr="00C317B9" w:rsidRDefault="00B06C76" w:rsidP="00C317B9">
            <w:r w:rsidRPr="00C317B9">
              <w:rPr>
                <w:color w:val="333333"/>
              </w:rPr>
              <w:t>Активизирует внимание обучающихся</w:t>
            </w:r>
          </w:p>
        </w:tc>
        <w:tc>
          <w:tcPr>
            <w:tcW w:w="3547" w:type="dxa"/>
          </w:tcPr>
          <w:p w:rsidR="00B06C76" w:rsidRPr="00C317B9" w:rsidRDefault="00B06C76" w:rsidP="00C317B9">
            <w:r w:rsidRPr="00C317B9">
              <w:rPr>
                <w:color w:val="333333"/>
              </w:rPr>
              <w:t>включаются в работу</w:t>
            </w:r>
          </w:p>
        </w:tc>
        <w:tc>
          <w:tcPr>
            <w:tcW w:w="3772" w:type="dxa"/>
          </w:tcPr>
          <w:p w:rsidR="00B06C76" w:rsidRPr="00C317B9" w:rsidRDefault="00B06C76" w:rsidP="00C317B9">
            <w:pPr>
              <w:rPr>
                <w:b/>
                <w:u w:val="single"/>
              </w:rPr>
            </w:pPr>
            <w:r w:rsidRPr="00C317B9">
              <w:rPr>
                <w:b/>
                <w:u w:val="single"/>
              </w:rPr>
              <w:t>Коммуникативные УУД:</w:t>
            </w:r>
          </w:p>
          <w:p w:rsidR="00B06C76" w:rsidRPr="00C317B9" w:rsidRDefault="00B06C76" w:rsidP="00C317B9">
            <w:r w:rsidRPr="00C317B9">
              <w:rPr>
                <w:b/>
              </w:rPr>
              <w:t>-</w:t>
            </w:r>
            <w:r w:rsidRPr="00C317B9">
              <w:t>слушать собеседника и понимать речь других</w:t>
            </w:r>
          </w:p>
          <w:p w:rsidR="00B06C76" w:rsidRPr="00C317B9" w:rsidRDefault="00B06C76" w:rsidP="00C317B9">
            <w:r w:rsidRPr="00C317B9">
              <w:t>-строить устное высказывание в соответствии с коммуникативной задачей</w:t>
            </w:r>
          </w:p>
          <w:p w:rsidR="00B06C76" w:rsidRPr="00C317B9" w:rsidRDefault="00B06C76" w:rsidP="00C317B9">
            <w:r w:rsidRPr="00C317B9">
              <w:t>-договариваться с одноклассниками совместно с учителем о правилах поведения и общения и следовать им</w:t>
            </w:r>
          </w:p>
          <w:p w:rsidR="00B06C76" w:rsidRPr="00C317B9" w:rsidRDefault="00B06C76" w:rsidP="00C317B9">
            <w:pPr>
              <w:rPr>
                <w:b/>
                <w:u w:val="single"/>
              </w:rPr>
            </w:pPr>
            <w:r w:rsidRPr="00C317B9">
              <w:rPr>
                <w:b/>
                <w:u w:val="single"/>
              </w:rPr>
              <w:t>Регулятивные УУД:</w:t>
            </w:r>
          </w:p>
          <w:p w:rsidR="00B06C76" w:rsidRPr="00C317B9" w:rsidRDefault="00B06C76" w:rsidP="00C317B9">
            <w:r w:rsidRPr="00C317B9">
              <w:t>-самостоятельно организовывать свое рабочее место</w:t>
            </w:r>
          </w:p>
          <w:p w:rsidR="00B06C76" w:rsidRPr="00C317B9" w:rsidRDefault="00B06C76" w:rsidP="00C317B9">
            <w:r w:rsidRPr="00C317B9">
              <w:t>-планировать свою деятельность в соответствии с предъявленной информацией</w:t>
            </w:r>
          </w:p>
          <w:p w:rsidR="00B06C76" w:rsidRPr="00C317B9" w:rsidRDefault="00B06C76" w:rsidP="00C317B9">
            <w:r w:rsidRPr="00C317B9">
              <w:t>-настраивать себя на продуктивную работу</w:t>
            </w:r>
          </w:p>
          <w:p w:rsidR="00B06C76" w:rsidRPr="00C317B9" w:rsidRDefault="00B06C76" w:rsidP="00C317B9">
            <w:r w:rsidRPr="00C317B9">
              <w:t>-самостоятельно организовывать свое рабочее место в соответствии с целью выполнения заданий</w:t>
            </w:r>
          </w:p>
          <w:p w:rsidR="00B06C76" w:rsidRPr="00C317B9" w:rsidRDefault="00B06C76" w:rsidP="00C317B9">
            <w:r w:rsidRPr="00C317B9">
              <w:t>-планировать учебное сотрудничество с учителем и сверстниками</w:t>
            </w:r>
          </w:p>
          <w:p w:rsidR="00B06C76" w:rsidRPr="00C317B9" w:rsidRDefault="00B06C76" w:rsidP="00C317B9">
            <w:pPr>
              <w:rPr>
                <w:b/>
                <w:u w:val="single"/>
              </w:rPr>
            </w:pPr>
            <w:r w:rsidRPr="00C317B9">
              <w:rPr>
                <w:b/>
                <w:u w:val="single"/>
              </w:rPr>
              <w:t>Личностные УУД:</w:t>
            </w:r>
          </w:p>
          <w:p w:rsidR="00B06C76" w:rsidRPr="00C317B9" w:rsidRDefault="00B06C76" w:rsidP="00C317B9">
            <w:r w:rsidRPr="00C317B9">
              <w:t>-самоопределение</w:t>
            </w:r>
          </w:p>
          <w:p w:rsidR="00B06C76" w:rsidRPr="00C317B9" w:rsidRDefault="00B06C76" w:rsidP="00C317B9">
            <w:r w:rsidRPr="00C317B9">
              <w:t>-смыслообразование</w:t>
            </w:r>
          </w:p>
        </w:tc>
        <w:tc>
          <w:tcPr>
            <w:tcW w:w="1537" w:type="dxa"/>
          </w:tcPr>
          <w:p w:rsidR="00B06C76" w:rsidRPr="00C317B9" w:rsidRDefault="00B06C76" w:rsidP="00C317B9">
            <w:r w:rsidRPr="00C317B9">
              <w:t>наблюдение</w:t>
            </w:r>
          </w:p>
        </w:tc>
      </w:tr>
      <w:tr w:rsidR="00B06C76" w:rsidRPr="00C317B9" w:rsidTr="000901EB">
        <w:tc>
          <w:tcPr>
            <w:tcW w:w="1933" w:type="dxa"/>
          </w:tcPr>
          <w:p w:rsidR="00B06C76" w:rsidRPr="00C317B9" w:rsidRDefault="00B06C76" w:rsidP="00C317B9">
            <w:r w:rsidRPr="00C317B9">
              <w:t>2. Создание проблемной ситуации, целеполагание.</w:t>
            </w:r>
          </w:p>
        </w:tc>
        <w:tc>
          <w:tcPr>
            <w:tcW w:w="3997" w:type="dxa"/>
          </w:tcPr>
          <w:p w:rsidR="00B06C76" w:rsidRPr="00C317B9" w:rsidRDefault="002F09B5" w:rsidP="00C317B9">
            <w:pPr>
              <w:shd w:val="clear" w:color="auto" w:fill="FFFFFF"/>
            </w:pPr>
            <w:r w:rsidRPr="00C317B9">
              <w:t>Прочитайте пословицы и назовите, что общего в них</w:t>
            </w:r>
            <w:r w:rsidRPr="00C317B9">
              <w:rPr>
                <w:b/>
                <w:u w:val="single"/>
              </w:rPr>
              <w:t>:</w:t>
            </w:r>
          </w:p>
          <w:p w:rsidR="002F09B5" w:rsidRPr="00C317B9" w:rsidRDefault="002F09B5" w:rsidP="00C317B9">
            <w:pPr>
              <w:shd w:val="clear" w:color="auto" w:fill="FFFFFF"/>
              <w:rPr>
                <w:rFonts w:eastAsia="Times New Roman"/>
                <w:i/>
              </w:rPr>
            </w:pPr>
            <w:r w:rsidRPr="009B6106">
              <w:rPr>
                <w:rFonts w:eastAsia="Times New Roman"/>
                <w:i/>
              </w:rPr>
              <w:t>Копейка рубль бережет</w:t>
            </w:r>
            <w:r w:rsidR="006844EC" w:rsidRPr="00C317B9">
              <w:rPr>
                <w:rFonts w:eastAsia="Times New Roman"/>
                <w:i/>
              </w:rPr>
              <w:t>.</w:t>
            </w:r>
          </w:p>
          <w:p w:rsidR="006844EC" w:rsidRPr="00C317B9" w:rsidRDefault="006844EC" w:rsidP="00C317B9">
            <w:pPr>
              <w:rPr>
                <w:rFonts w:eastAsia="Times New Roman"/>
                <w:i/>
              </w:rPr>
            </w:pPr>
            <w:r w:rsidRPr="009B6106">
              <w:rPr>
                <w:rFonts w:eastAsia="Times New Roman"/>
                <w:i/>
              </w:rPr>
              <w:t>Скупой платит дважды.</w:t>
            </w:r>
          </w:p>
          <w:p w:rsidR="006844EC" w:rsidRPr="00C317B9" w:rsidRDefault="006844EC" w:rsidP="00C317B9">
            <w:pPr>
              <w:rPr>
                <w:rFonts w:eastAsia="Times New Roman"/>
                <w:i/>
              </w:rPr>
            </w:pPr>
            <w:r w:rsidRPr="00C317B9">
              <w:rPr>
                <w:rFonts w:eastAsia="Times New Roman"/>
                <w:i/>
              </w:rPr>
              <w:t xml:space="preserve"> </w:t>
            </w:r>
            <w:r w:rsidRPr="009B6106">
              <w:rPr>
                <w:rFonts w:eastAsia="Times New Roman"/>
                <w:i/>
              </w:rPr>
              <w:t>Уговор дороже денег.</w:t>
            </w:r>
            <w:r w:rsidRPr="00C317B9">
              <w:rPr>
                <w:rFonts w:eastAsia="Times New Roman"/>
                <w:i/>
              </w:rPr>
              <w:t xml:space="preserve"> </w:t>
            </w:r>
          </w:p>
          <w:p w:rsidR="006844EC" w:rsidRPr="00C317B9" w:rsidRDefault="006844EC" w:rsidP="00C317B9">
            <w:pPr>
              <w:shd w:val="clear" w:color="auto" w:fill="FFFFFF"/>
              <w:rPr>
                <w:rFonts w:eastAsia="Times New Roman"/>
                <w:i/>
              </w:rPr>
            </w:pPr>
            <w:r w:rsidRPr="009B6106">
              <w:rPr>
                <w:rFonts w:eastAsia="Times New Roman"/>
                <w:i/>
              </w:rPr>
              <w:t>Долг платежом красен.</w:t>
            </w:r>
            <w:r w:rsidRPr="00C317B9">
              <w:rPr>
                <w:rFonts w:eastAsia="Times New Roman"/>
                <w:i/>
              </w:rPr>
              <w:t xml:space="preserve"> </w:t>
            </w:r>
          </w:p>
          <w:p w:rsidR="006844EC" w:rsidRPr="00C317B9" w:rsidRDefault="006844EC" w:rsidP="00C317B9">
            <w:pPr>
              <w:shd w:val="clear" w:color="auto" w:fill="FFFFFF"/>
              <w:rPr>
                <w:rFonts w:eastAsia="Times New Roman"/>
                <w:i/>
              </w:rPr>
            </w:pPr>
            <w:r w:rsidRPr="009B6106">
              <w:rPr>
                <w:rFonts w:eastAsia="Times New Roman"/>
                <w:i/>
              </w:rPr>
              <w:t>Деньги счет любят.</w:t>
            </w:r>
          </w:p>
          <w:p w:rsidR="006844EC" w:rsidRPr="00C317B9" w:rsidRDefault="006844EC" w:rsidP="00C317B9">
            <w:pPr>
              <w:shd w:val="clear" w:color="auto" w:fill="FFFFFF"/>
              <w:rPr>
                <w:rFonts w:eastAsia="Times New Roman"/>
                <w:i/>
              </w:rPr>
            </w:pPr>
            <w:r w:rsidRPr="009B6106">
              <w:rPr>
                <w:rFonts w:eastAsia="Times New Roman"/>
                <w:i/>
              </w:rPr>
              <w:t>Денежки труд любят.</w:t>
            </w:r>
          </w:p>
          <w:p w:rsidR="006844EC" w:rsidRPr="00C317B9" w:rsidRDefault="006844EC" w:rsidP="00C317B9">
            <w:pPr>
              <w:shd w:val="clear" w:color="auto" w:fill="FFFFFF"/>
              <w:rPr>
                <w:i/>
              </w:rPr>
            </w:pPr>
            <w:r w:rsidRPr="009B6106">
              <w:rPr>
                <w:rFonts w:eastAsia="Times New Roman"/>
                <w:i/>
              </w:rPr>
              <w:t>Тот без нужды живет, кто деньги бережет</w:t>
            </w:r>
            <w:r w:rsidRPr="00C317B9">
              <w:rPr>
                <w:rFonts w:eastAsia="Times New Roman"/>
                <w:i/>
              </w:rPr>
              <w:t>.</w:t>
            </w:r>
          </w:p>
          <w:p w:rsidR="006844EC" w:rsidRPr="00C317B9" w:rsidRDefault="006844EC" w:rsidP="00C317B9">
            <w:pPr>
              <w:pStyle w:val="a3"/>
              <w:shd w:val="clear" w:color="auto" w:fill="FFFFFF"/>
              <w:spacing w:before="0" w:beforeAutospacing="0" w:after="0" w:afterAutospacing="0"/>
              <w:rPr>
                <w:sz w:val="20"/>
                <w:szCs w:val="20"/>
              </w:rPr>
            </w:pPr>
            <w:r w:rsidRPr="00C317B9">
              <w:rPr>
                <w:sz w:val="20"/>
                <w:szCs w:val="20"/>
              </w:rPr>
              <w:t>- Как вы думаете, о чем пойдет речь на нашем классном часе?</w:t>
            </w:r>
          </w:p>
          <w:p w:rsidR="002F09B5" w:rsidRPr="00C317B9" w:rsidRDefault="002F09B5" w:rsidP="00C317B9">
            <w:pPr>
              <w:shd w:val="clear" w:color="auto" w:fill="FFFFFF"/>
            </w:pPr>
          </w:p>
        </w:tc>
        <w:tc>
          <w:tcPr>
            <w:tcW w:w="3547" w:type="dxa"/>
          </w:tcPr>
          <w:p w:rsidR="00B06C76" w:rsidRPr="00C317B9" w:rsidRDefault="00B06C76" w:rsidP="00C317B9">
            <w:r w:rsidRPr="00C317B9">
              <w:t>Отвечают на вопрос.</w:t>
            </w:r>
          </w:p>
          <w:p w:rsidR="00B06C76" w:rsidRPr="00C317B9" w:rsidRDefault="00B06C76" w:rsidP="00C317B9"/>
          <w:p w:rsidR="00B06C76" w:rsidRPr="00C317B9" w:rsidRDefault="00B06C76" w:rsidP="00C317B9">
            <w:r w:rsidRPr="00C317B9">
              <w:t xml:space="preserve">Самостоятельно формулируют цель классного часа </w:t>
            </w:r>
          </w:p>
          <w:p w:rsidR="00B06C76" w:rsidRPr="00C317B9" w:rsidRDefault="00B06C76" w:rsidP="00C317B9"/>
          <w:p w:rsidR="00B06C76" w:rsidRPr="00C317B9" w:rsidRDefault="00B06C76" w:rsidP="00C317B9"/>
        </w:tc>
        <w:tc>
          <w:tcPr>
            <w:tcW w:w="3772" w:type="dxa"/>
          </w:tcPr>
          <w:p w:rsidR="00B06C76" w:rsidRPr="00C317B9" w:rsidRDefault="00B06C76" w:rsidP="00C317B9">
            <w:pPr>
              <w:rPr>
                <w:b/>
                <w:u w:val="single"/>
              </w:rPr>
            </w:pPr>
            <w:r w:rsidRPr="00C317B9">
              <w:rPr>
                <w:b/>
                <w:u w:val="single"/>
              </w:rPr>
              <w:t>Познавательные:</w:t>
            </w:r>
          </w:p>
          <w:p w:rsidR="00B06C76" w:rsidRPr="00C317B9" w:rsidRDefault="00B06C76" w:rsidP="00C317B9">
            <w:r w:rsidRPr="00C317B9">
              <w:t>-устанавливать закономерности, строить рассуждения</w:t>
            </w:r>
          </w:p>
          <w:p w:rsidR="00B06C76" w:rsidRPr="00C317B9" w:rsidRDefault="00B06C76" w:rsidP="00C317B9">
            <w:r w:rsidRPr="00C317B9">
              <w:t>-анализировать, сравнивать, группировать различные объекты</w:t>
            </w:r>
          </w:p>
          <w:p w:rsidR="00B06C76" w:rsidRPr="00C317B9" w:rsidRDefault="00B06C76" w:rsidP="00C317B9">
            <w:r w:rsidRPr="00C317B9">
              <w:t>-выдвигать гипотезы</w:t>
            </w:r>
          </w:p>
          <w:p w:rsidR="00B06C76" w:rsidRPr="00C317B9" w:rsidRDefault="00B06C76" w:rsidP="00C317B9">
            <w:r w:rsidRPr="00C317B9">
              <w:t>-формулировать проблему</w:t>
            </w:r>
          </w:p>
          <w:p w:rsidR="00B06C76" w:rsidRPr="00C317B9" w:rsidRDefault="00B06C76" w:rsidP="00C317B9">
            <w:r w:rsidRPr="00C317B9">
              <w:t>-определять цель занятия</w:t>
            </w:r>
          </w:p>
          <w:p w:rsidR="00B06C76" w:rsidRPr="00C317B9" w:rsidRDefault="00B06C76" w:rsidP="00C317B9">
            <w:pPr>
              <w:rPr>
                <w:b/>
                <w:u w:val="single"/>
              </w:rPr>
            </w:pPr>
            <w:r w:rsidRPr="00C317B9">
              <w:rPr>
                <w:b/>
                <w:u w:val="single"/>
              </w:rPr>
              <w:t>Коммуникативные УУД:</w:t>
            </w:r>
          </w:p>
          <w:p w:rsidR="00B06C76" w:rsidRPr="00C317B9" w:rsidRDefault="00B06C76" w:rsidP="00C317B9">
            <w:r w:rsidRPr="00C317B9">
              <w:t>-воспринимать информацию на слух, отвечать на вопросы учителя</w:t>
            </w:r>
          </w:p>
          <w:p w:rsidR="00B06C76" w:rsidRPr="00C317B9" w:rsidRDefault="00B06C76" w:rsidP="00C317B9">
            <w:r w:rsidRPr="00C317B9">
              <w:t>-слушать и понимать речь других</w:t>
            </w:r>
          </w:p>
          <w:p w:rsidR="00B06C76" w:rsidRPr="00C317B9" w:rsidRDefault="00B06C76" w:rsidP="00C317B9">
            <w:r w:rsidRPr="00C317B9">
              <w:t>-формулировать свое мнение в устной форме</w:t>
            </w:r>
          </w:p>
          <w:p w:rsidR="00B06C76" w:rsidRPr="00C317B9" w:rsidRDefault="00B06C76" w:rsidP="00C317B9">
            <w:r w:rsidRPr="00C317B9">
              <w:t>-высказывать свое предположение</w:t>
            </w:r>
          </w:p>
          <w:p w:rsidR="00B06C76" w:rsidRPr="00C317B9" w:rsidRDefault="00B06C76" w:rsidP="00C317B9">
            <w:r w:rsidRPr="00C317B9">
              <w:lastRenderedPageBreak/>
              <w:t>-сотрудничать, вступать в дискуссию, анализировать, доказывать, отстаивать свое мнение</w:t>
            </w:r>
          </w:p>
          <w:p w:rsidR="00B06C76" w:rsidRPr="00C317B9" w:rsidRDefault="00B06C76" w:rsidP="00C317B9">
            <w:pPr>
              <w:rPr>
                <w:b/>
                <w:u w:val="single"/>
              </w:rPr>
            </w:pPr>
            <w:r w:rsidRPr="00C317B9">
              <w:rPr>
                <w:b/>
                <w:u w:val="single"/>
              </w:rPr>
              <w:t>Регулятивные УУД:</w:t>
            </w:r>
          </w:p>
          <w:p w:rsidR="00B06C76" w:rsidRPr="00C317B9" w:rsidRDefault="00B06C76" w:rsidP="00C317B9">
            <w:r w:rsidRPr="00C317B9">
              <w:t>-определять и формулировать цель деятельности</w:t>
            </w:r>
          </w:p>
          <w:p w:rsidR="00B06C76" w:rsidRPr="00C317B9" w:rsidRDefault="00B06C76" w:rsidP="00C317B9">
            <w:r w:rsidRPr="00C317B9">
              <w:t xml:space="preserve">-планировать свою деятельность </w:t>
            </w:r>
          </w:p>
          <w:p w:rsidR="00B06C76" w:rsidRPr="00C317B9" w:rsidRDefault="00B06C76" w:rsidP="00C317B9">
            <w:r w:rsidRPr="00C317B9">
              <w:t xml:space="preserve">-определять последовательность действий </w:t>
            </w:r>
          </w:p>
          <w:p w:rsidR="00B06C76" w:rsidRPr="00C317B9" w:rsidRDefault="00B06C76" w:rsidP="00C317B9">
            <w:r w:rsidRPr="00C317B9">
              <w:t>Самостоятельно формулировать тему и цель</w:t>
            </w:r>
          </w:p>
          <w:p w:rsidR="00B06C76" w:rsidRPr="00C317B9" w:rsidRDefault="00B06C76" w:rsidP="00C317B9">
            <w:r w:rsidRPr="00C317B9">
              <w:t>-принимать и сохранять цель и задачи</w:t>
            </w:r>
          </w:p>
          <w:p w:rsidR="00B06C76" w:rsidRPr="00C317B9" w:rsidRDefault="00B06C76" w:rsidP="00C317B9">
            <w:r w:rsidRPr="00C317B9">
              <w:t>-организовать выполнение заданий учителя</w:t>
            </w:r>
          </w:p>
          <w:p w:rsidR="00B06C76" w:rsidRPr="00C317B9" w:rsidRDefault="00B06C76" w:rsidP="00C317B9">
            <w:r w:rsidRPr="00C317B9">
              <w:t>-высказывать свое предположение, прогнозировать предстоящую работу</w:t>
            </w:r>
          </w:p>
          <w:p w:rsidR="00B06C76" w:rsidRPr="00C317B9" w:rsidRDefault="00B06C76" w:rsidP="00C317B9">
            <w:pPr>
              <w:rPr>
                <w:b/>
                <w:u w:val="single"/>
              </w:rPr>
            </w:pPr>
            <w:r w:rsidRPr="00C317B9">
              <w:rPr>
                <w:b/>
                <w:u w:val="single"/>
              </w:rPr>
              <w:t>Личностные УУД</w:t>
            </w:r>
          </w:p>
          <w:p w:rsidR="00B06C76" w:rsidRPr="00C317B9" w:rsidRDefault="00B06C76" w:rsidP="00C317B9">
            <w:pPr>
              <w:rPr>
                <w:b/>
                <w:u w:val="single"/>
              </w:rPr>
            </w:pPr>
            <w:r w:rsidRPr="00C317B9">
              <w:t>-смыслообразование</w:t>
            </w:r>
          </w:p>
        </w:tc>
        <w:tc>
          <w:tcPr>
            <w:tcW w:w="1537" w:type="dxa"/>
          </w:tcPr>
          <w:p w:rsidR="00B06C76" w:rsidRPr="00C317B9" w:rsidRDefault="00B06C76" w:rsidP="00C317B9">
            <w:r w:rsidRPr="00C317B9">
              <w:lastRenderedPageBreak/>
              <w:t>Опрос, диалог</w:t>
            </w:r>
          </w:p>
        </w:tc>
      </w:tr>
      <w:tr w:rsidR="00B06C76" w:rsidRPr="00C317B9" w:rsidTr="000901EB">
        <w:tc>
          <w:tcPr>
            <w:tcW w:w="1933" w:type="dxa"/>
          </w:tcPr>
          <w:p w:rsidR="00B06C76" w:rsidRPr="00C317B9" w:rsidRDefault="00B06C76" w:rsidP="00C317B9">
            <w:r w:rsidRPr="00C317B9">
              <w:lastRenderedPageBreak/>
              <w:t>3. Актуализация знаний</w:t>
            </w:r>
          </w:p>
        </w:tc>
        <w:tc>
          <w:tcPr>
            <w:tcW w:w="3997" w:type="dxa"/>
          </w:tcPr>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1.Зачем нужны деньги?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2.  Какое значение имеют деньги в жизни человека?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3. Как вы понимаете фразу «Личные деньги»?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4. Часто ли вам дают деньги, чтобы вы сами покупали то, что вам хочется, то, о чем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вы мечтаете ?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5. А у вас есть мечта? …… какая?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6. А КАК ЕЕ ОСУЩЕСТВИТЬ ???? Что для этого нужно ?..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Есть ли у вас собственные сбережения?</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  Определите тему и задачи нашего сегодняшнего занятия. </w:t>
            </w:r>
          </w:p>
          <w:p w:rsidR="00B06C76"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  Правильно! </w:t>
            </w:r>
          </w:p>
        </w:tc>
        <w:tc>
          <w:tcPr>
            <w:tcW w:w="3547" w:type="dxa"/>
          </w:tcPr>
          <w:p w:rsidR="00B06C76" w:rsidRPr="00C317B9" w:rsidRDefault="00B06C76" w:rsidP="00C317B9">
            <w:r w:rsidRPr="00C317B9">
              <w:t>Отвечают на вопросы.</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1.(Без денег не купить одежду, продукты, невозможно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 xml:space="preserve">приобрести жильё, пользоваться коммунальными услугами, путешествовать, </w:t>
            </w:r>
          </w:p>
          <w:p w:rsidR="006566BC" w:rsidRPr="00C317B9" w:rsidRDefault="006566BC" w:rsidP="00C317B9">
            <w:pPr>
              <w:pStyle w:val="a3"/>
              <w:shd w:val="clear" w:color="auto" w:fill="FFFFFF"/>
              <w:spacing w:before="0" w:beforeAutospacing="0" w:after="0" w:afterAutospacing="0"/>
              <w:rPr>
                <w:sz w:val="20"/>
                <w:szCs w:val="20"/>
              </w:rPr>
            </w:pPr>
            <w:r w:rsidRPr="00C317B9">
              <w:rPr>
                <w:sz w:val="20"/>
                <w:szCs w:val="20"/>
              </w:rPr>
              <w:t>отдыхать, покупать лекарства и предметы быта, и т.д.).</w:t>
            </w:r>
          </w:p>
          <w:p w:rsidR="006566BC" w:rsidRPr="00C317B9" w:rsidRDefault="006566BC" w:rsidP="00C317B9">
            <w:r w:rsidRPr="00C317B9">
              <w:rPr>
                <w:color w:val="333333"/>
              </w:rPr>
              <w:t>2.</w:t>
            </w:r>
            <w:r w:rsidRPr="00C317B9">
              <w:t xml:space="preserve"> (Главное. Человек не может без них обходиться.).</w:t>
            </w:r>
          </w:p>
          <w:p w:rsidR="006566BC" w:rsidRPr="00C317B9" w:rsidRDefault="006566BC" w:rsidP="00C317B9">
            <w:r w:rsidRPr="00C317B9">
              <w:t>3. (Деньги, которые принадлежат мне).</w:t>
            </w:r>
          </w:p>
          <w:p w:rsidR="006566BC" w:rsidRPr="00C317B9" w:rsidRDefault="006566BC" w:rsidP="00C317B9">
            <w:r w:rsidRPr="00C317B9">
              <w:t xml:space="preserve">Отвечают на все вопросы. </w:t>
            </w:r>
          </w:p>
          <w:p w:rsidR="006566BC" w:rsidRPr="00C317B9" w:rsidRDefault="006566BC" w:rsidP="00C317B9"/>
          <w:p w:rsidR="006566BC" w:rsidRPr="00C317B9" w:rsidRDefault="006566BC" w:rsidP="00C317B9">
            <w:pPr>
              <w:rPr>
                <w:b/>
              </w:rPr>
            </w:pPr>
            <w:r w:rsidRPr="00C317B9">
              <w:rPr>
                <w:b/>
              </w:rPr>
              <w:t>(Личные деньги, как накопить денег на мечту)</w:t>
            </w:r>
          </w:p>
        </w:tc>
        <w:tc>
          <w:tcPr>
            <w:tcW w:w="3772" w:type="dxa"/>
          </w:tcPr>
          <w:p w:rsidR="00B06C76" w:rsidRPr="00C317B9" w:rsidRDefault="00B06C76" w:rsidP="00C317B9">
            <w:pPr>
              <w:rPr>
                <w:b/>
                <w:u w:val="single"/>
              </w:rPr>
            </w:pPr>
            <w:r w:rsidRPr="00C317B9">
              <w:rPr>
                <w:b/>
                <w:u w:val="single"/>
              </w:rPr>
              <w:t>Познавательные:</w:t>
            </w:r>
          </w:p>
          <w:p w:rsidR="00B06C76" w:rsidRPr="00C317B9" w:rsidRDefault="00B06C76" w:rsidP="00C317B9">
            <w:r w:rsidRPr="00C317B9">
              <w:t>-осуществлять актуализацию личного жизненного опыта</w:t>
            </w:r>
          </w:p>
          <w:p w:rsidR="00B06C76" w:rsidRPr="00C317B9" w:rsidRDefault="00B06C76" w:rsidP="00C317B9">
            <w:r w:rsidRPr="00C317B9">
              <w:t>-определять и формулировать проблему</w:t>
            </w:r>
          </w:p>
          <w:p w:rsidR="00B06C76" w:rsidRPr="00C317B9" w:rsidRDefault="00B06C76" w:rsidP="00C317B9">
            <w:r w:rsidRPr="00C317B9">
              <w:t>-осуществлять синтез как составление целого из частей</w:t>
            </w:r>
          </w:p>
          <w:p w:rsidR="00B06C76" w:rsidRPr="00C317B9" w:rsidRDefault="00B06C76" w:rsidP="00C317B9">
            <w:pPr>
              <w:rPr>
                <w:b/>
                <w:u w:val="single"/>
              </w:rPr>
            </w:pPr>
            <w:r w:rsidRPr="00C317B9">
              <w:rPr>
                <w:b/>
                <w:u w:val="single"/>
              </w:rPr>
              <w:t>Коммуникативные УУД:</w:t>
            </w:r>
          </w:p>
          <w:p w:rsidR="00B06C76" w:rsidRPr="00C317B9" w:rsidRDefault="00B06C76" w:rsidP="00C317B9">
            <w:r w:rsidRPr="00C317B9">
              <w:t>-слушать и понимать речь других</w:t>
            </w:r>
          </w:p>
          <w:p w:rsidR="00B06C76" w:rsidRPr="00C317B9" w:rsidRDefault="00B06C76" w:rsidP="00C317B9">
            <w:r w:rsidRPr="00C317B9">
              <w:t>-строить понятные для собеседника высказывания</w:t>
            </w:r>
          </w:p>
          <w:p w:rsidR="00B06C76" w:rsidRPr="00C317B9" w:rsidRDefault="00B06C76" w:rsidP="00C317B9">
            <w:r w:rsidRPr="00C317B9">
              <w:t>-воспринимать информацию на слух</w:t>
            </w:r>
          </w:p>
          <w:p w:rsidR="00B06C76" w:rsidRPr="00C317B9" w:rsidRDefault="00B06C76" w:rsidP="00C317B9">
            <w:r w:rsidRPr="00C317B9">
              <w:t>-отвечать на вопросы учителя</w:t>
            </w:r>
          </w:p>
          <w:p w:rsidR="00B06C76" w:rsidRPr="00C317B9" w:rsidRDefault="00B06C76" w:rsidP="00C317B9">
            <w:pPr>
              <w:rPr>
                <w:b/>
                <w:u w:val="single"/>
              </w:rPr>
            </w:pPr>
            <w:r w:rsidRPr="00C317B9">
              <w:rPr>
                <w:b/>
                <w:u w:val="single"/>
              </w:rPr>
              <w:t>Регулятивные УУД:</w:t>
            </w:r>
          </w:p>
          <w:p w:rsidR="00B06C76" w:rsidRPr="00C317B9" w:rsidRDefault="00B06C76" w:rsidP="00C317B9">
            <w:r w:rsidRPr="00C317B9">
              <w:t>-планировать свою деятельность в соответствии с целевой установкой</w:t>
            </w:r>
          </w:p>
          <w:p w:rsidR="00B06C76" w:rsidRPr="00C317B9" w:rsidRDefault="00B06C76" w:rsidP="00C317B9">
            <w:r w:rsidRPr="00C317B9">
              <w:t>-принимать и сохранять учебную задачу</w:t>
            </w:r>
          </w:p>
          <w:p w:rsidR="00B06C76" w:rsidRPr="00C317B9" w:rsidRDefault="00B06C76" w:rsidP="00C317B9">
            <w:r w:rsidRPr="00C317B9">
              <w:t>-организовать выполнение заданий учителя</w:t>
            </w:r>
          </w:p>
          <w:p w:rsidR="00B06C76" w:rsidRPr="00C317B9" w:rsidRDefault="00B06C76" w:rsidP="00C317B9">
            <w:pPr>
              <w:rPr>
                <w:b/>
                <w:u w:val="single"/>
              </w:rPr>
            </w:pPr>
            <w:r w:rsidRPr="00C317B9">
              <w:rPr>
                <w:b/>
                <w:u w:val="single"/>
              </w:rPr>
              <w:t>Личностные УУД</w:t>
            </w:r>
          </w:p>
          <w:p w:rsidR="00B06C76" w:rsidRPr="00C317B9" w:rsidRDefault="00B06C76" w:rsidP="00C317B9">
            <w:r w:rsidRPr="00C317B9">
              <w:t>-смыслообразование</w:t>
            </w:r>
          </w:p>
          <w:p w:rsidR="00B06C76" w:rsidRPr="00C317B9" w:rsidRDefault="00B06C76" w:rsidP="00C317B9">
            <w:pPr>
              <w:rPr>
                <w:b/>
                <w:u w:val="single"/>
              </w:rPr>
            </w:pPr>
            <w:r w:rsidRPr="00C317B9">
              <w:t>-нравственно-этические</w:t>
            </w:r>
          </w:p>
        </w:tc>
        <w:tc>
          <w:tcPr>
            <w:tcW w:w="1537" w:type="dxa"/>
          </w:tcPr>
          <w:p w:rsidR="00B06C76" w:rsidRPr="00C317B9" w:rsidRDefault="00B06C76" w:rsidP="00C317B9">
            <w:r w:rsidRPr="00C317B9">
              <w:t>Наблюдение, диалог</w:t>
            </w:r>
          </w:p>
        </w:tc>
      </w:tr>
      <w:tr w:rsidR="00B06C76" w:rsidRPr="00C317B9" w:rsidTr="000901EB">
        <w:tc>
          <w:tcPr>
            <w:tcW w:w="1933" w:type="dxa"/>
          </w:tcPr>
          <w:p w:rsidR="00B06C76" w:rsidRPr="00C317B9" w:rsidRDefault="000901EB" w:rsidP="00C317B9">
            <w:r w:rsidRPr="00C317B9">
              <w:t>4</w:t>
            </w:r>
            <w:r w:rsidR="00B06C76" w:rsidRPr="00C317B9">
              <w:t xml:space="preserve">. </w:t>
            </w:r>
            <w:r w:rsidR="006566BC" w:rsidRPr="00C317B9">
              <w:t>Открытие и закрепление новых знаний.</w:t>
            </w:r>
          </w:p>
        </w:tc>
        <w:tc>
          <w:tcPr>
            <w:tcW w:w="3997" w:type="dxa"/>
          </w:tcPr>
          <w:p w:rsidR="004004F5" w:rsidRPr="00C317B9" w:rsidRDefault="004004F5" w:rsidP="00C317B9">
            <w:pPr>
              <w:pStyle w:val="a3"/>
              <w:shd w:val="clear" w:color="auto" w:fill="FFFFFF"/>
              <w:spacing w:before="0" w:beforeAutospacing="0" w:after="0" w:afterAutospacing="0"/>
              <w:rPr>
                <w:sz w:val="20"/>
                <w:szCs w:val="20"/>
              </w:rPr>
            </w:pPr>
            <w:r w:rsidRPr="00C317B9">
              <w:rPr>
                <w:b/>
                <w:sz w:val="20"/>
                <w:szCs w:val="20"/>
              </w:rPr>
              <w:t>1</w:t>
            </w:r>
            <w:r w:rsidRPr="00C317B9">
              <w:rPr>
                <w:sz w:val="20"/>
                <w:szCs w:val="20"/>
              </w:rPr>
              <w:t xml:space="preserve">. -Деньги, богатство сами по себе не содержат ничего злого или доброго. Но при неправильном обращении они могут превратиться в разрушительное оружие для человека. Как же избежать этого? Какие </w:t>
            </w:r>
            <w:r w:rsidRPr="00C317B9">
              <w:rPr>
                <w:sz w:val="20"/>
                <w:szCs w:val="20"/>
              </w:rPr>
              <w:lastRenderedPageBreak/>
              <w:t xml:space="preserve">можно выработать </w:t>
            </w:r>
            <w:r w:rsidRPr="00C317B9">
              <w:rPr>
                <w:b/>
                <w:sz w:val="20"/>
                <w:szCs w:val="20"/>
              </w:rPr>
              <w:t>правила обращения с деньгами</w:t>
            </w:r>
            <w:r w:rsidRPr="00C317B9">
              <w:rPr>
                <w:sz w:val="20"/>
                <w:szCs w:val="20"/>
              </w:rPr>
              <w:t>?</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-Вот несколько правил. Вы можете добавить свои.</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1. Не делай из денег кумира, не ставь деньги на место Бога.</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2. Зарабатывай честно.</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3. Соизмеряй свои «хочу» и «могу».</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4. Не хвастайся заработанными деньгами и не считай деньги прилюдно.</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5. Старайся не влезать в долги.</w:t>
            </w:r>
          </w:p>
          <w:p w:rsidR="003E6E74" w:rsidRPr="00C317B9" w:rsidRDefault="004004F5" w:rsidP="00C317B9">
            <w:pPr>
              <w:pStyle w:val="a3"/>
              <w:shd w:val="clear" w:color="auto" w:fill="FFFFFF"/>
              <w:spacing w:before="0" w:beforeAutospacing="0" w:after="0" w:afterAutospacing="0"/>
              <w:rPr>
                <w:sz w:val="20"/>
                <w:szCs w:val="20"/>
              </w:rPr>
            </w:pPr>
            <w:r w:rsidRPr="00C317B9">
              <w:rPr>
                <w:sz w:val="20"/>
                <w:szCs w:val="20"/>
              </w:rPr>
              <w:t>6. Не играй в лотереи, азартные игры.</w:t>
            </w:r>
            <w:r w:rsidR="003E6E74" w:rsidRPr="00C317B9">
              <w:rPr>
                <w:sz w:val="20"/>
                <w:szCs w:val="20"/>
              </w:rPr>
              <w:t xml:space="preserve"> </w:t>
            </w:r>
          </w:p>
          <w:p w:rsidR="004004F5" w:rsidRPr="00C317B9" w:rsidRDefault="004004F5" w:rsidP="00C317B9">
            <w:pPr>
              <w:pStyle w:val="a3"/>
              <w:shd w:val="clear" w:color="auto" w:fill="FFFFFF"/>
              <w:spacing w:before="0" w:beforeAutospacing="0" w:after="0" w:afterAutospacing="0"/>
              <w:rPr>
                <w:sz w:val="20"/>
                <w:szCs w:val="20"/>
              </w:rPr>
            </w:pPr>
            <w:r w:rsidRPr="00C317B9">
              <w:rPr>
                <w:sz w:val="20"/>
                <w:szCs w:val="20"/>
              </w:rPr>
              <w:t xml:space="preserve">Вы когда-нибудь задумывались, почему одной и той же суммы на карманные </w:t>
            </w:r>
            <w:r w:rsidR="003E6E74" w:rsidRPr="00C317B9">
              <w:rPr>
                <w:sz w:val="20"/>
                <w:szCs w:val="20"/>
              </w:rPr>
              <w:t xml:space="preserve"> </w:t>
            </w:r>
            <w:r w:rsidRPr="00C317B9">
              <w:rPr>
                <w:sz w:val="20"/>
                <w:szCs w:val="20"/>
              </w:rPr>
              <w:t xml:space="preserve">расходы некоторым хватает до конца недели, а у других ничего не остаётся уже через пару дней? </w:t>
            </w:r>
          </w:p>
          <w:p w:rsidR="004004F5" w:rsidRPr="00C317B9" w:rsidRDefault="004004F5" w:rsidP="00C317B9">
            <w:r w:rsidRPr="00C317B9">
              <w:t>Вы пока не работаете, но родители Вам дают карманные деньги дарят на день рождения, я предлагаю вам прочитать советы и прокомментировать их.</w:t>
            </w:r>
          </w:p>
          <w:p w:rsidR="004004F5" w:rsidRPr="00C317B9" w:rsidRDefault="003E6E74" w:rsidP="00C317B9">
            <w:pPr>
              <w:rPr>
                <w:b/>
              </w:rPr>
            </w:pPr>
            <w:r w:rsidRPr="00C317B9">
              <w:rPr>
                <w:b/>
              </w:rPr>
              <w:t xml:space="preserve">2. </w:t>
            </w:r>
            <w:r w:rsidR="004004F5" w:rsidRPr="00C317B9">
              <w:rPr>
                <w:b/>
              </w:rPr>
              <w:t>Советы управления деньгами для ученика:</w:t>
            </w:r>
          </w:p>
          <w:p w:rsidR="004004F5" w:rsidRPr="00C317B9" w:rsidRDefault="004004F5" w:rsidP="00C317B9">
            <w:r w:rsidRPr="00C317B9">
              <w:t>1.Старайтесь планировать бюджет и следовать ему.</w:t>
            </w:r>
          </w:p>
          <w:p w:rsidR="004004F5" w:rsidRPr="00C317B9" w:rsidRDefault="004004F5" w:rsidP="00C317B9">
            <w:r w:rsidRPr="00C317B9">
              <w:t xml:space="preserve">2. Будьте аккуратными в трате денег, старайтесь не растратиться. </w:t>
            </w:r>
          </w:p>
          <w:p w:rsidR="004004F5" w:rsidRPr="00C317B9" w:rsidRDefault="004004F5" w:rsidP="00C317B9">
            <w:r w:rsidRPr="00C317B9">
              <w:t>3. Запомните, что финансовая грамотность играет огромную роль в вашем будущем  и вашей независимости.</w:t>
            </w:r>
          </w:p>
          <w:p w:rsidR="004004F5" w:rsidRPr="00C317B9" w:rsidRDefault="004004F5" w:rsidP="00C317B9">
            <w:r w:rsidRPr="00C317B9">
              <w:t>4. Учитесь отличать «потребности» от «желаний». Первые, обычно, менее затратные, чем желания.</w:t>
            </w:r>
          </w:p>
          <w:p w:rsidR="004004F5" w:rsidRPr="00C317B9" w:rsidRDefault="004004F5" w:rsidP="00C317B9">
            <w:r w:rsidRPr="00C317B9">
              <w:t>5. Попросите открыть банко</w:t>
            </w:r>
            <w:r w:rsidR="003E6E74" w:rsidRPr="00C317B9">
              <w:t xml:space="preserve">вский счет на ваше имя и можете </w:t>
            </w:r>
            <w:r w:rsidRPr="00C317B9">
              <w:t>регулярно вкладывать на него деньги вместо копилки.</w:t>
            </w:r>
          </w:p>
          <w:p w:rsidR="004004F5" w:rsidRPr="00C317B9" w:rsidRDefault="004004F5" w:rsidP="00C317B9">
            <w:r w:rsidRPr="00C317B9">
              <w:t>6. Если у вас есть желание приобрести дорогую вещь, которая вам не по карману, найди более дешевую альтернативу. это т</w:t>
            </w:r>
            <w:r w:rsidR="003E6E74" w:rsidRPr="00C317B9">
              <w:t xml:space="preserve">оже отличное решение  и, к тому </w:t>
            </w:r>
            <w:r w:rsidRPr="00C317B9">
              <w:t>же, за меньшие деньги.</w:t>
            </w:r>
          </w:p>
          <w:p w:rsidR="004004F5" w:rsidRPr="00C317B9" w:rsidRDefault="004004F5" w:rsidP="00C317B9">
            <w:r w:rsidRPr="00C317B9">
              <w:t>7. Заведите копилку и вносите в нее сдачу от своих покупок. так вы сможете накопить сбережения.</w:t>
            </w:r>
          </w:p>
          <w:p w:rsidR="004004F5" w:rsidRPr="00C317B9" w:rsidRDefault="004004F5" w:rsidP="00C317B9">
            <w:r w:rsidRPr="00C317B9">
              <w:lastRenderedPageBreak/>
              <w:t>9.  Когда вы идете за покупками, то старайтесь выбрать те товары, в которых нуждаетесь. Если выберете сразу несколько то</w:t>
            </w:r>
            <w:r w:rsidR="003E6E74" w:rsidRPr="00C317B9">
              <w:t xml:space="preserve">варов с одинаковыми функциями, </w:t>
            </w:r>
            <w:r w:rsidRPr="00C317B9">
              <w:t>то научитесь сравнивать цены и делать грамотный выбор.</w:t>
            </w:r>
          </w:p>
          <w:p w:rsidR="003E6E74" w:rsidRPr="00C317B9" w:rsidRDefault="004004F5" w:rsidP="00C317B9">
            <w:r w:rsidRPr="00C317B9">
              <w:t xml:space="preserve">10. Старайтесь не «брать взаймы». нехорошо быть в </w:t>
            </w:r>
            <w:r w:rsidR="003E6E74" w:rsidRPr="00C317B9">
              <w:t xml:space="preserve">зависимости от кого-либо, взяв </w:t>
            </w:r>
            <w:r w:rsidRPr="00C317B9">
              <w:t>чужие деньги. Удержитесь и от желания жить в кредит.</w:t>
            </w:r>
          </w:p>
          <w:p w:rsidR="004004F5" w:rsidRPr="00C317B9" w:rsidRDefault="004004F5" w:rsidP="00C317B9">
            <w:r w:rsidRPr="00C317B9">
              <w:t xml:space="preserve">11. Учитесь вести запись и учет всех своих покупок в специальном блокноте. </w:t>
            </w:r>
          </w:p>
          <w:p w:rsidR="004004F5" w:rsidRPr="00C317B9" w:rsidRDefault="004004F5" w:rsidP="00C317B9">
            <w:r w:rsidRPr="00C317B9">
              <w:t>Заведите лист доходов и расходов.</w:t>
            </w:r>
          </w:p>
          <w:p w:rsidR="004004F5" w:rsidRPr="00C317B9" w:rsidRDefault="004004F5" w:rsidP="00C317B9">
            <w:r w:rsidRPr="00C317B9">
              <w:t>12. Старайтесь тратить деньги с умом. Родители зарабатывают деньги свои трудом.</w:t>
            </w:r>
          </w:p>
          <w:p w:rsidR="00B06C76" w:rsidRPr="00C317B9" w:rsidRDefault="004004F5" w:rsidP="00C317B9">
            <w:r w:rsidRPr="00C317B9">
              <w:t>13.Что такое регулярные платежи? (комуслуги, тел</w:t>
            </w:r>
            <w:r w:rsidR="003E6E74" w:rsidRPr="00C317B9">
              <w:t>ефон, интернет и т.д.)</w:t>
            </w:r>
            <w:r w:rsidR="00BB47E0" w:rsidRPr="00C317B9">
              <w:t>.</w:t>
            </w:r>
            <w:r w:rsidR="003E6E74" w:rsidRPr="00C317B9">
              <w:t xml:space="preserve"> Узнайте, </w:t>
            </w:r>
            <w:r w:rsidRPr="00C317B9">
              <w:t>какое количество денег расходуется ежемесячно.</w:t>
            </w:r>
          </w:p>
          <w:p w:rsidR="003E6E74" w:rsidRPr="00C317B9" w:rsidRDefault="003E6E74" w:rsidP="00C317B9">
            <w:r w:rsidRPr="00C317B9">
              <w:t xml:space="preserve">3. Вы мечтаете что-то себе купить. </w:t>
            </w:r>
          </w:p>
          <w:p w:rsidR="003E6E74" w:rsidRPr="00C317B9" w:rsidRDefault="00BB47E0" w:rsidP="00C317B9">
            <w:pPr>
              <w:rPr>
                <w:b/>
              </w:rPr>
            </w:pPr>
            <w:r w:rsidRPr="00C317B9">
              <w:rPr>
                <w:b/>
              </w:rPr>
              <w:t xml:space="preserve">3. </w:t>
            </w:r>
            <w:r w:rsidR="003E6E74" w:rsidRPr="00C317B9">
              <w:rPr>
                <w:b/>
              </w:rPr>
              <w:t>Беседа “Моя мечта”</w:t>
            </w:r>
            <w:r w:rsidRPr="00C317B9">
              <w:rPr>
                <w:b/>
              </w:rPr>
              <w:t xml:space="preserve"> </w:t>
            </w:r>
          </w:p>
          <w:p w:rsidR="00BB47E0" w:rsidRPr="00C317B9" w:rsidRDefault="00BB47E0" w:rsidP="00C317B9">
            <w:pPr>
              <w:rPr>
                <w:b/>
              </w:rPr>
            </w:pPr>
            <w:r w:rsidRPr="00C317B9">
              <w:rPr>
                <w:b/>
              </w:rPr>
              <w:t>1 гр. – рисунок “Моя мечта”</w:t>
            </w:r>
            <w:r w:rsidRPr="00C317B9">
              <w:t xml:space="preserve">, </w:t>
            </w:r>
            <w:r w:rsidRPr="00C317B9">
              <w:rPr>
                <w:b/>
              </w:rPr>
              <w:t>представляют свою мечту.</w:t>
            </w:r>
          </w:p>
          <w:p w:rsidR="003E6E74" w:rsidRPr="00C317B9" w:rsidRDefault="00BB47E0" w:rsidP="00C317B9">
            <w:r w:rsidRPr="00C317B9">
              <w:rPr>
                <w:b/>
              </w:rPr>
              <w:t>4.</w:t>
            </w:r>
            <w:r w:rsidRPr="00C317B9">
              <w:t xml:space="preserve"> </w:t>
            </w:r>
            <w:r w:rsidR="003E6E74" w:rsidRPr="00C317B9">
              <w:t>Откуда вы можете взять деньги? (Накопить карманные деньги, подарок деньгами, заработать)</w:t>
            </w:r>
          </w:p>
          <w:p w:rsidR="003E6E74" w:rsidRPr="00C317B9" w:rsidRDefault="003E6E74" w:rsidP="00C317B9">
            <w:r w:rsidRPr="00C317B9">
              <w:t xml:space="preserve">–  Теперь будем учиться рассчитывать накопленные деньги. Для этого вам надо </w:t>
            </w:r>
          </w:p>
          <w:p w:rsidR="003E6E74" w:rsidRPr="00C317B9" w:rsidRDefault="003E6E74" w:rsidP="00C317B9">
            <w:r w:rsidRPr="00C317B9">
              <w:t>выполнить следующее задание. (</w:t>
            </w:r>
            <w:r w:rsidR="00BB47E0" w:rsidRPr="00C317B9">
              <w:t>ПЛАН</w:t>
            </w:r>
            <w:r w:rsidRPr="00C317B9">
              <w:t>)</w:t>
            </w:r>
          </w:p>
          <w:p w:rsidR="00373593" w:rsidRPr="00C317B9" w:rsidRDefault="003E6E74" w:rsidP="00C317B9">
            <w:r w:rsidRPr="00C317B9">
              <w:t xml:space="preserve">А теперь попытайтесь составить </w:t>
            </w:r>
            <w:r w:rsidR="00373593" w:rsidRPr="00C317B9">
              <w:t xml:space="preserve"> </w:t>
            </w:r>
          </w:p>
          <w:p w:rsidR="003E6E74" w:rsidRPr="00C317B9" w:rsidRDefault="00373593" w:rsidP="00C317B9">
            <w:pPr>
              <w:rPr>
                <w:b/>
              </w:rPr>
            </w:pPr>
            <w:r w:rsidRPr="00C317B9">
              <w:rPr>
                <w:b/>
              </w:rPr>
              <w:t>2 гр.-</w:t>
            </w:r>
            <w:r w:rsidRPr="00C317B9">
              <w:t xml:space="preserve"> </w:t>
            </w:r>
            <w:r w:rsidR="00BB47E0" w:rsidRPr="00C317B9">
              <w:rPr>
                <w:b/>
              </w:rPr>
              <w:t xml:space="preserve">ПЛАН </w:t>
            </w:r>
            <w:r w:rsidR="003E6E74" w:rsidRPr="00C317B9">
              <w:rPr>
                <w:b/>
              </w:rPr>
              <w:t xml:space="preserve"> </w:t>
            </w:r>
            <w:r w:rsidR="00BB47E0" w:rsidRPr="00C317B9">
              <w:rPr>
                <w:b/>
              </w:rPr>
              <w:t>“</w:t>
            </w:r>
            <w:r w:rsidR="003E6E74" w:rsidRPr="00C317B9">
              <w:rPr>
                <w:b/>
              </w:rPr>
              <w:t>КАК НАКОПИТЬ НА МЕЧТУ</w:t>
            </w:r>
            <w:r w:rsidR="00BB47E0" w:rsidRPr="00C317B9">
              <w:rPr>
                <w:b/>
              </w:rPr>
              <w:t>”</w:t>
            </w:r>
            <w:r w:rsidR="003E6E74" w:rsidRPr="00C317B9">
              <w:rPr>
                <w:b/>
              </w:rPr>
              <w:t xml:space="preserve"> ?</w:t>
            </w:r>
          </w:p>
          <w:p w:rsidR="003E6E74" w:rsidRPr="00C317B9" w:rsidRDefault="00373593" w:rsidP="00C317B9">
            <w:pPr>
              <w:rPr>
                <w:b/>
              </w:rPr>
            </w:pPr>
            <w:r w:rsidRPr="00C317B9">
              <w:rPr>
                <w:b/>
              </w:rPr>
              <w:t xml:space="preserve">5. 3 гр. – изготовление копилки </w:t>
            </w:r>
            <w:r w:rsidR="00BE5AEC" w:rsidRPr="00BE5AEC">
              <w:rPr>
                <w:b/>
                <w:sz w:val="24"/>
                <w:szCs w:val="24"/>
              </w:rPr>
              <w:t>“Исполнение мечты”</w:t>
            </w:r>
            <w:r w:rsidR="00BE5AEC">
              <w:rPr>
                <w:b/>
                <w:sz w:val="24"/>
                <w:szCs w:val="24"/>
              </w:rPr>
              <w:t>.</w:t>
            </w:r>
          </w:p>
        </w:tc>
        <w:tc>
          <w:tcPr>
            <w:tcW w:w="3547" w:type="dxa"/>
          </w:tcPr>
          <w:p w:rsidR="00B06C76" w:rsidRPr="00C317B9" w:rsidRDefault="00B06C76" w:rsidP="00C317B9">
            <w:pPr>
              <w:rPr>
                <w:color w:val="333333"/>
              </w:rPr>
            </w:pPr>
          </w:p>
          <w:p w:rsidR="00B06C76" w:rsidRPr="00C317B9" w:rsidRDefault="003E6E74" w:rsidP="00C317B9">
            <w:r w:rsidRPr="00C317B9">
              <w:t>Отвечают на вопросы</w:t>
            </w:r>
          </w:p>
          <w:p w:rsidR="003E6E74" w:rsidRPr="00C317B9" w:rsidRDefault="003E6E74" w:rsidP="00C317B9">
            <w:r w:rsidRPr="00C317B9">
              <w:t>Рассуждают</w:t>
            </w:r>
          </w:p>
          <w:p w:rsidR="003E6E74" w:rsidRPr="00C317B9" w:rsidRDefault="003E6E74" w:rsidP="00C317B9">
            <w:r w:rsidRPr="00C317B9">
              <w:t>Делают вы</w:t>
            </w:r>
            <w:r w:rsidR="00BB47E0" w:rsidRPr="00C317B9">
              <w:t>в</w:t>
            </w:r>
            <w:r w:rsidRPr="00C317B9">
              <w:t>оды</w:t>
            </w:r>
          </w:p>
          <w:p w:rsidR="00B06C76" w:rsidRPr="00C317B9" w:rsidRDefault="00B06C76"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BB47E0" w:rsidRPr="00C317B9" w:rsidRDefault="00BB47E0" w:rsidP="00C317B9">
            <w:pPr>
              <w:rPr>
                <w:color w:val="333333"/>
              </w:rPr>
            </w:pPr>
          </w:p>
          <w:p w:rsidR="00373593" w:rsidRPr="00C317B9" w:rsidRDefault="00373593" w:rsidP="00C317B9"/>
          <w:p w:rsidR="00373593" w:rsidRPr="00C317B9" w:rsidRDefault="00C317B9" w:rsidP="00C317B9">
            <w:r w:rsidRPr="00C317B9">
              <w:t>Рисуют свою мечту</w:t>
            </w:r>
          </w:p>
          <w:p w:rsidR="00C317B9" w:rsidRPr="00C317B9" w:rsidRDefault="00C317B9" w:rsidP="00C317B9"/>
          <w:p w:rsidR="00373593" w:rsidRPr="00C317B9" w:rsidRDefault="00373593" w:rsidP="00C317B9">
            <w:r w:rsidRPr="00C317B9">
              <w:t>Составляют план</w:t>
            </w:r>
          </w:p>
          <w:p w:rsidR="00BB47E0" w:rsidRPr="00C317B9" w:rsidRDefault="00BB47E0" w:rsidP="00C317B9">
            <w:r w:rsidRPr="00C317B9">
              <w:t xml:space="preserve">1. поставить задачу </w:t>
            </w:r>
          </w:p>
          <w:p w:rsidR="00BB47E0" w:rsidRPr="00C317B9" w:rsidRDefault="00BB47E0" w:rsidP="00C317B9">
            <w:r w:rsidRPr="00C317B9">
              <w:t>2. оценить финансовое положение</w:t>
            </w:r>
          </w:p>
          <w:p w:rsidR="00BB47E0" w:rsidRPr="00C317B9" w:rsidRDefault="00BB47E0" w:rsidP="00C317B9">
            <w:r w:rsidRPr="00C317B9">
              <w:t>3. взвесить риски</w:t>
            </w:r>
          </w:p>
          <w:p w:rsidR="00BB47E0" w:rsidRPr="00C317B9" w:rsidRDefault="00BB47E0" w:rsidP="00C317B9">
            <w:r w:rsidRPr="00C317B9">
              <w:t xml:space="preserve">4. произвести финансовые расчеты </w:t>
            </w:r>
          </w:p>
          <w:p w:rsidR="00B06C76" w:rsidRPr="00C317B9" w:rsidRDefault="00BB47E0" w:rsidP="00C317B9">
            <w:r w:rsidRPr="00C317B9">
              <w:t>5. приступить к реализации плана</w:t>
            </w:r>
            <w:r w:rsidR="00373593" w:rsidRPr="00C317B9">
              <w:t>.</w:t>
            </w:r>
          </w:p>
          <w:p w:rsidR="00373593" w:rsidRPr="00C317B9" w:rsidRDefault="00373593" w:rsidP="00C317B9"/>
          <w:p w:rsidR="00373593" w:rsidRPr="00C317B9" w:rsidRDefault="00373593" w:rsidP="00C317B9"/>
          <w:p w:rsidR="00373593" w:rsidRPr="00C317B9" w:rsidRDefault="00373593" w:rsidP="00C317B9">
            <w:pPr>
              <w:rPr>
                <w:color w:val="333333"/>
              </w:rPr>
            </w:pPr>
            <w:r w:rsidRPr="00C317B9">
              <w:t>Изготавливают копилку</w:t>
            </w:r>
          </w:p>
        </w:tc>
        <w:tc>
          <w:tcPr>
            <w:tcW w:w="3772" w:type="dxa"/>
          </w:tcPr>
          <w:p w:rsidR="00B06C76" w:rsidRPr="00C317B9" w:rsidRDefault="00B06C76" w:rsidP="00C317B9">
            <w:pPr>
              <w:rPr>
                <w:b/>
                <w:u w:val="single"/>
              </w:rPr>
            </w:pPr>
            <w:r w:rsidRPr="00C317B9">
              <w:rPr>
                <w:b/>
                <w:u w:val="single"/>
              </w:rPr>
              <w:lastRenderedPageBreak/>
              <w:t>Познавательные:</w:t>
            </w:r>
          </w:p>
          <w:p w:rsidR="00B06C76" w:rsidRPr="00C317B9" w:rsidRDefault="00B06C76" w:rsidP="00C317B9">
            <w:r w:rsidRPr="00C317B9">
              <w:t>-формировать навыки поисковой, исследовательской деятельности</w:t>
            </w:r>
          </w:p>
          <w:p w:rsidR="00B06C76" w:rsidRPr="00C317B9" w:rsidRDefault="00B06C76" w:rsidP="00C317B9">
            <w:r w:rsidRPr="00C317B9">
              <w:t>-соотносить информацию в разных форматах</w:t>
            </w:r>
          </w:p>
          <w:p w:rsidR="00B06C76" w:rsidRPr="00C317B9" w:rsidRDefault="00B06C76" w:rsidP="00C317B9">
            <w:r w:rsidRPr="00C317B9">
              <w:lastRenderedPageBreak/>
              <w:t>-структурировать материал, выделяя в нем главное</w:t>
            </w:r>
          </w:p>
          <w:p w:rsidR="00B06C76" w:rsidRPr="00C317B9" w:rsidRDefault="00B06C76" w:rsidP="00C317B9">
            <w:r w:rsidRPr="00C317B9">
              <w:t>-анализировать, сравнивать, делать выводы</w:t>
            </w:r>
          </w:p>
          <w:p w:rsidR="00B06C76" w:rsidRPr="00C317B9" w:rsidRDefault="00B06C76" w:rsidP="00C317B9">
            <w:pPr>
              <w:rPr>
                <w:b/>
                <w:u w:val="single"/>
              </w:rPr>
            </w:pPr>
            <w:r w:rsidRPr="00C317B9">
              <w:rPr>
                <w:b/>
                <w:u w:val="single"/>
              </w:rPr>
              <w:t>Коммуникативные УУД:</w:t>
            </w:r>
          </w:p>
          <w:p w:rsidR="00B06C76" w:rsidRPr="00C317B9" w:rsidRDefault="00B06C76" w:rsidP="00C317B9">
            <w:r w:rsidRPr="00C317B9">
              <w:t>-строить монологическую речь</w:t>
            </w:r>
          </w:p>
          <w:p w:rsidR="00B06C76" w:rsidRPr="00C317B9" w:rsidRDefault="00B06C76" w:rsidP="00C317B9">
            <w:r w:rsidRPr="00C317B9">
              <w:t>-слушать и понимать речь других</w:t>
            </w:r>
          </w:p>
          <w:p w:rsidR="00B06C76" w:rsidRPr="00C317B9" w:rsidRDefault="00B06C76" w:rsidP="00C317B9">
            <w:r w:rsidRPr="00C317B9">
              <w:t>-с достаточной полнотой и точностью выражать свои мысли</w:t>
            </w:r>
          </w:p>
          <w:p w:rsidR="00B06C76" w:rsidRPr="00C317B9" w:rsidRDefault="00B06C76" w:rsidP="00C317B9">
            <w:r w:rsidRPr="00C317B9">
              <w:t>-осуществлять работу в группе</w:t>
            </w:r>
          </w:p>
          <w:p w:rsidR="00B06C76" w:rsidRPr="00C317B9" w:rsidRDefault="00B06C76" w:rsidP="00C317B9">
            <w:r w:rsidRPr="00C317B9">
              <w:t>-договариваться приходить к общему решению в совместной деятельности</w:t>
            </w:r>
          </w:p>
          <w:p w:rsidR="00B06C76" w:rsidRPr="00C317B9" w:rsidRDefault="00B06C76" w:rsidP="00C317B9">
            <w:pPr>
              <w:rPr>
                <w:b/>
                <w:u w:val="single"/>
              </w:rPr>
            </w:pPr>
            <w:r w:rsidRPr="00C317B9">
              <w:rPr>
                <w:b/>
                <w:u w:val="single"/>
              </w:rPr>
              <w:t>Регулятивные УУД:</w:t>
            </w:r>
          </w:p>
          <w:p w:rsidR="00B06C76" w:rsidRPr="00C317B9" w:rsidRDefault="00B06C76" w:rsidP="00C317B9">
            <w:r w:rsidRPr="00C317B9">
              <w:t>-сознательно организовывать свою познавательную деятельность</w:t>
            </w:r>
          </w:p>
          <w:p w:rsidR="00B06C76" w:rsidRPr="00C317B9" w:rsidRDefault="00B06C76" w:rsidP="00C317B9">
            <w:r w:rsidRPr="00C317B9">
              <w:t>-выдвигать свои гипотезы</w:t>
            </w:r>
          </w:p>
          <w:p w:rsidR="00B06C76" w:rsidRPr="00C317B9" w:rsidRDefault="00B06C76" w:rsidP="00C317B9">
            <w:r w:rsidRPr="00C317B9">
              <w:t>-осуществлять самоконтроль</w:t>
            </w:r>
          </w:p>
          <w:p w:rsidR="00B06C76" w:rsidRPr="00C317B9" w:rsidRDefault="00B06C76" w:rsidP="00C317B9">
            <w:r w:rsidRPr="00C317B9">
              <w:t>-организовать выполнение заданий учителя</w:t>
            </w:r>
          </w:p>
          <w:p w:rsidR="00B06C76" w:rsidRPr="00C317B9" w:rsidRDefault="00B06C76" w:rsidP="00C317B9">
            <w:r w:rsidRPr="00C317B9">
              <w:t>-делать выводы по результатам работы</w:t>
            </w:r>
          </w:p>
          <w:p w:rsidR="00B06C76" w:rsidRPr="00C317B9" w:rsidRDefault="00B06C76" w:rsidP="00C317B9">
            <w:pPr>
              <w:rPr>
                <w:b/>
                <w:u w:val="single"/>
              </w:rPr>
            </w:pPr>
            <w:r w:rsidRPr="00C317B9">
              <w:rPr>
                <w:b/>
                <w:u w:val="single"/>
              </w:rPr>
              <w:t>Личностные УУД</w:t>
            </w:r>
          </w:p>
          <w:p w:rsidR="00B06C76" w:rsidRPr="00C317B9" w:rsidRDefault="00B06C76" w:rsidP="00C317B9">
            <w:pPr>
              <w:rPr>
                <w:b/>
                <w:u w:val="single"/>
              </w:rPr>
            </w:pPr>
            <w:r w:rsidRPr="00C317B9">
              <w:t>-смыслообразование</w:t>
            </w:r>
          </w:p>
        </w:tc>
        <w:tc>
          <w:tcPr>
            <w:tcW w:w="1537" w:type="dxa"/>
          </w:tcPr>
          <w:p w:rsidR="00B06C76" w:rsidRPr="00C317B9" w:rsidRDefault="00B06C76" w:rsidP="00C317B9">
            <w:r w:rsidRPr="00C317B9">
              <w:lastRenderedPageBreak/>
              <w:t>Выполнение практических заданий</w:t>
            </w:r>
          </w:p>
        </w:tc>
      </w:tr>
      <w:tr w:rsidR="00B06C76" w:rsidRPr="00C317B9" w:rsidTr="000901EB">
        <w:tc>
          <w:tcPr>
            <w:tcW w:w="1933" w:type="dxa"/>
          </w:tcPr>
          <w:p w:rsidR="00B06C76" w:rsidRPr="00C317B9" w:rsidRDefault="00C317B9" w:rsidP="00C317B9">
            <w:r w:rsidRPr="00C317B9">
              <w:lastRenderedPageBreak/>
              <w:t>5</w:t>
            </w:r>
            <w:r w:rsidR="00B06C76" w:rsidRPr="00C317B9">
              <w:t>. Стадия рефлексии</w:t>
            </w:r>
          </w:p>
        </w:tc>
        <w:tc>
          <w:tcPr>
            <w:tcW w:w="3997" w:type="dxa"/>
          </w:tcPr>
          <w:p w:rsidR="00C317B9" w:rsidRPr="00C317B9" w:rsidRDefault="00C317B9" w:rsidP="00C317B9">
            <w:r w:rsidRPr="00C317B9">
              <w:t>Как же правильно накопить на мечту</w:t>
            </w:r>
          </w:p>
          <w:p w:rsidR="00B06C76" w:rsidRPr="00C317B9" w:rsidRDefault="00C317B9" w:rsidP="00C317B9">
            <w:r w:rsidRPr="00C317B9">
              <w:t>Пригодятся ли вам в жизни полученные знания?</w:t>
            </w:r>
          </w:p>
        </w:tc>
        <w:tc>
          <w:tcPr>
            <w:tcW w:w="3547" w:type="dxa"/>
          </w:tcPr>
          <w:p w:rsidR="00B06C76" w:rsidRPr="00C317B9" w:rsidRDefault="00C317B9" w:rsidP="00C317B9">
            <w:r w:rsidRPr="00C317B9">
              <w:t>Делают выводы</w:t>
            </w:r>
          </w:p>
        </w:tc>
        <w:tc>
          <w:tcPr>
            <w:tcW w:w="3772" w:type="dxa"/>
          </w:tcPr>
          <w:p w:rsidR="00B06C76" w:rsidRPr="00C317B9" w:rsidRDefault="00B06C76" w:rsidP="00C317B9">
            <w:pPr>
              <w:rPr>
                <w:b/>
                <w:u w:val="single"/>
              </w:rPr>
            </w:pPr>
            <w:r w:rsidRPr="00C317B9">
              <w:rPr>
                <w:b/>
                <w:u w:val="single"/>
              </w:rPr>
              <w:t>Познавательные:</w:t>
            </w:r>
          </w:p>
          <w:p w:rsidR="00B06C76" w:rsidRPr="00C317B9" w:rsidRDefault="00B06C76" w:rsidP="00C317B9">
            <w:r w:rsidRPr="00C317B9">
              <w:t>- систематизировать, обобщить изученное, делать выводы</w:t>
            </w:r>
          </w:p>
          <w:p w:rsidR="00B06C76" w:rsidRPr="00C317B9" w:rsidRDefault="00B06C76" w:rsidP="00C317B9">
            <w:pPr>
              <w:rPr>
                <w:b/>
                <w:u w:val="single"/>
              </w:rPr>
            </w:pPr>
            <w:r w:rsidRPr="00C317B9">
              <w:rPr>
                <w:b/>
                <w:u w:val="single"/>
              </w:rPr>
              <w:t>Коммуникативные УУД:</w:t>
            </w:r>
          </w:p>
          <w:p w:rsidR="00B06C76" w:rsidRPr="00C317B9" w:rsidRDefault="00B06C76" w:rsidP="00C317B9">
            <w:r w:rsidRPr="00C317B9">
              <w:t>-строить монологическое высказывание</w:t>
            </w:r>
          </w:p>
          <w:p w:rsidR="00B06C76" w:rsidRPr="00C317B9" w:rsidRDefault="00B06C76" w:rsidP="00C317B9">
            <w:r w:rsidRPr="00C317B9">
              <w:t>-оформлять мысли в устной форме</w:t>
            </w:r>
          </w:p>
          <w:p w:rsidR="00B06C76" w:rsidRPr="00C317B9" w:rsidRDefault="00B06C76" w:rsidP="00C317B9">
            <w:pPr>
              <w:rPr>
                <w:b/>
                <w:u w:val="single"/>
              </w:rPr>
            </w:pPr>
            <w:r w:rsidRPr="00C317B9">
              <w:rPr>
                <w:b/>
                <w:u w:val="single"/>
              </w:rPr>
              <w:t>Регулятивные УУД:</w:t>
            </w:r>
          </w:p>
          <w:p w:rsidR="00B06C76" w:rsidRPr="00C317B9" w:rsidRDefault="00B06C76" w:rsidP="00C317B9">
            <w:r w:rsidRPr="00C317B9">
              <w:t>-осуществлять самоконтроль</w:t>
            </w:r>
          </w:p>
          <w:p w:rsidR="00B06C76" w:rsidRPr="00C317B9" w:rsidRDefault="00B06C76" w:rsidP="00C317B9">
            <w:r w:rsidRPr="00C317B9">
              <w:t>-соотнести цели урока с результатами и со способами ее достижения</w:t>
            </w:r>
          </w:p>
          <w:p w:rsidR="00B06C76" w:rsidRPr="00C317B9" w:rsidRDefault="00B06C76" w:rsidP="00C317B9">
            <w:pPr>
              <w:rPr>
                <w:b/>
                <w:u w:val="single"/>
              </w:rPr>
            </w:pPr>
            <w:r w:rsidRPr="00C317B9">
              <w:rPr>
                <w:b/>
                <w:u w:val="single"/>
              </w:rPr>
              <w:t>Личностные УУД</w:t>
            </w:r>
          </w:p>
          <w:p w:rsidR="00B06C76" w:rsidRPr="00C317B9" w:rsidRDefault="00B06C76" w:rsidP="00C317B9">
            <w:r w:rsidRPr="00C317B9">
              <w:t>-самоопределение</w:t>
            </w:r>
          </w:p>
          <w:p w:rsidR="00B06C76" w:rsidRPr="00C317B9" w:rsidRDefault="00B06C76" w:rsidP="00C317B9">
            <w:r w:rsidRPr="00C317B9">
              <w:t>-смыслообразование</w:t>
            </w:r>
          </w:p>
          <w:p w:rsidR="00B06C76" w:rsidRPr="00C317B9" w:rsidRDefault="00B06C76" w:rsidP="00C317B9">
            <w:pPr>
              <w:rPr>
                <w:b/>
                <w:u w:val="single"/>
              </w:rPr>
            </w:pPr>
            <w:r w:rsidRPr="00C317B9">
              <w:t>-нравственно-этические</w:t>
            </w:r>
          </w:p>
        </w:tc>
        <w:tc>
          <w:tcPr>
            <w:tcW w:w="1537" w:type="dxa"/>
          </w:tcPr>
          <w:p w:rsidR="00B06C76" w:rsidRPr="00C317B9" w:rsidRDefault="00B06C76" w:rsidP="00C317B9">
            <w:r w:rsidRPr="00C317B9">
              <w:t>Диалоговая форма</w:t>
            </w:r>
          </w:p>
        </w:tc>
      </w:tr>
    </w:tbl>
    <w:p w:rsidR="00FB1EA2" w:rsidRPr="00C317B9" w:rsidRDefault="00FB1EA2" w:rsidP="00C317B9">
      <w:pPr>
        <w:pStyle w:val="a3"/>
        <w:shd w:val="clear" w:color="auto" w:fill="FFFFFF"/>
        <w:spacing w:before="0" w:beforeAutospacing="0" w:after="0" w:afterAutospacing="0"/>
        <w:rPr>
          <w:sz w:val="20"/>
          <w:szCs w:val="20"/>
        </w:rPr>
      </w:pPr>
    </w:p>
    <w:p w:rsidR="00FB1EA2" w:rsidRDefault="00FB1EA2" w:rsidP="000F239B">
      <w:pPr>
        <w:pStyle w:val="a3"/>
        <w:shd w:val="clear" w:color="auto" w:fill="FFFFFF"/>
        <w:spacing w:before="0" w:beforeAutospacing="0" w:after="150" w:afterAutospacing="0"/>
        <w:rPr>
          <w:sz w:val="28"/>
          <w:szCs w:val="28"/>
        </w:rPr>
      </w:pPr>
    </w:p>
    <w:p w:rsidR="00FB1EA2" w:rsidRDefault="00FB1EA2" w:rsidP="000F239B">
      <w:pPr>
        <w:pStyle w:val="a3"/>
        <w:shd w:val="clear" w:color="auto" w:fill="FFFFFF"/>
        <w:spacing w:before="0" w:beforeAutospacing="0" w:after="150" w:afterAutospacing="0"/>
        <w:rPr>
          <w:sz w:val="28"/>
          <w:szCs w:val="28"/>
        </w:rPr>
      </w:pPr>
    </w:p>
    <w:p w:rsidR="00FD1876" w:rsidRDefault="00FD1876" w:rsidP="000F239B">
      <w:pPr>
        <w:pStyle w:val="a3"/>
        <w:shd w:val="clear" w:color="auto" w:fill="FFFFFF"/>
        <w:spacing w:before="0" w:beforeAutospacing="0" w:after="150" w:afterAutospacing="0"/>
        <w:rPr>
          <w:sz w:val="28"/>
          <w:szCs w:val="28"/>
        </w:rPr>
      </w:pPr>
    </w:p>
    <w:p w:rsidR="00FD1876" w:rsidRDefault="00FD1876" w:rsidP="000F239B">
      <w:pPr>
        <w:pStyle w:val="a3"/>
        <w:shd w:val="clear" w:color="auto" w:fill="FFFFFF"/>
        <w:spacing w:before="0" w:beforeAutospacing="0" w:after="150" w:afterAutospacing="0"/>
        <w:rPr>
          <w:sz w:val="28"/>
          <w:szCs w:val="28"/>
        </w:rPr>
      </w:pPr>
    </w:p>
    <w:p w:rsidR="00FD1876" w:rsidRDefault="00FD1876" w:rsidP="000F239B">
      <w:pPr>
        <w:pStyle w:val="a3"/>
        <w:shd w:val="clear" w:color="auto" w:fill="FFFFFF"/>
        <w:spacing w:before="0" w:beforeAutospacing="0" w:after="150" w:afterAutospacing="0"/>
        <w:rPr>
          <w:sz w:val="28"/>
          <w:szCs w:val="28"/>
        </w:rPr>
      </w:pPr>
    </w:p>
    <w:p w:rsidR="00FD1876" w:rsidRDefault="00FD1876" w:rsidP="000F239B">
      <w:pPr>
        <w:pStyle w:val="a3"/>
        <w:shd w:val="clear" w:color="auto" w:fill="FFFFFF"/>
        <w:spacing w:before="0" w:beforeAutospacing="0" w:after="150" w:afterAutospacing="0"/>
        <w:rPr>
          <w:sz w:val="28"/>
          <w:szCs w:val="28"/>
        </w:rPr>
      </w:pPr>
    </w:p>
    <w:p w:rsidR="00FD1876" w:rsidRDefault="00FD1876" w:rsidP="000F239B">
      <w:pPr>
        <w:pStyle w:val="a3"/>
        <w:shd w:val="clear" w:color="auto" w:fill="FFFFFF"/>
        <w:spacing w:before="0" w:beforeAutospacing="0" w:after="150" w:afterAutospacing="0"/>
        <w:rPr>
          <w:sz w:val="28"/>
          <w:szCs w:val="28"/>
        </w:rPr>
      </w:pPr>
    </w:p>
    <w:p w:rsidR="00FD1876" w:rsidRDefault="00FD1876" w:rsidP="000F239B">
      <w:pPr>
        <w:pStyle w:val="a3"/>
        <w:shd w:val="clear" w:color="auto" w:fill="FFFFFF"/>
        <w:spacing w:before="0" w:beforeAutospacing="0" w:after="150" w:afterAutospacing="0"/>
        <w:rPr>
          <w:sz w:val="28"/>
          <w:szCs w:val="28"/>
        </w:rPr>
      </w:pPr>
    </w:p>
    <w:p w:rsidR="00FD1876" w:rsidRPr="00FD1876" w:rsidRDefault="00FD1876" w:rsidP="00FD1876">
      <w:pPr>
        <w:pStyle w:val="a3"/>
        <w:shd w:val="clear" w:color="auto" w:fill="FFFFFF"/>
        <w:spacing w:before="0" w:beforeAutospacing="0" w:after="0" w:afterAutospacing="0"/>
      </w:pPr>
      <w:r w:rsidRPr="00FD1876">
        <w:lastRenderedPageBreak/>
        <w:t>Вы решили купить себе _________________ стоимостью ___________ рублей.</w:t>
      </w:r>
    </w:p>
    <w:p w:rsidR="00FD1876" w:rsidRDefault="00FD1876" w:rsidP="00FD1876">
      <w:pPr>
        <w:pStyle w:val="a3"/>
        <w:shd w:val="clear" w:color="auto" w:fill="FFFFFF"/>
        <w:spacing w:before="0" w:beforeAutospacing="0" w:after="0" w:afterAutospacing="0"/>
      </w:pPr>
      <w:r w:rsidRPr="00FD1876">
        <w:t>Составьте план накопления денег.</w:t>
      </w:r>
    </w:p>
    <w:p w:rsidR="00296356" w:rsidRPr="00296356" w:rsidRDefault="00296356" w:rsidP="00296356">
      <w:pPr>
        <w:pStyle w:val="a3"/>
        <w:shd w:val="clear" w:color="auto" w:fill="FFFFFF"/>
        <w:spacing w:before="0" w:beforeAutospacing="0" w:after="0" w:afterAutospacing="0"/>
        <w:jc w:val="center"/>
        <w:rPr>
          <w:b/>
        </w:rPr>
      </w:pPr>
      <w:r w:rsidRPr="00296356">
        <w:rPr>
          <w:b/>
        </w:rPr>
        <w:t>План накопления денег на мечту.</w:t>
      </w:r>
    </w:p>
    <w:p w:rsidR="00FD1876" w:rsidRPr="00FD1876" w:rsidRDefault="00FD1876" w:rsidP="00FD1876">
      <w:pPr>
        <w:pStyle w:val="a3"/>
        <w:shd w:val="clear" w:color="auto" w:fill="FFFFFF"/>
        <w:spacing w:before="0" w:beforeAutospacing="0" w:after="0" w:afterAutospacing="0"/>
      </w:pPr>
    </w:p>
    <w:tbl>
      <w:tblPr>
        <w:tblStyle w:val="a4"/>
        <w:tblW w:w="0" w:type="auto"/>
        <w:tblLook w:val="04A0"/>
      </w:tblPr>
      <w:tblGrid>
        <w:gridCol w:w="5080"/>
        <w:gridCol w:w="5081"/>
        <w:gridCol w:w="5081"/>
      </w:tblGrid>
      <w:tr w:rsidR="00FD1876" w:rsidRPr="006647A7" w:rsidTr="00FD1876">
        <w:tc>
          <w:tcPr>
            <w:tcW w:w="5080" w:type="dxa"/>
          </w:tcPr>
          <w:p w:rsidR="00FD1876" w:rsidRPr="006647A7" w:rsidRDefault="00FD1876" w:rsidP="00FD1876">
            <w:pPr>
              <w:pStyle w:val="a3"/>
              <w:spacing w:before="0" w:beforeAutospacing="0" w:after="0" w:afterAutospacing="0"/>
              <w:jc w:val="center"/>
              <w:rPr>
                <w:b/>
              </w:rPr>
            </w:pPr>
            <w:r w:rsidRPr="006647A7">
              <w:rPr>
                <w:b/>
              </w:rPr>
              <w:t>Способ получения денег</w:t>
            </w:r>
          </w:p>
        </w:tc>
        <w:tc>
          <w:tcPr>
            <w:tcW w:w="5081" w:type="dxa"/>
          </w:tcPr>
          <w:p w:rsidR="00FD1876" w:rsidRPr="006647A7" w:rsidRDefault="00FD1876" w:rsidP="00FD1876">
            <w:pPr>
              <w:pStyle w:val="a3"/>
              <w:spacing w:before="0" w:beforeAutospacing="0" w:after="0" w:afterAutospacing="0"/>
              <w:jc w:val="center"/>
              <w:rPr>
                <w:b/>
              </w:rPr>
            </w:pPr>
            <w:r w:rsidRPr="006647A7">
              <w:rPr>
                <w:b/>
              </w:rPr>
              <w:t>Количество</w:t>
            </w:r>
          </w:p>
        </w:tc>
        <w:tc>
          <w:tcPr>
            <w:tcW w:w="5081" w:type="dxa"/>
          </w:tcPr>
          <w:p w:rsidR="00FD1876" w:rsidRPr="006647A7" w:rsidRDefault="00FD1876" w:rsidP="00FD1876">
            <w:pPr>
              <w:pStyle w:val="a3"/>
              <w:shd w:val="clear" w:color="auto" w:fill="FFFFFF"/>
              <w:spacing w:before="0" w:beforeAutospacing="0" w:after="0" w:afterAutospacing="0"/>
              <w:jc w:val="center"/>
              <w:rPr>
                <w:b/>
              </w:rPr>
            </w:pPr>
            <w:r w:rsidRPr="006647A7">
              <w:rPr>
                <w:b/>
              </w:rPr>
              <w:t>Время</w:t>
            </w:r>
          </w:p>
          <w:p w:rsidR="00FD1876" w:rsidRPr="006647A7" w:rsidRDefault="00FD1876" w:rsidP="00FD1876">
            <w:pPr>
              <w:pStyle w:val="a3"/>
              <w:shd w:val="clear" w:color="auto" w:fill="FFFFFF"/>
              <w:spacing w:before="0" w:beforeAutospacing="0" w:after="0" w:afterAutospacing="0"/>
              <w:jc w:val="center"/>
              <w:rPr>
                <w:b/>
              </w:rPr>
            </w:pPr>
            <w:r w:rsidRPr="006647A7">
              <w:rPr>
                <w:b/>
              </w:rPr>
              <w:t>(каждый день, 1 раз в месяц, 1 раз в год)</w:t>
            </w:r>
          </w:p>
          <w:p w:rsidR="00FD1876" w:rsidRPr="006647A7" w:rsidRDefault="00FD1876" w:rsidP="00FD1876">
            <w:pPr>
              <w:pStyle w:val="a3"/>
              <w:spacing w:before="0" w:beforeAutospacing="0" w:after="0" w:afterAutospacing="0"/>
              <w:jc w:val="center"/>
              <w:rPr>
                <w:b/>
              </w:rPr>
            </w:pPr>
          </w:p>
        </w:tc>
      </w:tr>
      <w:tr w:rsidR="00FD1876" w:rsidRPr="006647A7" w:rsidTr="00FD1876">
        <w:tc>
          <w:tcPr>
            <w:tcW w:w="5080"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hd w:val="clear" w:color="auto" w:fill="FFFFFF"/>
              <w:spacing w:before="0" w:beforeAutospacing="0" w:after="0" w:afterAutospacing="0"/>
              <w:rPr>
                <w:b/>
              </w:rPr>
            </w:pPr>
          </w:p>
        </w:tc>
      </w:tr>
      <w:tr w:rsidR="00FD1876" w:rsidRPr="006647A7" w:rsidTr="00FD1876">
        <w:tc>
          <w:tcPr>
            <w:tcW w:w="5080"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hd w:val="clear" w:color="auto" w:fill="FFFFFF"/>
              <w:spacing w:before="0" w:beforeAutospacing="0" w:after="0" w:afterAutospacing="0"/>
              <w:rPr>
                <w:b/>
              </w:rPr>
            </w:pPr>
          </w:p>
        </w:tc>
      </w:tr>
      <w:tr w:rsidR="00FD1876" w:rsidRPr="006647A7" w:rsidTr="00FD1876">
        <w:tc>
          <w:tcPr>
            <w:tcW w:w="5080"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hd w:val="clear" w:color="auto" w:fill="FFFFFF"/>
              <w:spacing w:before="0" w:beforeAutospacing="0" w:after="0" w:afterAutospacing="0"/>
              <w:rPr>
                <w:b/>
              </w:rPr>
            </w:pPr>
          </w:p>
        </w:tc>
      </w:tr>
      <w:tr w:rsidR="00FD1876" w:rsidRPr="006647A7" w:rsidTr="00FD1876">
        <w:tc>
          <w:tcPr>
            <w:tcW w:w="5080"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hd w:val="clear" w:color="auto" w:fill="FFFFFF"/>
              <w:spacing w:before="0" w:beforeAutospacing="0" w:after="0" w:afterAutospacing="0"/>
              <w:rPr>
                <w:b/>
              </w:rPr>
            </w:pPr>
          </w:p>
        </w:tc>
      </w:tr>
      <w:tr w:rsidR="00FD1876" w:rsidRPr="006647A7" w:rsidTr="00FD1876">
        <w:tc>
          <w:tcPr>
            <w:tcW w:w="5080"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pacing w:before="0" w:beforeAutospacing="0" w:after="0" w:afterAutospacing="0"/>
              <w:rPr>
                <w:b/>
              </w:rPr>
            </w:pPr>
          </w:p>
        </w:tc>
        <w:tc>
          <w:tcPr>
            <w:tcW w:w="5081" w:type="dxa"/>
          </w:tcPr>
          <w:p w:rsidR="00FD1876" w:rsidRPr="006647A7" w:rsidRDefault="00FD1876" w:rsidP="00FD1876">
            <w:pPr>
              <w:pStyle w:val="a3"/>
              <w:shd w:val="clear" w:color="auto" w:fill="FFFFFF"/>
              <w:spacing w:before="0" w:beforeAutospacing="0" w:after="0" w:afterAutospacing="0"/>
              <w:rPr>
                <w:b/>
              </w:rPr>
            </w:pPr>
          </w:p>
        </w:tc>
      </w:tr>
    </w:tbl>
    <w:p w:rsidR="00FD1876" w:rsidRPr="00FD1876" w:rsidRDefault="00FD1876" w:rsidP="00FD1876">
      <w:pPr>
        <w:pStyle w:val="a3"/>
        <w:shd w:val="clear" w:color="auto" w:fill="FFFFFF"/>
        <w:spacing w:before="0" w:beforeAutospacing="0" w:after="0" w:afterAutospacing="0"/>
      </w:pPr>
    </w:p>
    <w:p w:rsidR="004146E4" w:rsidRPr="00FD1876" w:rsidRDefault="00FD1876" w:rsidP="00FD1876">
      <w:pPr>
        <w:pStyle w:val="a3"/>
        <w:shd w:val="clear" w:color="auto" w:fill="FFFFFF"/>
        <w:spacing w:before="0" w:beforeAutospacing="0" w:after="0" w:afterAutospacing="0"/>
        <w:rPr>
          <w:sz w:val="28"/>
          <w:szCs w:val="28"/>
        </w:rPr>
      </w:pPr>
      <w:r w:rsidRPr="00FD1876">
        <w:rPr>
          <w:sz w:val="28"/>
          <w:szCs w:val="28"/>
        </w:rPr>
        <w:t xml:space="preserve">  </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b/>
          <w:bCs/>
          <w:color w:val="000000"/>
          <w:sz w:val="20"/>
          <w:szCs w:val="20"/>
        </w:rPr>
        <w:t>Незаконченные предложения. «Чего нельзя купить на деньги»</w:t>
      </w:r>
      <w:r w:rsidRPr="00FD1876">
        <w:rPr>
          <w:i/>
          <w:iCs/>
          <w:color w:val="000000"/>
          <w:sz w:val="20"/>
          <w:szCs w:val="20"/>
        </w:rPr>
        <w:tab/>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Есть такие вещи на земле, которые ни за какие деньги не купишь. Представьте, что мы попали на ярмарку, где продается все на свете. Но вы замечаете только то, чего нельзя купить ни за какие деньги. Например, я говорю: «За деньги можно купить кровать», а вы замечаете: «Но не сон». Понятно? Продолжим.</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Учитель читает начало предложений, дети заканчивают фразы (можно хором)</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часы… (но не время)</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книгу… (но не мудрость)</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телохранителя… (но не друга)</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еду… (но не аппетит)</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дом… (но не семью)</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положение в обществе… (но не уважение людей)</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лекарство… (но не здоровье)</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поцелуй… (но не любовь)</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развлечения… (но не счастье)</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икону… (но не веру)</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целый континент… (но не Родину)</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орден… (но не подвиг, не честь)</w:t>
      </w:r>
    </w:p>
    <w:p w:rsidR="000F239B" w:rsidRPr="00FD1876" w:rsidRDefault="000F239B" w:rsidP="00FD1876">
      <w:pPr>
        <w:pStyle w:val="a3"/>
        <w:shd w:val="clear" w:color="auto" w:fill="FFFFFF"/>
        <w:spacing w:before="0" w:beforeAutospacing="0" w:after="0" w:afterAutospacing="0"/>
        <w:rPr>
          <w:color w:val="000000"/>
          <w:sz w:val="20"/>
          <w:szCs w:val="20"/>
        </w:rPr>
      </w:pPr>
      <w:r w:rsidRPr="00FD1876">
        <w:rPr>
          <w:color w:val="000000"/>
          <w:sz w:val="20"/>
          <w:szCs w:val="20"/>
        </w:rPr>
        <w:t>– за деньги можно купить клоунов… (но не хорошее настроение)</w:t>
      </w:r>
    </w:p>
    <w:p w:rsidR="000F239B" w:rsidRDefault="000F239B" w:rsidP="00FD1876">
      <w:pPr>
        <w:pStyle w:val="a3"/>
        <w:shd w:val="clear" w:color="auto" w:fill="FFFFFF"/>
        <w:spacing w:before="0" w:beforeAutospacing="0" w:after="0" w:afterAutospacing="0"/>
        <w:rPr>
          <w:rFonts w:ascii="Arial" w:hAnsi="Arial" w:cs="Arial"/>
          <w:color w:val="000000"/>
          <w:sz w:val="21"/>
          <w:szCs w:val="21"/>
        </w:rPr>
      </w:pPr>
    </w:p>
    <w:p w:rsidR="00F864CC" w:rsidRPr="00F864CC" w:rsidRDefault="00F864CC" w:rsidP="00804FA2">
      <w:pPr>
        <w:pStyle w:val="a3"/>
        <w:shd w:val="clear" w:color="auto" w:fill="FFFFFF"/>
        <w:spacing w:before="0" w:beforeAutospacing="0" w:after="0" w:afterAutospacing="0"/>
        <w:rPr>
          <w:i/>
          <w:color w:val="000000"/>
          <w:sz w:val="20"/>
          <w:szCs w:val="20"/>
          <w:u w:val="single"/>
        </w:rPr>
      </w:pPr>
      <w:r w:rsidRPr="00F864CC">
        <w:rPr>
          <w:i/>
          <w:color w:val="000000"/>
          <w:sz w:val="20"/>
          <w:szCs w:val="20"/>
          <w:u w:val="single"/>
        </w:rPr>
        <w:t>Крылатые выражения.</w:t>
      </w:r>
    </w:p>
    <w:p w:rsidR="00804FA2" w:rsidRPr="00F864CC" w:rsidRDefault="00804FA2" w:rsidP="00804FA2">
      <w:pPr>
        <w:pStyle w:val="a3"/>
        <w:shd w:val="clear" w:color="auto" w:fill="FFFFFF"/>
        <w:spacing w:before="0" w:beforeAutospacing="0" w:after="0" w:afterAutospacing="0"/>
        <w:rPr>
          <w:b/>
          <w:color w:val="000000"/>
          <w:sz w:val="20"/>
          <w:szCs w:val="20"/>
        </w:rPr>
      </w:pPr>
      <w:r w:rsidRPr="00804FA2">
        <w:rPr>
          <w:b/>
          <w:color w:val="000000"/>
          <w:sz w:val="20"/>
          <w:szCs w:val="20"/>
        </w:rPr>
        <w:t xml:space="preserve">Что имеют в виду, когда говорят  «платить той же монетой»?  </w:t>
      </w:r>
      <w:r w:rsidRPr="00804FA2">
        <w:rPr>
          <w:color w:val="000000"/>
          <w:sz w:val="20"/>
          <w:szCs w:val="20"/>
        </w:rPr>
        <w:t>Вести себя так же по  отношению к кому-то, как и он.</w:t>
      </w:r>
      <w:r>
        <w:rPr>
          <w:color w:val="000000"/>
          <w:sz w:val="20"/>
          <w:szCs w:val="20"/>
        </w:rPr>
        <w:t xml:space="preserve"> </w:t>
      </w:r>
      <w:r w:rsidRPr="00804FA2">
        <w:rPr>
          <w:color w:val="000000"/>
          <w:sz w:val="20"/>
          <w:szCs w:val="20"/>
        </w:rPr>
        <w:t xml:space="preserve">. </w:t>
      </w:r>
    </w:p>
    <w:p w:rsidR="003916B6" w:rsidRPr="00804FA2" w:rsidRDefault="00804FA2" w:rsidP="003916B6">
      <w:pPr>
        <w:pStyle w:val="a3"/>
        <w:shd w:val="clear" w:color="auto" w:fill="FFFFFF"/>
        <w:spacing w:before="0" w:beforeAutospacing="0" w:after="0" w:afterAutospacing="0"/>
        <w:rPr>
          <w:color w:val="000000"/>
          <w:sz w:val="20"/>
          <w:szCs w:val="20"/>
        </w:rPr>
      </w:pPr>
      <w:r w:rsidRPr="003916B6">
        <w:rPr>
          <w:b/>
          <w:color w:val="000000"/>
          <w:sz w:val="20"/>
          <w:szCs w:val="20"/>
        </w:rPr>
        <w:t>Что имеют в виду, когда говорят  «плакали мои денежки»?</w:t>
      </w:r>
      <w:r w:rsidR="003916B6" w:rsidRPr="003916B6">
        <w:rPr>
          <w:color w:val="000000"/>
          <w:sz w:val="20"/>
          <w:szCs w:val="20"/>
        </w:rPr>
        <w:t xml:space="preserve"> </w:t>
      </w:r>
      <w:r w:rsidR="003916B6" w:rsidRPr="00804FA2">
        <w:rPr>
          <w:color w:val="000000"/>
          <w:sz w:val="20"/>
          <w:szCs w:val="20"/>
        </w:rPr>
        <w:t>Сожаление о напрасно потраченных или потерянных деньгах.</w:t>
      </w:r>
    </w:p>
    <w:p w:rsidR="00804FA2" w:rsidRPr="003916B6" w:rsidRDefault="00804FA2" w:rsidP="00804FA2">
      <w:pPr>
        <w:pStyle w:val="a3"/>
        <w:shd w:val="clear" w:color="auto" w:fill="FFFFFF"/>
        <w:spacing w:before="0" w:beforeAutospacing="0" w:after="0" w:afterAutospacing="0"/>
        <w:rPr>
          <w:b/>
          <w:color w:val="000000"/>
          <w:sz w:val="20"/>
          <w:szCs w:val="20"/>
        </w:rPr>
      </w:pPr>
      <w:r w:rsidRPr="003916B6">
        <w:rPr>
          <w:b/>
          <w:color w:val="000000"/>
          <w:sz w:val="20"/>
          <w:szCs w:val="20"/>
        </w:rPr>
        <w:t>Как вы понимаете выражение  «Деньги куры не клюют»?</w:t>
      </w:r>
      <w:r w:rsidR="003916B6">
        <w:rPr>
          <w:b/>
          <w:color w:val="000000"/>
          <w:sz w:val="20"/>
          <w:szCs w:val="20"/>
        </w:rPr>
        <w:t xml:space="preserve"> </w:t>
      </w:r>
      <w:r w:rsidRPr="00804FA2">
        <w:rPr>
          <w:color w:val="000000"/>
          <w:sz w:val="20"/>
          <w:szCs w:val="20"/>
        </w:rPr>
        <w:t xml:space="preserve">Очень много  денег.  Говорится о богатом </w:t>
      </w:r>
      <w:r w:rsidR="003916B6">
        <w:rPr>
          <w:color w:val="000000"/>
          <w:sz w:val="20"/>
          <w:szCs w:val="20"/>
        </w:rPr>
        <w:t xml:space="preserve"> </w:t>
      </w:r>
      <w:r w:rsidRPr="00804FA2">
        <w:rPr>
          <w:color w:val="000000"/>
          <w:sz w:val="20"/>
          <w:szCs w:val="20"/>
        </w:rPr>
        <w:t>человеке, который никогда не  испытывает недостатка в деньгах.</w:t>
      </w:r>
    </w:p>
    <w:p w:rsidR="003916B6" w:rsidRPr="00804FA2" w:rsidRDefault="00804FA2" w:rsidP="003916B6">
      <w:pPr>
        <w:pStyle w:val="a3"/>
        <w:shd w:val="clear" w:color="auto" w:fill="FFFFFF"/>
        <w:spacing w:before="0" w:beforeAutospacing="0" w:after="0" w:afterAutospacing="0"/>
        <w:rPr>
          <w:color w:val="000000"/>
          <w:sz w:val="20"/>
          <w:szCs w:val="20"/>
        </w:rPr>
      </w:pPr>
      <w:r w:rsidRPr="00804FA2">
        <w:rPr>
          <w:color w:val="000000"/>
          <w:sz w:val="20"/>
          <w:szCs w:val="20"/>
        </w:rPr>
        <w:t xml:space="preserve">В каком случае употребляют </w:t>
      </w:r>
      <w:r w:rsidR="003916B6">
        <w:rPr>
          <w:color w:val="000000"/>
          <w:sz w:val="20"/>
          <w:szCs w:val="20"/>
        </w:rPr>
        <w:t xml:space="preserve"> </w:t>
      </w:r>
      <w:r w:rsidRPr="00804FA2">
        <w:rPr>
          <w:color w:val="000000"/>
          <w:sz w:val="20"/>
          <w:szCs w:val="20"/>
        </w:rPr>
        <w:t xml:space="preserve">выражение: </w:t>
      </w:r>
      <w:r w:rsidRPr="003916B6">
        <w:rPr>
          <w:b/>
          <w:color w:val="000000"/>
          <w:sz w:val="20"/>
          <w:szCs w:val="20"/>
        </w:rPr>
        <w:t>«гроша медного не стоит»?</w:t>
      </w:r>
      <w:r w:rsidR="003916B6">
        <w:rPr>
          <w:color w:val="000000"/>
          <w:sz w:val="20"/>
          <w:szCs w:val="20"/>
        </w:rPr>
        <w:t xml:space="preserve"> </w:t>
      </w:r>
      <w:r w:rsidR="003916B6" w:rsidRPr="00804FA2">
        <w:rPr>
          <w:color w:val="000000"/>
          <w:sz w:val="20"/>
          <w:szCs w:val="20"/>
        </w:rPr>
        <w:t>Не имеет никакой ценности.</w:t>
      </w:r>
    </w:p>
    <w:p w:rsidR="00804FA2" w:rsidRPr="00804FA2" w:rsidRDefault="00804FA2" w:rsidP="00804FA2">
      <w:pPr>
        <w:pStyle w:val="a3"/>
        <w:shd w:val="clear" w:color="auto" w:fill="FFFFFF"/>
        <w:spacing w:before="0" w:beforeAutospacing="0" w:after="0" w:afterAutospacing="0"/>
        <w:rPr>
          <w:color w:val="000000"/>
          <w:sz w:val="20"/>
          <w:szCs w:val="20"/>
        </w:rPr>
      </w:pPr>
      <w:r w:rsidRPr="00804FA2">
        <w:rPr>
          <w:color w:val="000000"/>
          <w:sz w:val="20"/>
          <w:szCs w:val="20"/>
        </w:rPr>
        <w:t xml:space="preserve">В каком случае говорят: </w:t>
      </w:r>
      <w:r w:rsidRPr="003916B6">
        <w:rPr>
          <w:b/>
          <w:color w:val="000000"/>
          <w:sz w:val="20"/>
          <w:szCs w:val="20"/>
        </w:rPr>
        <w:t xml:space="preserve">«принять за </w:t>
      </w:r>
      <w:r w:rsidR="003916B6" w:rsidRPr="003916B6">
        <w:rPr>
          <w:b/>
          <w:color w:val="000000"/>
          <w:sz w:val="20"/>
          <w:szCs w:val="20"/>
        </w:rPr>
        <w:t xml:space="preserve"> </w:t>
      </w:r>
      <w:r w:rsidRPr="003916B6">
        <w:rPr>
          <w:b/>
          <w:color w:val="000000"/>
          <w:sz w:val="20"/>
          <w:szCs w:val="20"/>
        </w:rPr>
        <w:t>чистую монету»?</w:t>
      </w:r>
      <w:r w:rsidR="00927298" w:rsidRPr="00927298">
        <w:rPr>
          <w:color w:val="000000"/>
          <w:sz w:val="20"/>
          <w:szCs w:val="20"/>
        </w:rPr>
        <w:t xml:space="preserve"> </w:t>
      </w:r>
      <w:r w:rsidR="00927298" w:rsidRPr="00804FA2">
        <w:rPr>
          <w:color w:val="000000"/>
          <w:sz w:val="20"/>
          <w:szCs w:val="20"/>
        </w:rPr>
        <w:t xml:space="preserve">Считать правдой, истиной, воспринимать </w:t>
      </w:r>
      <w:r w:rsidR="00927298">
        <w:rPr>
          <w:color w:val="000000"/>
          <w:sz w:val="20"/>
          <w:szCs w:val="20"/>
        </w:rPr>
        <w:t xml:space="preserve"> </w:t>
      </w:r>
      <w:r w:rsidR="00927298" w:rsidRPr="00804FA2">
        <w:rPr>
          <w:color w:val="000000"/>
          <w:sz w:val="20"/>
          <w:szCs w:val="20"/>
        </w:rPr>
        <w:t xml:space="preserve">всерьез (обычно о чем-либо,не </w:t>
      </w:r>
      <w:r w:rsidR="00927298">
        <w:rPr>
          <w:color w:val="000000"/>
          <w:sz w:val="20"/>
          <w:szCs w:val="20"/>
        </w:rPr>
        <w:t xml:space="preserve"> </w:t>
      </w:r>
      <w:r w:rsidR="00927298" w:rsidRPr="00804FA2">
        <w:rPr>
          <w:color w:val="000000"/>
          <w:sz w:val="20"/>
          <w:szCs w:val="20"/>
        </w:rPr>
        <w:t>заслуживающем доверия).</w:t>
      </w:r>
    </w:p>
    <w:p w:rsidR="00927298" w:rsidRPr="00804FA2" w:rsidRDefault="00804FA2" w:rsidP="00927298">
      <w:pPr>
        <w:pStyle w:val="a3"/>
        <w:shd w:val="clear" w:color="auto" w:fill="FFFFFF"/>
        <w:spacing w:before="0" w:beforeAutospacing="0" w:after="0" w:afterAutospacing="0"/>
        <w:rPr>
          <w:color w:val="000000"/>
          <w:sz w:val="20"/>
          <w:szCs w:val="20"/>
        </w:rPr>
      </w:pPr>
      <w:r w:rsidRPr="00804FA2">
        <w:rPr>
          <w:color w:val="000000"/>
          <w:sz w:val="20"/>
          <w:szCs w:val="20"/>
        </w:rPr>
        <w:t xml:space="preserve">Что означает выражение: </w:t>
      </w:r>
      <w:r w:rsidRPr="003916B6">
        <w:rPr>
          <w:b/>
          <w:color w:val="000000"/>
          <w:sz w:val="20"/>
          <w:szCs w:val="20"/>
        </w:rPr>
        <w:t xml:space="preserve">«деньги не </w:t>
      </w:r>
      <w:r w:rsidR="003916B6" w:rsidRPr="003916B6">
        <w:rPr>
          <w:b/>
          <w:color w:val="000000"/>
          <w:sz w:val="20"/>
          <w:szCs w:val="20"/>
        </w:rPr>
        <w:t xml:space="preserve"> </w:t>
      </w:r>
      <w:r w:rsidRPr="003916B6">
        <w:rPr>
          <w:b/>
          <w:color w:val="000000"/>
          <w:sz w:val="20"/>
          <w:szCs w:val="20"/>
        </w:rPr>
        <w:t>пахнут»?</w:t>
      </w:r>
      <w:r w:rsidR="00927298" w:rsidRPr="00927298">
        <w:rPr>
          <w:color w:val="000000"/>
          <w:sz w:val="20"/>
          <w:szCs w:val="20"/>
        </w:rPr>
        <w:t xml:space="preserve"> </w:t>
      </w:r>
      <w:r w:rsidR="00927298" w:rsidRPr="00804FA2">
        <w:rPr>
          <w:color w:val="000000"/>
          <w:sz w:val="20"/>
          <w:szCs w:val="20"/>
        </w:rPr>
        <w:t>Как заработать деньги не имеет значения.</w:t>
      </w:r>
    </w:p>
    <w:p w:rsidR="00927298" w:rsidRPr="00804FA2" w:rsidRDefault="00927298" w:rsidP="00927298">
      <w:pPr>
        <w:pStyle w:val="a3"/>
        <w:shd w:val="clear" w:color="auto" w:fill="FFFFFF"/>
        <w:spacing w:before="0" w:beforeAutospacing="0" w:after="0" w:afterAutospacing="0"/>
        <w:rPr>
          <w:color w:val="000000"/>
          <w:sz w:val="20"/>
          <w:szCs w:val="20"/>
        </w:rPr>
      </w:pPr>
    </w:p>
    <w:p w:rsidR="00804FA2" w:rsidRPr="003916B6" w:rsidRDefault="00804FA2" w:rsidP="00804FA2">
      <w:pPr>
        <w:pStyle w:val="a3"/>
        <w:shd w:val="clear" w:color="auto" w:fill="FFFFFF"/>
        <w:spacing w:before="0" w:beforeAutospacing="0" w:after="0" w:afterAutospacing="0"/>
        <w:rPr>
          <w:b/>
          <w:color w:val="000000"/>
          <w:sz w:val="20"/>
          <w:szCs w:val="20"/>
        </w:rPr>
      </w:pPr>
    </w:p>
    <w:p w:rsidR="00A30B6E" w:rsidRPr="00A30B6E" w:rsidRDefault="00A30B6E" w:rsidP="00A30B6E">
      <w:pPr>
        <w:rPr>
          <w:rFonts w:ascii="Times New Roman" w:hAnsi="Times New Roman" w:cs="Times New Roman"/>
          <w:sz w:val="28"/>
          <w:szCs w:val="28"/>
        </w:rPr>
      </w:pPr>
    </w:p>
    <w:sectPr w:rsidR="00A30B6E" w:rsidRPr="00A30B6E" w:rsidSect="003916B6">
      <w:pgSz w:w="16838" w:h="11906" w:orient="landscape"/>
      <w:pgMar w:top="709" w:right="678"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2FE" w:rsidRDefault="002352FE" w:rsidP="003E6E74">
      <w:pPr>
        <w:spacing w:after="0" w:line="240" w:lineRule="auto"/>
      </w:pPr>
      <w:r>
        <w:separator/>
      </w:r>
    </w:p>
  </w:endnote>
  <w:endnote w:type="continuationSeparator" w:id="1">
    <w:p w:rsidR="002352FE" w:rsidRDefault="002352FE" w:rsidP="003E6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2FE" w:rsidRDefault="002352FE" w:rsidP="003E6E74">
      <w:pPr>
        <w:spacing w:after="0" w:line="240" w:lineRule="auto"/>
      </w:pPr>
      <w:r>
        <w:separator/>
      </w:r>
    </w:p>
  </w:footnote>
  <w:footnote w:type="continuationSeparator" w:id="1">
    <w:p w:rsidR="002352FE" w:rsidRDefault="002352FE" w:rsidP="003E6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D77D3"/>
    <w:multiLevelType w:val="multilevel"/>
    <w:tmpl w:val="5DDE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0B6E"/>
    <w:rsid w:val="000901EB"/>
    <w:rsid w:val="000D114C"/>
    <w:rsid w:val="000F239B"/>
    <w:rsid w:val="002352FE"/>
    <w:rsid w:val="00296356"/>
    <w:rsid w:val="002A231D"/>
    <w:rsid w:val="002F09B5"/>
    <w:rsid w:val="00373593"/>
    <w:rsid w:val="003861FB"/>
    <w:rsid w:val="003916B6"/>
    <w:rsid w:val="003E6E74"/>
    <w:rsid w:val="004004F5"/>
    <w:rsid w:val="004146E4"/>
    <w:rsid w:val="00616C63"/>
    <w:rsid w:val="00654A0E"/>
    <w:rsid w:val="006566BC"/>
    <w:rsid w:val="006647A7"/>
    <w:rsid w:val="006844EC"/>
    <w:rsid w:val="0080367D"/>
    <w:rsid w:val="00804FA2"/>
    <w:rsid w:val="00826C79"/>
    <w:rsid w:val="00896A8C"/>
    <w:rsid w:val="00927298"/>
    <w:rsid w:val="009576A7"/>
    <w:rsid w:val="009B6106"/>
    <w:rsid w:val="00A30B6E"/>
    <w:rsid w:val="00B06C76"/>
    <w:rsid w:val="00BA4DAA"/>
    <w:rsid w:val="00BB47E0"/>
    <w:rsid w:val="00BE5AEC"/>
    <w:rsid w:val="00C317B9"/>
    <w:rsid w:val="00C954D2"/>
    <w:rsid w:val="00E25D7E"/>
    <w:rsid w:val="00ED0956"/>
    <w:rsid w:val="00F864CC"/>
    <w:rsid w:val="00FB1EA2"/>
    <w:rsid w:val="00FD1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F239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B06C76"/>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06C76"/>
  </w:style>
  <w:style w:type="character" w:customStyle="1" w:styleId="pro-actions">
    <w:name w:val="pro-actions"/>
    <w:basedOn w:val="a0"/>
    <w:rsid w:val="009B6106"/>
  </w:style>
  <w:style w:type="character" w:customStyle="1" w:styleId="thumbs">
    <w:name w:val="thumbs"/>
    <w:basedOn w:val="a0"/>
    <w:rsid w:val="009B6106"/>
  </w:style>
  <w:style w:type="character" w:customStyle="1" w:styleId="thumb-cnt">
    <w:name w:val="thumb-cnt"/>
    <w:basedOn w:val="a0"/>
    <w:rsid w:val="009B6106"/>
  </w:style>
  <w:style w:type="paragraph" w:styleId="a5">
    <w:name w:val="header"/>
    <w:basedOn w:val="a"/>
    <w:link w:val="a6"/>
    <w:uiPriority w:val="99"/>
    <w:semiHidden/>
    <w:unhideWhenUsed/>
    <w:rsid w:val="003E6E7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E6E74"/>
  </w:style>
  <w:style w:type="paragraph" w:styleId="a7">
    <w:name w:val="footer"/>
    <w:basedOn w:val="a"/>
    <w:link w:val="a8"/>
    <w:uiPriority w:val="99"/>
    <w:semiHidden/>
    <w:unhideWhenUsed/>
    <w:rsid w:val="003E6E7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E6E74"/>
  </w:style>
</w:styles>
</file>

<file path=word/webSettings.xml><?xml version="1.0" encoding="utf-8"?>
<w:webSettings xmlns:r="http://schemas.openxmlformats.org/officeDocument/2006/relationships" xmlns:w="http://schemas.openxmlformats.org/wordprocessingml/2006/main">
  <w:divs>
    <w:div w:id="20689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1668</Words>
  <Characters>9512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23</cp:revision>
  <dcterms:created xsi:type="dcterms:W3CDTF">2022-02-25T18:09:00Z</dcterms:created>
  <dcterms:modified xsi:type="dcterms:W3CDTF">2022-02-25T21:12:00Z</dcterms:modified>
</cp:coreProperties>
</file>