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E13" w:rsidRPr="00795E13" w:rsidRDefault="00795E13" w:rsidP="00795E13">
      <w:pPr>
        <w:ind w:firstLine="993"/>
        <w:contextualSpacing/>
        <w:jc w:val="center"/>
        <w:rPr>
          <w:b/>
          <w:sz w:val="28"/>
          <w:szCs w:val="28"/>
        </w:rPr>
      </w:pPr>
      <w:r w:rsidRPr="00795E13">
        <w:rPr>
          <w:b/>
          <w:sz w:val="28"/>
          <w:szCs w:val="28"/>
        </w:rPr>
        <w:t>Информация</w:t>
      </w:r>
    </w:p>
    <w:p w:rsidR="00795E13" w:rsidRPr="00795E13" w:rsidRDefault="00795E13" w:rsidP="00795E13">
      <w:pPr>
        <w:ind w:firstLine="993"/>
        <w:contextualSpacing/>
        <w:jc w:val="center"/>
        <w:rPr>
          <w:b/>
          <w:sz w:val="28"/>
          <w:szCs w:val="28"/>
        </w:rPr>
      </w:pPr>
      <w:r w:rsidRPr="00795E13">
        <w:rPr>
          <w:b/>
          <w:sz w:val="28"/>
          <w:szCs w:val="28"/>
        </w:rPr>
        <w:t>о мероприятия</w:t>
      </w:r>
      <w:r w:rsidR="0080445F">
        <w:rPr>
          <w:b/>
          <w:sz w:val="28"/>
          <w:szCs w:val="28"/>
        </w:rPr>
        <w:t xml:space="preserve">х по формированию финансовой </w:t>
      </w:r>
      <w:r w:rsidRPr="00795E13">
        <w:rPr>
          <w:b/>
          <w:sz w:val="28"/>
          <w:szCs w:val="28"/>
        </w:rPr>
        <w:t xml:space="preserve">грамотности </w:t>
      </w:r>
      <w:proofErr w:type="gramStart"/>
      <w:r w:rsidRPr="00795E13">
        <w:rPr>
          <w:b/>
          <w:sz w:val="28"/>
          <w:szCs w:val="28"/>
        </w:rPr>
        <w:t>обучающихся,  проводимых</w:t>
      </w:r>
      <w:proofErr w:type="gramEnd"/>
      <w:r w:rsidRPr="00795E13">
        <w:rPr>
          <w:b/>
          <w:sz w:val="28"/>
          <w:szCs w:val="28"/>
        </w:rPr>
        <w:t xml:space="preserve"> на базе  Центра образования «Точка роста»</w:t>
      </w:r>
    </w:p>
    <w:p w:rsidR="00795E13" w:rsidRDefault="00795E13" w:rsidP="00795E13">
      <w:pPr>
        <w:ind w:firstLine="993"/>
        <w:contextualSpacing/>
        <w:jc w:val="center"/>
        <w:rPr>
          <w:b/>
          <w:sz w:val="28"/>
          <w:szCs w:val="28"/>
        </w:rPr>
      </w:pPr>
      <w:r w:rsidRPr="00795E13">
        <w:rPr>
          <w:b/>
          <w:sz w:val="28"/>
          <w:szCs w:val="28"/>
        </w:rPr>
        <w:t xml:space="preserve">в МБОУ </w:t>
      </w:r>
      <w:proofErr w:type="spellStart"/>
      <w:r w:rsidRPr="00795E13">
        <w:rPr>
          <w:b/>
          <w:sz w:val="28"/>
          <w:szCs w:val="28"/>
        </w:rPr>
        <w:t>Зимовниковской</w:t>
      </w:r>
      <w:proofErr w:type="spellEnd"/>
      <w:r w:rsidRPr="00795E13">
        <w:rPr>
          <w:b/>
          <w:sz w:val="28"/>
          <w:szCs w:val="28"/>
        </w:rPr>
        <w:t xml:space="preserve"> СОШ №10</w:t>
      </w:r>
    </w:p>
    <w:p w:rsidR="00795E13" w:rsidRPr="00795E13" w:rsidRDefault="00795E13" w:rsidP="00795E13">
      <w:pPr>
        <w:ind w:firstLine="993"/>
        <w:contextualSpacing/>
        <w:jc w:val="center"/>
        <w:rPr>
          <w:b/>
          <w:sz w:val="28"/>
          <w:szCs w:val="28"/>
        </w:rPr>
      </w:pPr>
    </w:p>
    <w:p w:rsidR="00795E13" w:rsidRPr="00795E13" w:rsidRDefault="00795E13" w:rsidP="007A0F40">
      <w:pPr>
        <w:tabs>
          <w:tab w:val="left" w:pos="142"/>
        </w:tabs>
        <w:ind w:firstLine="993"/>
        <w:contextualSpacing/>
        <w:jc w:val="both"/>
        <w:rPr>
          <w:rStyle w:val="c0"/>
          <w:sz w:val="28"/>
          <w:szCs w:val="28"/>
          <w:shd w:val="clear" w:color="auto" w:fill="FFFFFF"/>
        </w:rPr>
      </w:pPr>
      <w:r w:rsidRPr="00795E13">
        <w:rPr>
          <w:rStyle w:val="c0"/>
          <w:sz w:val="28"/>
          <w:szCs w:val="28"/>
          <w:shd w:val="clear" w:color="auto" w:fill="FFFFFF"/>
        </w:rPr>
        <w:t xml:space="preserve">В рамках реализации национального проекта «Образования» 1 сентября 2020 года в МБОУ </w:t>
      </w:r>
      <w:proofErr w:type="spellStart"/>
      <w:r w:rsidRPr="00795E13">
        <w:rPr>
          <w:rStyle w:val="c0"/>
          <w:sz w:val="28"/>
          <w:szCs w:val="28"/>
          <w:shd w:val="clear" w:color="auto" w:fill="FFFFFF"/>
        </w:rPr>
        <w:t>Зимовниковской</w:t>
      </w:r>
      <w:proofErr w:type="spellEnd"/>
      <w:r w:rsidRPr="00795E13">
        <w:rPr>
          <w:rStyle w:val="c0"/>
          <w:sz w:val="28"/>
          <w:szCs w:val="28"/>
          <w:shd w:val="clear" w:color="auto" w:fill="FFFFFF"/>
        </w:rPr>
        <w:t xml:space="preserve"> СОШ №</w:t>
      </w:r>
      <w:proofErr w:type="gramStart"/>
      <w:r w:rsidRPr="00795E13">
        <w:rPr>
          <w:rStyle w:val="c0"/>
          <w:sz w:val="28"/>
          <w:szCs w:val="28"/>
          <w:shd w:val="clear" w:color="auto" w:fill="FFFFFF"/>
        </w:rPr>
        <w:t>10  открылся</w:t>
      </w:r>
      <w:proofErr w:type="gramEnd"/>
      <w:r w:rsidRPr="00795E13">
        <w:rPr>
          <w:rStyle w:val="c0"/>
          <w:sz w:val="28"/>
          <w:szCs w:val="28"/>
          <w:shd w:val="clear" w:color="auto" w:fill="FFFFFF"/>
        </w:rPr>
        <w:t xml:space="preserve">  центр цифрового и гуманитарного профилей «Точка роста».  Центр создан в рамках реализации программы «Современная школа» национального проекта «Образование». У педагогов и обучающихся появилась возможность осваивать новые технологии, используя современное оборудование. </w:t>
      </w:r>
    </w:p>
    <w:p w:rsidR="00461F93" w:rsidRDefault="00795E13" w:rsidP="007A0F40">
      <w:pPr>
        <w:tabs>
          <w:tab w:val="left" w:pos="142"/>
        </w:tabs>
        <w:ind w:firstLine="993"/>
        <w:contextualSpacing/>
        <w:jc w:val="both"/>
        <w:rPr>
          <w:b/>
          <w:sz w:val="24"/>
          <w:szCs w:val="24"/>
        </w:rPr>
      </w:pPr>
      <w:r w:rsidRPr="00795E13">
        <w:rPr>
          <w:rStyle w:val="c0"/>
          <w:sz w:val="28"/>
          <w:szCs w:val="28"/>
          <w:shd w:val="clear" w:color="auto" w:fill="FFFFFF"/>
        </w:rPr>
        <w:t xml:space="preserve">В этом центре </w:t>
      </w:r>
      <w:proofErr w:type="gramStart"/>
      <w:r w:rsidRPr="00795E13">
        <w:rPr>
          <w:rStyle w:val="c0"/>
          <w:sz w:val="28"/>
          <w:szCs w:val="28"/>
          <w:shd w:val="clear" w:color="auto" w:fill="FFFFFF"/>
        </w:rPr>
        <w:t>обучающиеся  получают</w:t>
      </w:r>
      <w:proofErr w:type="gramEnd"/>
      <w:r w:rsidRPr="00795E13">
        <w:rPr>
          <w:rStyle w:val="c0"/>
          <w:sz w:val="28"/>
          <w:szCs w:val="28"/>
          <w:shd w:val="clear" w:color="auto" w:fill="FFFFFF"/>
        </w:rPr>
        <w:t xml:space="preserve">  углубленные знания по многим учебным дисциплинам, в том числе по технологии, информатике и ОБЖ. Занятия для обучающихся организованы не только в форме уроков, но и различных </w:t>
      </w:r>
      <w:proofErr w:type="gramStart"/>
      <w:r w:rsidRPr="00795E13">
        <w:rPr>
          <w:rStyle w:val="c0"/>
          <w:sz w:val="28"/>
          <w:szCs w:val="28"/>
          <w:shd w:val="clear" w:color="auto" w:fill="FFFFFF"/>
        </w:rPr>
        <w:t>творческих  мастерских</w:t>
      </w:r>
      <w:proofErr w:type="gramEnd"/>
      <w:r w:rsidRPr="00795E13">
        <w:rPr>
          <w:rStyle w:val="c0"/>
          <w:sz w:val="28"/>
          <w:szCs w:val="28"/>
          <w:shd w:val="clear" w:color="auto" w:fill="FFFFFF"/>
        </w:rPr>
        <w:t xml:space="preserve">, обсуждений, семинаров, реализации проектов и инициатив. Так </w:t>
      </w:r>
      <w:proofErr w:type="gramStart"/>
      <w:r w:rsidRPr="00795E13">
        <w:rPr>
          <w:rStyle w:val="c0"/>
          <w:sz w:val="28"/>
          <w:szCs w:val="28"/>
          <w:shd w:val="clear" w:color="auto" w:fill="FFFFFF"/>
        </w:rPr>
        <w:t>же  Центр</w:t>
      </w:r>
      <w:proofErr w:type="gramEnd"/>
      <w:r w:rsidRPr="00795E13">
        <w:rPr>
          <w:rStyle w:val="c0"/>
          <w:sz w:val="28"/>
          <w:szCs w:val="28"/>
          <w:shd w:val="clear" w:color="auto" w:fill="FFFFFF"/>
        </w:rPr>
        <w:t xml:space="preserve">  выполняет функцию общественного пространства для развития общекультурных компетенций, цифровой грамотности, шахматного образования и проектно-творческой деятельности. </w:t>
      </w:r>
      <w:r w:rsidR="00461F93">
        <w:rPr>
          <w:b/>
          <w:sz w:val="24"/>
          <w:szCs w:val="24"/>
        </w:rPr>
        <w:t xml:space="preserve">     </w:t>
      </w:r>
    </w:p>
    <w:p w:rsidR="00795E13" w:rsidRDefault="00461F93" w:rsidP="003968A5">
      <w:pPr>
        <w:shd w:val="clear" w:color="auto" w:fill="FFFFFF"/>
        <w:jc w:val="both"/>
        <w:rPr>
          <w:sz w:val="28"/>
          <w:szCs w:val="28"/>
        </w:rPr>
      </w:pPr>
      <w:r w:rsidRPr="00461F93">
        <w:rPr>
          <w:sz w:val="28"/>
          <w:szCs w:val="28"/>
        </w:rPr>
        <w:t xml:space="preserve">             </w:t>
      </w:r>
      <w:proofErr w:type="gramStart"/>
      <w:r w:rsidR="007A0F40" w:rsidRPr="00461F93">
        <w:rPr>
          <w:sz w:val="28"/>
          <w:szCs w:val="28"/>
        </w:rPr>
        <w:t xml:space="preserve">Оборудование  </w:t>
      </w:r>
      <w:r w:rsidRPr="00461F93">
        <w:rPr>
          <w:rStyle w:val="c0"/>
          <w:sz w:val="28"/>
          <w:szCs w:val="28"/>
          <w:shd w:val="clear" w:color="auto" w:fill="FFFFFF"/>
        </w:rPr>
        <w:t>Центр</w:t>
      </w:r>
      <w:r w:rsidR="007A0F40">
        <w:rPr>
          <w:rStyle w:val="c0"/>
          <w:sz w:val="28"/>
          <w:szCs w:val="28"/>
          <w:shd w:val="clear" w:color="auto" w:fill="FFFFFF"/>
        </w:rPr>
        <w:t>а</w:t>
      </w:r>
      <w:proofErr w:type="gramEnd"/>
      <w:r w:rsidRPr="00461F93">
        <w:rPr>
          <w:rStyle w:val="c0"/>
          <w:sz w:val="28"/>
          <w:szCs w:val="28"/>
          <w:shd w:val="clear" w:color="auto" w:fill="FFFFFF"/>
        </w:rPr>
        <w:t xml:space="preserve"> цифрового и гуманитарного профилей «Точка роста»  </w:t>
      </w:r>
      <w:r w:rsidRPr="00461F93">
        <w:rPr>
          <w:sz w:val="28"/>
          <w:szCs w:val="28"/>
        </w:rPr>
        <w:t xml:space="preserve">МБОУ </w:t>
      </w:r>
      <w:proofErr w:type="spellStart"/>
      <w:r w:rsidRPr="00461F93">
        <w:rPr>
          <w:sz w:val="28"/>
          <w:szCs w:val="28"/>
        </w:rPr>
        <w:t>Зимовниковской</w:t>
      </w:r>
      <w:proofErr w:type="spellEnd"/>
      <w:r w:rsidRPr="00461F93">
        <w:rPr>
          <w:sz w:val="28"/>
          <w:szCs w:val="28"/>
        </w:rPr>
        <w:t xml:space="preserve"> СОШ № 10 </w:t>
      </w:r>
      <w:r w:rsidRPr="00461F93">
        <w:rPr>
          <w:rStyle w:val="c0"/>
          <w:sz w:val="28"/>
          <w:szCs w:val="28"/>
          <w:shd w:val="clear" w:color="auto" w:fill="FFFFFF"/>
        </w:rPr>
        <w:t xml:space="preserve">используется для </w:t>
      </w:r>
      <w:r w:rsidRPr="00461F93">
        <w:rPr>
          <w:sz w:val="28"/>
          <w:szCs w:val="28"/>
        </w:rPr>
        <w:t xml:space="preserve"> </w:t>
      </w:r>
      <w:r w:rsidR="003968A5">
        <w:rPr>
          <w:sz w:val="28"/>
          <w:szCs w:val="28"/>
        </w:rPr>
        <w:t>проведения мероприятий по формированию финансовой грамотности обучающихся</w:t>
      </w:r>
    </w:p>
    <w:p w:rsidR="00E040C5" w:rsidRDefault="00E040C5" w:rsidP="00E040C5">
      <w:pPr>
        <w:shd w:val="clear" w:color="auto" w:fill="FFFFFF"/>
        <w:jc w:val="center"/>
        <w:rPr>
          <w:b/>
          <w:sz w:val="28"/>
        </w:rPr>
      </w:pPr>
      <w:r w:rsidRPr="00E040C5">
        <w:rPr>
          <w:b/>
          <w:noProof/>
          <w:sz w:val="28"/>
        </w:rPr>
        <w:drawing>
          <wp:inline distT="0" distB="0" distL="0" distR="0">
            <wp:extent cx="4114800" cy="2336769"/>
            <wp:effectExtent l="0" t="0" r="0" b="0"/>
            <wp:docPr id="3" name="Рисунок 3" descr="D:\Users\Evgeniya\Desktop\ФГОС\ee816398-e6ff-420c-8487-89efb9b4f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vgeniya\Desktop\ФГОС\ee816398-e6ff-420c-8487-89efb9b4f7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56" r="-2674"/>
                    <a:stretch/>
                  </pic:blipFill>
                  <pic:spPr bwMode="auto">
                    <a:xfrm>
                      <a:off x="0" y="0"/>
                      <a:ext cx="4129569" cy="234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5E13" w:rsidRDefault="00E040C5" w:rsidP="00E040C5">
      <w:pPr>
        <w:shd w:val="clear" w:color="auto" w:fill="FFFFFF"/>
        <w:jc w:val="center"/>
        <w:rPr>
          <w:b/>
          <w:sz w:val="28"/>
        </w:rPr>
      </w:pPr>
      <w:bookmarkStart w:id="0" w:name="_GoBack"/>
      <w:bookmarkEnd w:id="0"/>
      <w:proofErr w:type="spellStart"/>
      <w:r>
        <w:rPr>
          <w:color w:val="auto"/>
          <w:sz w:val="24"/>
          <w:szCs w:val="24"/>
        </w:rPr>
        <w:t>Вебинар</w:t>
      </w:r>
      <w:proofErr w:type="spellEnd"/>
      <w:r w:rsidRPr="00C533F5">
        <w:rPr>
          <w:color w:val="auto"/>
          <w:sz w:val="24"/>
          <w:szCs w:val="24"/>
        </w:rPr>
        <w:t xml:space="preserve"> по финансовой грамотности</w:t>
      </w:r>
    </w:p>
    <w:tbl>
      <w:tblPr>
        <w:tblStyle w:val="af6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4252"/>
        <w:gridCol w:w="2268"/>
      </w:tblGrid>
      <w:tr w:rsidR="0080445F" w:rsidRPr="00C533F5" w:rsidTr="0080445F">
        <w:tc>
          <w:tcPr>
            <w:tcW w:w="3369" w:type="dxa"/>
          </w:tcPr>
          <w:p w:rsidR="0080445F" w:rsidRPr="00C533F5" w:rsidRDefault="0080445F" w:rsidP="00A829B1">
            <w:pPr>
              <w:jc w:val="center"/>
              <w:rPr>
                <w:b/>
                <w:sz w:val="24"/>
                <w:szCs w:val="24"/>
              </w:rPr>
            </w:pPr>
            <w:r w:rsidRPr="00C533F5">
              <w:rPr>
                <w:b/>
                <w:sz w:val="24"/>
                <w:szCs w:val="24"/>
              </w:rPr>
              <w:t>Напр</w:t>
            </w:r>
            <w:r w:rsidR="00E040C5">
              <w:rPr>
                <w:b/>
                <w:sz w:val="24"/>
                <w:szCs w:val="24"/>
              </w:rPr>
              <w:t>а</w:t>
            </w:r>
            <w:r w:rsidRPr="00C533F5">
              <w:rPr>
                <w:b/>
                <w:sz w:val="24"/>
                <w:szCs w:val="24"/>
              </w:rPr>
              <w:t>вление деятельности</w:t>
            </w:r>
          </w:p>
        </w:tc>
        <w:tc>
          <w:tcPr>
            <w:tcW w:w="4252" w:type="dxa"/>
          </w:tcPr>
          <w:p w:rsidR="0080445F" w:rsidRPr="00C533F5" w:rsidRDefault="0080445F" w:rsidP="00A829B1">
            <w:pPr>
              <w:jc w:val="center"/>
              <w:rPr>
                <w:b/>
                <w:sz w:val="24"/>
                <w:szCs w:val="24"/>
              </w:rPr>
            </w:pPr>
            <w:r w:rsidRPr="00C533F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80445F" w:rsidRPr="00C533F5" w:rsidRDefault="0080445F" w:rsidP="00A829B1">
            <w:pPr>
              <w:jc w:val="center"/>
              <w:rPr>
                <w:b/>
                <w:sz w:val="24"/>
                <w:szCs w:val="24"/>
              </w:rPr>
            </w:pPr>
            <w:r w:rsidRPr="00C533F5">
              <w:rPr>
                <w:b/>
                <w:sz w:val="24"/>
                <w:szCs w:val="24"/>
              </w:rPr>
              <w:t>Категория участников</w:t>
            </w:r>
          </w:p>
        </w:tc>
      </w:tr>
      <w:tr w:rsidR="0080445F" w:rsidRPr="00C533F5" w:rsidTr="0080445F">
        <w:tc>
          <w:tcPr>
            <w:tcW w:w="3369" w:type="dxa"/>
          </w:tcPr>
          <w:p w:rsidR="0080445F" w:rsidRPr="00C533F5" w:rsidRDefault="00C533F5" w:rsidP="00C533F5">
            <w:pPr>
              <w:rPr>
                <w:sz w:val="24"/>
                <w:szCs w:val="24"/>
              </w:rPr>
            </w:pPr>
            <w:r w:rsidRPr="00C533F5">
              <w:rPr>
                <w:sz w:val="24"/>
                <w:szCs w:val="24"/>
              </w:rPr>
              <w:t>Формирование финансовой грамотности обучающихся</w:t>
            </w:r>
          </w:p>
        </w:tc>
        <w:tc>
          <w:tcPr>
            <w:tcW w:w="4252" w:type="dxa"/>
          </w:tcPr>
          <w:p w:rsidR="0080445F" w:rsidRPr="00C533F5" w:rsidRDefault="003968A5" w:rsidP="00C533F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Вебинар</w:t>
            </w:r>
            <w:proofErr w:type="spellEnd"/>
            <w:r w:rsidR="00C533F5" w:rsidRPr="00C533F5">
              <w:rPr>
                <w:color w:val="auto"/>
                <w:sz w:val="24"/>
                <w:szCs w:val="24"/>
              </w:rPr>
              <w:t xml:space="preserve"> по финансовой грамотности, проведенный специалистами Министерства </w:t>
            </w:r>
            <w:r w:rsidR="00C533F5" w:rsidRPr="00C533F5">
              <w:rPr>
                <w:color w:val="auto"/>
                <w:sz w:val="24"/>
                <w:szCs w:val="24"/>
                <w:shd w:val="clear" w:color="auto" w:fill="FFFFFF"/>
              </w:rPr>
              <w:t>общего и профессионального образования Ростовской области</w:t>
            </w:r>
          </w:p>
        </w:tc>
        <w:tc>
          <w:tcPr>
            <w:tcW w:w="2268" w:type="dxa"/>
          </w:tcPr>
          <w:p w:rsidR="0080445F" w:rsidRPr="00C533F5" w:rsidRDefault="00C533F5" w:rsidP="00A829B1">
            <w:pPr>
              <w:jc w:val="center"/>
              <w:rPr>
                <w:sz w:val="24"/>
                <w:szCs w:val="24"/>
              </w:rPr>
            </w:pPr>
            <w:r w:rsidRPr="00C533F5">
              <w:rPr>
                <w:sz w:val="24"/>
                <w:szCs w:val="24"/>
              </w:rPr>
              <w:t>Обучающиеся 9-11 классов</w:t>
            </w:r>
          </w:p>
        </w:tc>
      </w:tr>
      <w:tr w:rsidR="00C533F5" w:rsidRPr="00C533F5" w:rsidTr="0080445F">
        <w:tc>
          <w:tcPr>
            <w:tcW w:w="3369" w:type="dxa"/>
          </w:tcPr>
          <w:p w:rsidR="00C533F5" w:rsidRPr="00C533F5" w:rsidRDefault="00C533F5" w:rsidP="00C533F5">
            <w:pPr>
              <w:rPr>
                <w:sz w:val="24"/>
                <w:szCs w:val="24"/>
              </w:rPr>
            </w:pPr>
            <w:r w:rsidRPr="00C533F5">
              <w:rPr>
                <w:sz w:val="24"/>
                <w:szCs w:val="24"/>
              </w:rPr>
              <w:t>Всероссийская Неделя финансовой грамотности для детей и молодежи 21 марта- 15 апреля 2022 г</w:t>
            </w:r>
          </w:p>
        </w:tc>
        <w:tc>
          <w:tcPr>
            <w:tcW w:w="4252" w:type="dxa"/>
          </w:tcPr>
          <w:p w:rsidR="00C533F5" w:rsidRDefault="00C533F5" w:rsidP="00C53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</w:t>
            </w:r>
            <w:proofErr w:type="gramStart"/>
            <w:r>
              <w:rPr>
                <w:sz w:val="24"/>
                <w:szCs w:val="24"/>
              </w:rPr>
              <w:t xml:space="preserve">Недели </w:t>
            </w:r>
            <w:r w:rsidRPr="00C533F5">
              <w:rPr>
                <w:sz w:val="24"/>
                <w:szCs w:val="24"/>
              </w:rPr>
              <w:t xml:space="preserve"> финансовой</w:t>
            </w:r>
            <w:proofErr w:type="gramEnd"/>
            <w:r w:rsidRPr="00C533F5">
              <w:rPr>
                <w:sz w:val="24"/>
                <w:szCs w:val="24"/>
              </w:rPr>
              <w:t xml:space="preserve"> грамотности </w:t>
            </w:r>
          </w:p>
          <w:p w:rsidR="00C533F5" w:rsidRPr="00C533F5" w:rsidRDefault="00096FCC" w:rsidP="00C533F5">
            <w:pPr>
              <w:rPr>
                <w:b/>
                <w:sz w:val="24"/>
                <w:szCs w:val="24"/>
              </w:rPr>
            </w:pPr>
            <w:hyperlink r:id="rId8" w:tgtFrame="_blank" w:history="1">
              <w:r w:rsidR="00C533F5" w:rsidRPr="00C533F5">
                <w:rPr>
                  <w:rStyle w:val="ae"/>
                  <w:sz w:val="24"/>
                  <w:szCs w:val="24"/>
                  <w:shd w:val="clear" w:color="auto" w:fill="FFFFFF"/>
                </w:rPr>
                <w:t>https://mbou-zimovnikovskaya.nubex.ru/15124/</w:t>
              </w:r>
            </w:hyperlink>
          </w:p>
        </w:tc>
        <w:tc>
          <w:tcPr>
            <w:tcW w:w="2268" w:type="dxa"/>
          </w:tcPr>
          <w:p w:rsidR="00C533F5" w:rsidRPr="00C533F5" w:rsidRDefault="00C533F5" w:rsidP="00A829B1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C533F5">
              <w:rPr>
                <w:color w:val="auto"/>
                <w:sz w:val="24"/>
                <w:szCs w:val="24"/>
              </w:rPr>
              <w:t>Обучающиеся  классов</w:t>
            </w:r>
            <w:proofErr w:type="gramEnd"/>
            <w:r w:rsidRPr="00C533F5">
              <w:rPr>
                <w:color w:val="auto"/>
                <w:sz w:val="24"/>
                <w:szCs w:val="24"/>
              </w:rPr>
              <w:t xml:space="preserve"> 1-11</w:t>
            </w:r>
          </w:p>
        </w:tc>
      </w:tr>
      <w:tr w:rsidR="0080445F" w:rsidRPr="00C533F5" w:rsidTr="0080445F">
        <w:tc>
          <w:tcPr>
            <w:tcW w:w="3369" w:type="dxa"/>
          </w:tcPr>
          <w:p w:rsidR="0080445F" w:rsidRPr="00C533F5" w:rsidRDefault="0080445F" w:rsidP="0080445F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E040C5">
              <w:rPr>
                <w:sz w:val="24"/>
                <w:szCs w:val="24"/>
              </w:rPr>
              <w:t>Про</w:t>
            </w:r>
            <w:r w:rsidRPr="00C533F5">
              <w:rPr>
                <w:sz w:val="24"/>
                <w:szCs w:val="24"/>
              </w:rPr>
              <w:t xml:space="preserve">ект </w:t>
            </w:r>
            <w:r w:rsidRPr="00C533F5">
              <w:rPr>
                <w:bCs/>
                <w:sz w:val="24"/>
                <w:szCs w:val="24"/>
              </w:rPr>
              <w:t xml:space="preserve"> Онлайн</w:t>
            </w:r>
            <w:proofErr w:type="gramEnd"/>
            <w:r w:rsidRPr="00C533F5">
              <w:rPr>
                <w:bCs/>
                <w:sz w:val="24"/>
                <w:szCs w:val="24"/>
              </w:rPr>
              <w:t>-уроки по финансовой грамотности для школьников от экспертов ЦБ.</w:t>
            </w:r>
            <w:r w:rsidRPr="00C533F5">
              <w:rPr>
                <w:sz w:val="24"/>
                <w:szCs w:val="24"/>
              </w:rPr>
              <w:t xml:space="preserve"> Ведут уроки сотрудники ЦБ. </w:t>
            </w:r>
            <w:r w:rsidRPr="00C533F5">
              <w:rPr>
                <w:sz w:val="24"/>
                <w:szCs w:val="24"/>
              </w:rPr>
              <w:lastRenderedPageBreak/>
              <w:t>Тематика уроков: как защититься от мошенников в интернете, что такое инфляция и как работает финансовая биржа и др.</w:t>
            </w:r>
          </w:p>
          <w:p w:rsidR="0080445F" w:rsidRPr="00C533F5" w:rsidRDefault="0080445F" w:rsidP="00A82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0445F" w:rsidRPr="00C533F5" w:rsidRDefault="0080445F" w:rsidP="00F15898">
            <w:pPr>
              <w:rPr>
                <w:sz w:val="24"/>
                <w:szCs w:val="24"/>
              </w:rPr>
            </w:pPr>
            <w:r w:rsidRPr="00C533F5">
              <w:rPr>
                <w:sz w:val="24"/>
                <w:szCs w:val="24"/>
              </w:rPr>
              <w:lastRenderedPageBreak/>
              <w:t>Онлайн-уроки: «Все о будущей пенсии: для учебы и жизни», «Вклады: как сохранить и приумножить</w:t>
            </w:r>
            <w:proofErr w:type="gramStart"/>
            <w:r w:rsidRPr="00C533F5">
              <w:rPr>
                <w:sz w:val="24"/>
                <w:szCs w:val="24"/>
              </w:rPr>
              <w:t>»,  «</w:t>
            </w:r>
            <w:proofErr w:type="gramEnd"/>
            <w:r w:rsidRPr="00C533F5">
              <w:rPr>
                <w:sz w:val="24"/>
                <w:szCs w:val="24"/>
              </w:rPr>
              <w:t xml:space="preserve">Инвестируй в себя или что такое </w:t>
            </w:r>
            <w:r w:rsidRPr="00C533F5">
              <w:rPr>
                <w:sz w:val="24"/>
                <w:szCs w:val="24"/>
              </w:rPr>
              <w:lastRenderedPageBreak/>
              <w:t>личное страхование», «Путешествие в историю страхования»</w:t>
            </w:r>
          </w:p>
          <w:p w:rsidR="0080445F" w:rsidRPr="00C533F5" w:rsidRDefault="0080445F" w:rsidP="00F15898">
            <w:pPr>
              <w:rPr>
                <w:sz w:val="24"/>
                <w:szCs w:val="24"/>
              </w:rPr>
            </w:pPr>
            <w:r w:rsidRPr="00C533F5">
              <w:rPr>
                <w:sz w:val="24"/>
                <w:szCs w:val="24"/>
              </w:rPr>
              <w:t xml:space="preserve"> «Все про кредит или четыре правила, которые помогут</w:t>
            </w:r>
            <w:proofErr w:type="gramStart"/>
            <w:r w:rsidRPr="00C533F5">
              <w:rPr>
                <w:sz w:val="24"/>
                <w:szCs w:val="24"/>
              </w:rPr>
              <w:t>»,  «</w:t>
            </w:r>
            <w:proofErr w:type="gramEnd"/>
            <w:r w:rsidRPr="00C533F5">
              <w:rPr>
                <w:sz w:val="24"/>
                <w:szCs w:val="24"/>
              </w:rPr>
              <w:t xml:space="preserve">Личный финансовый план. Путь к достижению цели», «Платить и зарабатывать банковской картой», «Акции. Что должен знать начинающий </w:t>
            </w:r>
            <w:proofErr w:type="gramStart"/>
            <w:r w:rsidRPr="00C533F5">
              <w:rPr>
                <w:sz w:val="24"/>
                <w:szCs w:val="24"/>
              </w:rPr>
              <w:t xml:space="preserve">инвестор»   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80445F" w:rsidRPr="00C533F5" w:rsidRDefault="0080445F" w:rsidP="00A829B1">
            <w:pPr>
              <w:rPr>
                <w:sz w:val="24"/>
                <w:szCs w:val="24"/>
              </w:rPr>
            </w:pPr>
            <w:r w:rsidRPr="00C533F5">
              <w:rPr>
                <w:sz w:val="24"/>
                <w:szCs w:val="24"/>
              </w:rPr>
              <w:lastRenderedPageBreak/>
              <w:t>Обучающиеся 8-11 классов</w:t>
            </w:r>
          </w:p>
        </w:tc>
      </w:tr>
    </w:tbl>
    <w:p w:rsidR="00795E13" w:rsidRDefault="00795E13" w:rsidP="007A0F40">
      <w:pPr>
        <w:jc w:val="center"/>
        <w:rPr>
          <w:b/>
          <w:sz w:val="28"/>
        </w:rPr>
      </w:pPr>
    </w:p>
    <w:sectPr w:rsidR="00795E13" w:rsidSect="00CA2E2B">
      <w:headerReference w:type="default" r:id="rId9"/>
      <w:headerReference w:type="first" r:id="rId10"/>
      <w:pgSz w:w="11907" w:h="16840"/>
      <w:pgMar w:top="1135" w:right="1134" w:bottom="709" w:left="1247" w:header="720" w:footer="4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CC" w:rsidRDefault="00096FCC" w:rsidP="00CA2E2B">
      <w:r>
        <w:separator/>
      </w:r>
    </w:p>
  </w:endnote>
  <w:endnote w:type="continuationSeparator" w:id="0">
    <w:p w:rsidR="00096FCC" w:rsidRDefault="00096FCC" w:rsidP="00CA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CC" w:rsidRDefault="00096FCC" w:rsidP="00CA2E2B">
      <w:r>
        <w:separator/>
      </w:r>
    </w:p>
  </w:footnote>
  <w:footnote w:type="continuationSeparator" w:id="0">
    <w:p w:rsidR="00096FCC" w:rsidRDefault="00096FCC" w:rsidP="00CA2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E2B" w:rsidRDefault="007E316D">
    <w:pPr>
      <w:framePr w:wrap="around" w:vAnchor="text" w:hAnchor="margin" w:xAlign="center" w:y="1"/>
    </w:pPr>
    <w:r>
      <w:fldChar w:fldCharType="begin"/>
    </w:r>
    <w:r w:rsidR="00A31A68">
      <w:instrText xml:space="preserve">PAGE </w:instrText>
    </w:r>
    <w:r>
      <w:fldChar w:fldCharType="separate"/>
    </w:r>
    <w:r w:rsidR="00E040C5">
      <w:rPr>
        <w:noProof/>
      </w:rPr>
      <w:t>2</w:t>
    </w:r>
    <w:r>
      <w:fldChar w:fldCharType="end"/>
    </w:r>
  </w:p>
  <w:p w:rsidR="00CA2E2B" w:rsidRDefault="00CA2E2B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E2B" w:rsidRDefault="00CA2E2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50C"/>
    <w:multiLevelType w:val="hybridMultilevel"/>
    <w:tmpl w:val="BC442DF0"/>
    <w:lvl w:ilvl="0" w:tplc="BB982E6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DB3AEA"/>
    <w:multiLevelType w:val="hybridMultilevel"/>
    <w:tmpl w:val="FA6A7686"/>
    <w:lvl w:ilvl="0" w:tplc="9790F8D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B3307A0"/>
    <w:multiLevelType w:val="hybridMultilevel"/>
    <w:tmpl w:val="D42C363C"/>
    <w:lvl w:ilvl="0" w:tplc="D52A5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F4367FF"/>
    <w:multiLevelType w:val="multilevel"/>
    <w:tmpl w:val="FB0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E2B"/>
    <w:rsid w:val="00096FCC"/>
    <w:rsid w:val="000A5A64"/>
    <w:rsid w:val="000B0A6C"/>
    <w:rsid w:val="001D2F02"/>
    <w:rsid w:val="00237654"/>
    <w:rsid w:val="00270782"/>
    <w:rsid w:val="003028D3"/>
    <w:rsid w:val="00370F45"/>
    <w:rsid w:val="003968A5"/>
    <w:rsid w:val="003E6984"/>
    <w:rsid w:val="004505D2"/>
    <w:rsid w:val="00461F93"/>
    <w:rsid w:val="004873EF"/>
    <w:rsid w:val="00571D36"/>
    <w:rsid w:val="00595671"/>
    <w:rsid w:val="005A2829"/>
    <w:rsid w:val="0061570D"/>
    <w:rsid w:val="00652AEE"/>
    <w:rsid w:val="00664CB1"/>
    <w:rsid w:val="006A198D"/>
    <w:rsid w:val="006B0C23"/>
    <w:rsid w:val="006C35A9"/>
    <w:rsid w:val="007410FC"/>
    <w:rsid w:val="00795E13"/>
    <w:rsid w:val="007A031C"/>
    <w:rsid w:val="007A0F40"/>
    <w:rsid w:val="007C40BB"/>
    <w:rsid w:val="007E0CD8"/>
    <w:rsid w:val="007E316D"/>
    <w:rsid w:val="0080445F"/>
    <w:rsid w:val="00884D2F"/>
    <w:rsid w:val="008A5162"/>
    <w:rsid w:val="008C5318"/>
    <w:rsid w:val="00905790"/>
    <w:rsid w:val="009269F3"/>
    <w:rsid w:val="009A0721"/>
    <w:rsid w:val="009E5BF0"/>
    <w:rsid w:val="00A31A68"/>
    <w:rsid w:val="00A73BA5"/>
    <w:rsid w:val="00AB7539"/>
    <w:rsid w:val="00AD2472"/>
    <w:rsid w:val="00B24E96"/>
    <w:rsid w:val="00B26E98"/>
    <w:rsid w:val="00B87490"/>
    <w:rsid w:val="00BC127D"/>
    <w:rsid w:val="00BE5E6D"/>
    <w:rsid w:val="00C533F5"/>
    <w:rsid w:val="00CA2E2B"/>
    <w:rsid w:val="00CF6F75"/>
    <w:rsid w:val="00D33115"/>
    <w:rsid w:val="00D9362D"/>
    <w:rsid w:val="00DF5590"/>
    <w:rsid w:val="00E040C5"/>
    <w:rsid w:val="00ED349C"/>
    <w:rsid w:val="00EE3842"/>
    <w:rsid w:val="00FA5F96"/>
    <w:rsid w:val="00FB14A4"/>
    <w:rsid w:val="00F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677A3-D404-4582-8987-31E53E75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A2E2B"/>
  </w:style>
  <w:style w:type="paragraph" w:styleId="10">
    <w:name w:val="heading 1"/>
    <w:basedOn w:val="a"/>
    <w:next w:val="a"/>
    <w:link w:val="11"/>
    <w:uiPriority w:val="9"/>
    <w:qFormat/>
    <w:rsid w:val="00CA2E2B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rsid w:val="00CA2E2B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qFormat/>
    <w:rsid w:val="00CA2E2B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CA2E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2E2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2E2B"/>
  </w:style>
  <w:style w:type="paragraph" w:styleId="21">
    <w:name w:val="toc 2"/>
    <w:next w:val="a"/>
    <w:link w:val="22"/>
    <w:uiPriority w:val="39"/>
    <w:rsid w:val="00CA2E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2E2B"/>
    <w:rPr>
      <w:rFonts w:ascii="XO Thames" w:hAnsi="XO Thames"/>
      <w:sz w:val="28"/>
    </w:rPr>
  </w:style>
  <w:style w:type="paragraph" w:styleId="a3">
    <w:name w:val="List Paragraph"/>
    <w:basedOn w:val="a"/>
    <w:link w:val="a4"/>
    <w:qFormat/>
    <w:rsid w:val="00CA2E2B"/>
    <w:pPr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sid w:val="00CA2E2B"/>
    <w:rPr>
      <w:sz w:val="24"/>
    </w:rPr>
  </w:style>
  <w:style w:type="paragraph" w:styleId="41">
    <w:name w:val="toc 4"/>
    <w:next w:val="a"/>
    <w:link w:val="42"/>
    <w:uiPriority w:val="39"/>
    <w:rsid w:val="00CA2E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2E2B"/>
    <w:rPr>
      <w:rFonts w:ascii="XO Thames" w:hAnsi="XO Thames"/>
      <w:sz w:val="28"/>
    </w:rPr>
  </w:style>
  <w:style w:type="paragraph" w:customStyle="1" w:styleId="12">
    <w:name w:val="Основной шрифт абзаца1"/>
    <w:rsid w:val="00CA2E2B"/>
  </w:style>
  <w:style w:type="paragraph" w:styleId="6">
    <w:name w:val="toc 6"/>
    <w:next w:val="a"/>
    <w:link w:val="60"/>
    <w:uiPriority w:val="39"/>
    <w:rsid w:val="00CA2E2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2E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A2E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2E2B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CA2E2B"/>
    <w:rPr>
      <w:rFonts w:ascii="Cambria" w:hAnsi="Cambria"/>
      <w:b/>
      <w:sz w:val="26"/>
    </w:rPr>
  </w:style>
  <w:style w:type="paragraph" w:styleId="a5">
    <w:name w:val="Balloon Text"/>
    <w:basedOn w:val="a"/>
    <w:link w:val="a6"/>
    <w:rsid w:val="00CA2E2B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CA2E2B"/>
    <w:rPr>
      <w:rFonts w:ascii="Tahoma" w:hAnsi="Tahoma"/>
      <w:sz w:val="16"/>
    </w:rPr>
  </w:style>
  <w:style w:type="paragraph" w:styleId="a7">
    <w:name w:val="header"/>
    <w:basedOn w:val="a"/>
    <w:link w:val="a8"/>
    <w:rsid w:val="00CA2E2B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  <w:rsid w:val="00CA2E2B"/>
  </w:style>
  <w:style w:type="paragraph" w:styleId="31">
    <w:name w:val="toc 3"/>
    <w:next w:val="a"/>
    <w:link w:val="32"/>
    <w:uiPriority w:val="39"/>
    <w:rsid w:val="00CA2E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2E2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2E2B"/>
    <w:rPr>
      <w:rFonts w:ascii="XO Thames" w:hAnsi="XO Thames"/>
      <w:b/>
      <w:sz w:val="22"/>
    </w:rPr>
  </w:style>
  <w:style w:type="paragraph" w:styleId="a9">
    <w:name w:val="footer"/>
    <w:basedOn w:val="a"/>
    <w:link w:val="aa"/>
    <w:rsid w:val="00CA2E2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  <w:rsid w:val="00CA2E2B"/>
  </w:style>
  <w:style w:type="paragraph" w:styleId="ab">
    <w:name w:val="Normal (Web)"/>
    <w:basedOn w:val="a"/>
    <w:link w:val="ac"/>
    <w:uiPriority w:val="99"/>
    <w:rsid w:val="00CA2E2B"/>
    <w:rPr>
      <w:sz w:val="24"/>
    </w:rPr>
  </w:style>
  <w:style w:type="character" w:customStyle="1" w:styleId="ac">
    <w:name w:val="Обычный (веб) Знак"/>
    <w:basedOn w:val="1"/>
    <w:link w:val="ab"/>
    <w:rsid w:val="00CA2E2B"/>
    <w:rPr>
      <w:sz w:val="24"/>
    </w:rPr>
  </w:style>
  <w:style w:type="character" w:customStyle="1" w:styleId="11">
    <w:name w:val="Заголовок 1 Знак"/>
    <w:basedOn w:val="1"/>
    <w:link w:val="10"/>
    <w:rsid w:val="00CA2E2B"/>
    <w:rPr>
      <w:rFonts w:asciiTheme="majorHAnsi" w:hAnsiTheme="majorHAnsi"/>
      <w:color w:val="365F91" w:themeColor="accent1" w:themeShade="BF"/>
      <w:sz w:val="32"/>
    </w:rPr>
  </w:style>
  <w:style w:type="paragraph" w:customStyle="1" w:styleId="13">
    <w:name w:val="Просмотренная гиперссылка1"/>
    <w:basedOn w:val="12"/>
    <w:link w:val="ad"/>
    <w:rsid w:val="00CA2E2B"/>
    <w:rPr>
      <w:color w:val="800080" w:themeColor="followedHyperlink"/>
      <w:u w:val="single"/>
    </w:rPr>
  </w:style>
  <w:style w:type="character" w:styleId="ad">
    <w:name w:val="FollowedHyperlink"/>
    <w:basedOn w:val="a0"/>
    <w:link w:val="13"/>
    <w:rsid w:val="00CA2E2B"/>
    <w:rPr>
      <w:color w:val="800080" w:themeColor="followedHyperlink"/>
      <w:u w:val="single"/>
    </w:rPr>
  </w:style>
  <w:style w:type="paragraph" w:customStyle="1" w:styleId="14">
    <w:name w:val="Гиперссылка1"/>
    <w:link w:val="ae"/>
    <w:rsid w:val="00CA2E2B"/>
    <w:rPr>
      <w:color w:val="0000FF"/>
      <w:u w:val="single"/>
    </w:rPr>
  </w:style>
  <w:style w:type="character" w:styleId="ae">
    <w:name w:val="Hyperlink"/>
    <w:link w:val="14"/>
    <w:uiPriority w:val="99"/>
    <w:rsid w:val="00CA2E2B"/>
    <w:rPr>
      <w:color w:val="0000FF"/>
      <w:u w:val="single"/>
    </w:rPr>
  </w:style>
  <w:style w:type="paragraph" w:customStyle="1" w:styleId="Footnote">
    <w:name w:val="Footnote"/>
    <w:link w:val="Footnote0"/>
    <w:rsid w:val="00CA2E2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2E2B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A2E2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A2E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2E2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2E2B"/>
    <w:rPr>
      <w:rFonts w:ascii="XO Thames" w:hAnsi="XO Thames"/>
      <w:sz w:val="20"/>
    </w:rPr>
  </w:style>
  <w:style w:type="paragraph" w:customStyle="1" w:styleId="af">
    <w:name w:val="приложение"/>
    <w:basedOn w:val="a"/>
    <w:link w:val="af0"/>
    <w:rsid w:val="00CA2E2B"/>
    <w:pPr>
      <w:spacing w:before="120" w:after="120"/>
      <w:jc w:val="center"/>
    </w:pPr>
    <w:rPr>
      <w:b/>
      <w:sz w:val="28"/>
    </w:rPr>
  </w:style>
  <w:style w:type="character" w:customStyle="1" w:styleId="af0">
    <w:name w:val="приложение"/>
    <w:basedOn w:val="1"/>
    <w:link w:val="af"/>
    <w:rsid w:val="00CA2E2B"/>
    <w:rPr>
      <w:b/>
      <w:sz w:val="28"/>
    </w:rPr>
  </w:style>
  <w:style w:type="paragraph" w:styleId="9">
    <w:name w:val="toc 9"/>
    <w:next w:val="a"/>
    <w:link w:val="90"/>
    <w:uiPriority w:val="39"/>
    <w:rsid w:val="00CA2E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2E2B"/>
    <w:rPr>
      <w:rFonts w:ascii="XO Thames" w:hAnsi="XO Thames"/>
      <w:sz w:val="28"/>
    </w:rPr>
  </w:style>
  <w:style w:type="paragraph" w:customStyle="1" w:styleId="17">
    <w:name w:val="Номер страницы1"/>
    <w:basedOn w:val="12"/>
    <w:link w:val="af1"/>
    <w:rsid w:val="00CA2E2B"/>
  </w:style>
  <w:style w:type="character" w:styleId="af1">
    <w:name w:val="page number"/>
    <w:basedOn w:val="a0"/>
    <w:link w:val="17"/>
    <w:rsid w:val="00CA2E2B"/>
  </w:style>
  <w:style w:type="paragraph" w:styleId="8">
    <w:name w:val="toc 8"/>
    <w:next w:val="a"/>
    <w:link w:val="80"/>
    <w:uiPriority w:val="39"/>
    <w:rsid w:val="00CA2E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2E2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CA2E2B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CA2E2B"/>
  </w:style>
  <w:style w:type="paragraph" w:customStyle="1" w:styleId="Default">
    <w:name w:val="Default"/>
    <w:link w:val="Default0"/>
    <w:rsid w:val="00CA2E2B"/>
    <w:rPr>
      <w:sz w:val="24"/>
    </w:rPr>
  </w:style>
  <w:style w:type="character" w:customStyle="1" w:styleId="Default0">
    <w:name w:val="Default"/>
    <w:link w:val="Default"/>
    <w:rsid w:val="00CA2E2B"/>
    <w:rPr>
      <w:color w:val="000000"/>
      <w:sz w:val="24"/>
    </w:rPr>
  </w:style>
  <w:style w:type="paragraph" w:styleId="51">
    <w:name w:val="toc 5"/>
    <w:next w:val="a"/>
    <w:link w:val="52"/>
    <w:uiPriority w:val="39"/>
    <w:rsid w:val="00CA2E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2E2B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CA2E2B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CA2E2B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CA2E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CA2E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2E2B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A2E2B"/>
    <w:rPr>
      <w:b/>
      <w:sz w:val="22"/>
    </w:rPr>
  </w:style>
  <w:style w:type="table" w:styleId="af6">
    <w:name w:val="Table Grid"/>
    <w:basedOn w:val="a1"/>
    <w:uiPriority w:val="59"/>
    <w:rsid w:val="00CA2E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text"/>
    <w:basedOn w:val="a"/>
    <w:rsid w:val="007E0CD8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7E0CD8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6F75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c0">
    <w:name w:val="c0"/>
    <w:basedOn w:val="a0"/>
    <w:rsid w:val="00795E13"/>
  </w:style>
  <w:style w:type="paragraph" w:customStyle="1" w:styleId="article-renderblock">
    <w:name w:val="article-render__block"/>
    <w:basedOn w:val="a"/>
    <w:rsid w:val="00461F93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1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9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13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0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62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87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1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3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27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60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u-zimovnikovskaya.nubex.ru/1512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Evgeniya</cp:lastModifiedBy>
  <cp:revision>2</cp:revision>
  <cp:lastPrinted>2022-09-29T12:41:00Z</cp:lastPrinted>
  <dcterms:created xsi:type="dcterms:W3CDTF">2022-10-03T13:04:00Z</dcterms:created>
  <dcterms:modified xsi:type="dcterms:W3CDTF">2022-10-03T13:04:00Z</dcterms:modified>
</cp:coreProperties>
</file>