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597C" w14:textId="13243EB9" w:rsidR="00E619DF" w:rsidRDefault="00671FC2" w:rsidP="005277BB">
      <w:pPr>
        <w:pStyle w:val="1"/>
        <w:ind w:left="0" w:right="142" w:firstLine="0"/>
        <w:jc w:val="center"/>
      </w:pPr>
      <w:r>
        <w:t xml:space="preserve">Памятка о порядке проведения итогового сочинения (изложения) для ознакомления обучающихся и их родителей (законных </w:t>
      </w:r>
      <w:r>
        <w:rPr>
          <w:spacing w:val="-2"/>
        </w:rPr>
        <w:t>представителей)</w:t>
      </w:r>
    </w:p>
    <w:p w14:paraId="337FBAD2" w14:textId="77777777" w:rsidR="00E619DF" w:rsidRDefault="00671FC2">
      <w:pPr>
        <w:pStyle w:val="a5"/>
        <w:numPr>
          <w:ilvl w:val="0"/>
          <w:numId w:val="5"/>
        </w:numPr>
        <w:tabs>
          <w:tab w:val="left" w:pos="1021"/>
        </w:tabs>
        <w:spacing w:before="267" w:line="276" w:lineRule="auto"/>
        <w:ind w:right="14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 аттестации по образовательным п</w:t>
      </w:r>
      <w:r>
        <w:rPr>
          <w:sz w:val="26"/>
        </w:rPr>
        <w:t>рограммам среднего общего образования (далее – ГИА) проводится для обучающихся, экстернов.</w:t>
      </w:r>
    </w:p>
    <w:p w14:paraId="462EDCC9" w14:textId="77777777" w:rsidR="00E619DF" w:rsidRDefault="00671FC2">
      <w:pPr>
        <w:pStyle w:val="a5"/>
        <w:numPr>
          <w:ilvl w:val="0"/>
          <w:numId w:val="5"/>
        </w:numPr>
        <w:tabs>
          <w:tab w:val="left" w:pos="992"/>
        </w:tabs>
        <w:spacing w:before="1"/>
        <w:ind w:left="992" w:hanging="258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писать:</w:t>
      </w:r>
    </w:p>
    <w:p w14:paraId="0ED8E456" w14:textId="77777777" w:rsidR="00E619DF" w:rsidRDefault="00671FC2">
      <w:pPr>
        <w:pStyle w:val="a3"/>
        <w:spacing w:before="44" w:line="276" w:lineRule="auto"/>
        <w:ind w:left="26" w:right="140"/>
      </w:pPr>
      <w: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 инвалиды и инвалиды;</w:t>
      </w:r>
    </w:p>
    <w:p w14:paraId="31BC7E80" w14:textId="77777777" w:rsidR="00E619DF" w:rsidRDefault="00671FC2">
      <w:pPr>
        <w:pStyle w:val="a3"/>
        <w:spacing w:before="1" w:line="276" w:lineRule="auto"/>
        <w:ind w:left="26" w:right="142"/>
      </w:pPr>
      <w:r>
        <w:t>обучающиеся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учебно-воспитательных</w:t>
      </w:r>
      <w:r>
        <w:rPr>
          <w:spacing w:val="40"/>
        </w:rPr>
        <w:t xml:space="preserve"> </w:t>
      </w:r>
      <w:r>
        <w:t>учреждениях</w:t>
      </w:r>
      <w:r>
        <w:rPr>
          <w:spacing w:val="40"/>
        </w:rPr>
        <w:t xml:space="preserve"> </w:t>
      </w:r>
      <w:r>
        <w:t>закрытого</w:t>
      </w:r>
      <w:r>
        <w:rPr>
          <w:spacing w:val="40"/>
        </w:rPr>
        <w:t xml:space="preserve"> </w:t>
      </w:r>
      <w:r>
        <w:t>типа,</w:t>
      </w:r>
      <w:r>
        <w:rPr>
          <w:spacing w:val="80"/>
        </w:rPr>
        <w:t xml:space="preserve"> </w:t>
      </w:r>
      <w:r>
        <w:t>а также в учреждениях, исполняющих наказание в виде лишения свободы;</w:t>
      </w:r>
    </w:p>
    <w:p w14:paraId="274DC460" w14:textId="77777777" w:rsidR="00E619DF" w:rsidRDefault="00671FC2">
      <w:pPr>
        <w:pStyle w:val="a3"/>
        <w:spacing w:line="276" w:lineRule="auto"/>
        <w:ind w:left="26" w:right="140"/>
      </w:pPr>
      <w: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</w:t>
      </w:r>
      <w:r>
        <w:t>ые и оздоровительные мероприятия для нуждающихся в длительном лечении, на основании заключения медицинской организации.</w:t>
      </w:r>
    </w:p>
    <w:p w14:paraId="6D73627A" w14:textId="77777777" w:rsidR="00E619DF" w:rsidRDefault="00671FC2">
      <w:pPr>
        <w:pStyle w:val="a5"/>
        <w:numPr>
          <w:ilvl w:val="0"/>
          <w:numId w:val="5"/>
        </w:numPr>
        <w:tabs>
          <w:tab w:val="left" w:pos="1040"/>
        </w:tabs>
        <w:spacing w:line="276" w:lineRule="auto"/>
        <w:ind w:right="145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 года обучения.</w:t>
      </w:r>
    </w:p>
    <w:p w14:paraId="7E95C6B9" w14:textId="77777777" w:rsidR="00E619DF" w:rsidRDefault="00671FC2">
      <w:pPr>
        <w:pStyle w:val="a5"/>
        <w:numPr>
          <w:ilvl w:val="0"/>
          <w:numId w:val="5"/>
        </w:numPr>
        <w:tabs>
          <w:tab w:val="left" w:pos="1045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0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0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0"/>
          <w:sz w:val="26"/>
        </w:rPr>
        <w:t xml:space="preserve"> </w:t>
      </w:r>
      <w:r>
        <w:rPr>
          <w:sz w:val="26"/>
        </w:rPr>
        <w:t>заявления не позднее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</w:t>
      </w:r>
      <w:r>
        <w:rPr>
          <w:sz w:val="26"/>
        </w:rPr>
        <w:t xml:space="preserve">ым программам среднего общего </w:t>
      </w:r>
      <w:r>
        <w:rPr>
          <w:spacing w:val="-2"/>
          <w:sz w:val="26"/>
        </w:rPr>
        <w:t>образования.</w:t>
      </w:r>
    </w:p>
    <w:p w14:paraId="52F59055" w14:textId="77777777" w:rsidR="00E619DF" w:rsidRDefault="00671FC2">
      <w:pPr>
        <w:pStyle w:val="a5"/>
        <w:numPr>
          <w:ilvl w:val="0"/>
          <w:numId w:val="5"/>
        </w:numPr>
        <w:tabs>
          <w:tab w:val="left" w:pos="1040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</w:t>
      </w:r>
      <w:r>
        <w:rPr>
          <w:sz w:val="26"/>
        </w:rPr>
        <w:t xml:space="preserve">субъекта Российской Федерации, осуществляющим государственное управление в сфере образования (далее – </w:t>
      </w:r>
      <w:r>
        <w:rPr>
          <w:spacing w:val="-2"/>
          <w:sz w:val="26"/>
        </w:rPr>
        <w:t>ОИВ).</w:t>
      </w:r>
    </w:p>
    <w:p w14:paraId="31AEE0BA" w14:textId="77777777" w:rsidR="00E619DF" w:rsidRDefault="00671FC2">
      <w:pPr>
        <w:pStyle w:val="a5"/>
        <w:numPr>
          <w:ilvl w:val="0"/>
          <w:numId w:val="5"/>
        </w:numPr>
        <w:tabs>
          <w:tab w:val="left" w:pos="1064"/>
        </w:tabs>
        <w:spacing w:line="278" w:lineRule="auto"/>
        <w:ind w:right="144" w:firstLine="708"/>
        <w:jc w:val="both"/>
        <w:rPr>
          <w:sz w:val="26"/>
        </w:rPr>
      </w:pPr>
      <w:r>
        <w:rPr>
          <w:sz w:val="26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14:paraId="1CEFFCDD" w14:textId="77777777" w:rsidR="00E619DF" w:rsidRDefault="00671FC2">
      <w:pPr>
        <w:pStyle w:val="a3"/>
        <w:spacing w:line="276" w:lineRule="auto"/>
        <w:ind w:left="26" w:right="142"/>
      </w:pPr>
      <w:r>
        <w:t>По решению ОИВ мес</w:t>
      </w:r>
      <w:r>
        <w:t>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3DC47417" w14:textId="77777777" w:rsidR="00E619DF" w:rsidRDefault="00671FC2">
      <w:pPr>
        <w:pStyle w:val="a5"/>
        <w:numPr>
          <w:ilvl w:val="0"/>
          <w:numId w:val="5"/>
        </w:numPr>
        <w:tabs>
          <w:tab w:val="left" w:pos="992"/>
        </w:tabs>
        <w:ind w:left="992" w:hanging="25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10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10:00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времени</w:t>
      </w:r>
      <w:r>
        <w:rPr>
          <w:spacing w:val="-2"/>
          <w:sz w:val="26"/>
        </w:rPr>
        <w:t>.</w:t>
      </w:r>
    </w:p>
    <w:p w14:paraId="34A66CF9" w14:textId="77777777" w:rsidR="00E619DF" w:rsidRDefault="00671FC2">
      <w:pPr>
        <w:pStyle w:val="a5"/>
        <w:numPr>
          <w:ilvl w:val="0"/>
          <w:numId w:val="5"/>
        </w:numPr>
        <w:tabs>
          <w:tab w:val="left" w:pos="1151"/>
        </w:tabs>
        <w:spacing w:before="40" w:line="276" w:lineRule="auto"/>
        <w:ind w:right="142" w:firstLine="708"/>
        <w:jc w:val="both"/>
        <w:rPr>
          <w:sz w:val="26"/>
        </w:rPr>
      </w:pPr>
      <w:proofErr w:type="gramStart"/>
      <w:r>
        <w:rPr>
          <w:sz w:val="26"/>
        </w:rPr>
        <w:t>Если</w:t>
      </w:r>
      <w:r>
        <w:rPr>
          <w:spacing w:val="40"/>
          <w:sz w:val="26"/>
        </w:rPr>
        <w:t xml:space="preserve">  </w:t>
      </w:r>
      <w:r>
        <w:rPr>
          <w:sz w:val="26"/>
        </w:rPr>
        <w:t>участник</w:t>
      </w:r>
      <w:proofErr w:type="gramEnd"/>
      <w:r>
        <w:rPr>
          <w:spacing w:val="40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опоздал,</w:t>
      </w:r>
      <w:r>
        <w:rPr>
          <w:spacing w:val="40"/>
          <w:sz w:val="26"/>
        </w:rPr>
        <w:t xml:space="preserve">  </w:t>
      </w:r>
      <w:r>
        <w:rPr>
          <w:sz w:val="26"/>
        </w:rPr>
        <w:t>он</w:t>
      </w:r>
      <w:r>
        <w:rPr>
          <w:spacing w:val="40"/>
          <w:sz w:val="26"/>
        </w:rPr>
        <w:t xml:space="preserve">  </w:t>
      </w:r>
      <w:r>
        <w:rPr>
          <w:sz w:val="26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продлевается.</w:t>
      </w:r>
    </w:p>
    <w:p w14:paraId="28790402" w14:textId="77777777" w:rsidR="00E619DF" w:rsidRDefault="00E619DF">
      <w:pPr>
        <w:jc w:val="both"/>
        <w:sectPr w:rsidR="00E619DF">
          <w:footerReference w:type="default" r:id="rId7"/>
          <w:pgSz w:w="11910" w:h="16840"/>
          <w:pgMar w:top="900" w:right="566" w:bottom="800" w:left="708" w:header="0" w:footer="610" w:gutter="0"/>
          <w:cols w:space="720"/>
        </w:sectPr>
      </w:pPr>
    </w:p>
    <w:p w14:paraId="459B9865" w14:textId="77777777" w:rsidR="00E619DF" w:rsidRDefault="00671FC2">
      <w:pPr>
        <w:pStyle w:val="a3"/>
        <w:spacing w:before="63" w:line="276" w:lineRule="auto"/>
        <w:ind w:left="26" w:right="141" w:firstLine="0"/>
      </w:pPr>
      <w:r>
        <w:lastRenderedPageBreak/>
        <w:t>П</w:t>
      </w:r>
      <w:r>
        <w:t>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Члены к</w:t>
      </w:r>
      <w:r>
        <w:t xml:space="preserve">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>
        <w:rPr>
          <w:spacing w:val="-2"/>
        </w:rPr>
        <w:t>(изложения).</w:t>
      </w:r>
    </w:p>
    <w:p w14:paraId="7D322218" w14:textId="77777777" w:rsidR="00E619DF" w:rsidRDefault="00671FC2">
      <w:pPr>
        <w:pStyle w:val="a5"/>
        <w:numPr>
          <w:ilvl w:val="0"/>
          <w:numId w:val="5"/>
        </w:numPr>
        <w:tabs>
          <w:tab w:val="left" w:pos="1031"/>
        </w:tabs>
        <w:spacing w:before="1" w:line="276" w:lineRule="auto"/>
        <w:ind w:right="142" w:firstLine="708"/>
        <w:jc w:val="both"/>
        <w:rPr>
          <w:sz w:val="26"/>
        </w:rPr>
      </w:pPr>
      <w:r>
        <w:rPr>
          <w:sz w:val="26"/>
        </w:rPr>
        <w:t>Вхо</w:t>
      </w:r>
      <w:r>
        <w:rPr>
          <w:sz w:val="26"/>
        </w:rPr>
        <w:t>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</w:t>
      </w:r>
      <w:r>
        <w:rPr>
          <w:spacing w:val="80"/>
          <w:sz w:val="26"/>
        </w:rPr>
        <w:t xml:space="preserve"> </w:t>
      </w:r>
      <w:r>
        <w:rPr>
          <w:sz w:val="26"/>
        </w:rPr>
        <w:t>иметь документ, удостоверяющий личность.</w:t>
      </w:r>
    </w:p>
    <w:p w14:paraId="0752F6E5" w14:textId="77777777" w:rsidR="00E619DF" w:rsidRDefault="00671FC2">
      <w:pPr>
        <w:pStyle w:val="a5"/>
        <w:numPr>
          <w:ilvl w:val="0"/>
          <w:numId w:val="5"/>
        </w:numPr>
        <w:tabs>
          <w:tab w:val="left" w:pos="1122"/>
        </w:tabs>
        <w:spacing w:line="278" w:lineRule="auto"/>
        <w:ind w:left="734" w:right="237" w:firstLine="0"/>
        <w:rPr>
          <w:sz w:val="26"/>
        </w:rPr>
      </w:pPr>
      <w:r>
        <w:rPr>
          <w:sz w:val="26"/>
        </w:rPr>
        <w:t>Рекомендуется</w:t>
      </w:r>
      <w:r>
        <w:rPr>
          <w:spacing w:val="-4"/>
          <w:sz w:val="26"/>
        </w:rPr>
        <w:t xml:space="preserve"> </w:t>
      </w:r>
      <w:r>
        <w:rPr>
          <w:sz w:val="26"/>
        </w:rPr>
        <w:t>взять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4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4"/>
          <w:sz w:val="26"/>
        </w:rPr>
        <w:t xml:space="preserve"> </w:t>
      </w:r>
      <w:r>
        <w:rPr>
          <w:sz w:val="26"/>
        </w:rPr>
        <w:t>вещи: документ, удостоверяющий личность;</w:t>
      </w:r>
    </w:p>
    <w:p w14:paraId="14D6728E" w14:textId="77777777" w:rsidR="00E619DF" w:rsidRDefault="00671FC2">
      <w:pPr>
        <w:pStyle w:val="a3"/>
        <w:spacing w:line="276" w:lineRule="auto"/>
        <w:ind w:left="734" w:right="2101" w:firstLine="0"/>
        <w:jc w:val="left"/>
      </w:pPr>
      <w:r>
        <w:t>ручка</w:t>
      </w:r>
      <w:r>
        <w:rPr>
          <w:spacing w:val="-6"/>
        </w:rPr>
        <w:t xml:space="preserve"> </w:t>
      </w:r>
      <w:r>
        <w:t>(гелевая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капиллярная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чернилами</w:t>
      </w:r>
      <w:r>
        <w:rPr>
          <w:spacing w:val="-6"/>
        </w:rPr>
        <w:t xml:space="preserve"> </w:t>
      </w:r>
      <w:r>
        <w:t>черного</w:t>
      </w:r>
      <w:r>
        <w:rPr>
          <w:spacing w:val="-6"/>
        </w:rPr>
        <w:t xml:space="preserve"> </w:t>
      </w:r>
      <w:r>
        <w:t>цвета); лекарства (при необходимости);</w:t>
      </w:r>
    </w:p>
    <w:p w14:paraId="01F57061" w14:textId="77777777" w:rsidR="00E619DF" w:rsidRDefault="00671FC2">
      <w:pPr>
        <w:pStyle w:val="a3"/>
        <w:spacing w:line="276" w:lineRule="auto"/>
        <w:ind w:left="26" w:right="142"/>
      </w:pPr>
      <w: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будут</w:t>
      </w:r>
      <w:r>
        <w:rPr>
          <w:spacing w:val="80"/>
        </w:rPr>
        <w:t xml:space="preserve"> </w:t>
      </w:r>
      <w:r>
        <w:t>отвлекать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сочинения</w:t>
      </w:r>
      <w:r>
        <w:rPr>
          <w:spacing w:val="80"/>
        </w:rPr>
        <w:t xml:space="preserve"> </w:t>
      </w:r>
      <w:r>
        <w:t xml:space="preserve">(изложения) от написания </w:t>
      </w:r>
      <w:r>
        <w:t>ими итогового сочинения (изложения) (при необходимости);</w:t>
      </w:r>
    </w:p>
    <w:p w14:paraId="3FE4F4F5" w14:textId="77777777" w:rsidR="00E619DF" w:rsidRDefault="00671FC2">
      <w:pPr>
        <w:pStyle w:val="a3"/>
        <w:spacing w:line="276" w:lineRule="auto"/>
        <w:ind w:left="26" w:right="142"/>
      </w:pPr>
      <w: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</w:t>
      </w:r>
      <w:r>
        <w:t xml:space="preserve"> необходимости).</w:t>
      </w:r>
    </w:p>
    <w:p w14:paraId="4D962BEE" w14:textId="77777777" w:rsidR="00E619DF" w:rsidRDefault="00671FC2">
      <w:pPr>
        <w:pStyle w:val="a3"/>
        <w:spacing w:line="276" w:lineRule="auto"/>
        <w:ind w:left="26" w:right="142"/>
      </w:pPr>
      <w:r>
        <w:t>Иные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вещи</w:t>
      </w:r>
      <w:r>
        <w:rPr>
          <w:spacing w:val="40"/>
        </w:rPr>
        <w:t xml:space="preserve"> </w:t>
      </w:r>
      <w:r>
        <w:t>участники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сочинения</w:t>
      </w:r>
      <w:r>
        <w:rPr>
          <w:spacing w:val="40"/>
        </w:rPr>
        <w:t xml:space="preserve"> </w:t>
      </w:r>
      <w:r>
        <w:t>(изложения)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оставить</w:t>
      </w:r>
      <w:r>
        <w:rPr>
          <w:spacing w:val="80"/>
        </w:rPr>
        <w:t xml:space="preserve"> </w:t>
      </w:r>
      <w:r>
        <w:t>в специально выделенном в учебном кабинете месте для хранения личных вещей участников итогового сочинения (изложения).</w:t>
      </w:r>
    </w:p>
    <w:p w14:paraId="15201A89" w14:textId="77777777" w:rsidR="00E619DF" w:rsidRDefault="00671FC2">
      <w:pPr>
        <w:pStyle w:val="a5"/>
        <w:numPr>
          <w:ilvl w:val="0"/>
          <w:numId w:val="5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Во время проведения итогового сочинения (изложения) участникам итогового сочинения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79"/>
          <w:w w:val="1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сочине</w:t>
      </w:r>
      <w:r>
        <w:rPr>
          <w:sz w:val="26"/>
        </w:rPr>
        <w:t>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(изложения), 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8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9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6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8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 и толковый словари для участников итогового изложения).</w:t>
      </w:r>
    </w:p>
    <w:p w14:paraId="0BA6C1C7" w14:textId="77777777" w:rsidR="00E619DF" w:rsidRDefault="00671FC2">
      <w:pPr>
        <w:pStyle w:val="a3"/>
        <w:ind w:left="734" w:firstLine="0"/>
      </w:pPr>
      <w:r>
        <w:t>Внимание!</w:t>
      </w:r>
      <w:r>
        <w:rPr>
          <w:spacing w:val="-8"/>
        </w:rPr>
        <w:t xml:space="preserve"> </w:t>
      </w:r>
      <w:r>
        <w:t>Черновики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проверяются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учитываются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rPr>
          <w:spacing w:val="-2"/>
        </w:rPr>
        <w:t>проверке.</w:t>
      </w:r>
    </w:p>
    <w:p w14:paraId="1764B820" w14:textId="77777777" w:rsidR="00E619DF" w:rsidRDefault="00671FC2">
      <w:pPr>
        <w:pStyle w:val="a5"/>
        <w:numPr>
          <w:ilvl w:val="0"/>
          <w:numId w:val="5"/>
        </w:numPr>
        <w:tabs>
          <w:tab w:val="left" w:pos="1178"/>
        </w:tabs>
        <w:spacing w:before="38" w:line="276" w:lineRule="auto"/>
        <w:ind w:right="141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день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4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ранее</w:t>
      </w:r>
      <w:r>
        <w:rPr>
          <w:spacing w:val="40"/>
          <w:sz w:val="26"/>
        </w:rPr>
        <w:t xml:space="preserve"> </w:t>
      </w:r>
      <w:r>
        <w:rPr>
          <w:sz w:val="26"/>
        </w:rPr>
        <w:t>10:00 по местному времени.</w:t>
      </w:r>
    </w:p>
    <w:p w14:paraId="0DF86C62" w14:textId="77777777" w:rsidR="00E619DF" w:rsidRDefault="00671FC2">
      <w:pPr>
        <w:pStyle w:val="a5"/>
        <w:numPr>
          <w:ilvl w:val="0"/>
          <w:numId w:val="5"/>
        </w:numPr>
        <w:tabs>
          <w:tab w:val="left" w:pos="1223"/>
        </w:tabs>
        <w:spacing w:line="278" w:lineRule="auto"/>
        <w:ind w:right="142" w:firstLine="708"/>
        <w:jc w:val="both"/>
        <w:rPr>
          <w:sz w:val="26"/>
        </w:rPr>
      </w:pPr>
      <w:r>
        <w:rPr>
          <w:sz w:val="26"/>
        </w:rPr>
        <w:t>Про</w:t>
      </w:r>
      <w:r>
        <w:rPr>
          <w:sz w:val="26"/>
        </w:rPr>
        <w:t>должительность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8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80"/>
          <w:sz w:val="26"/>
        </w:rPr>
        <w:t xml:space="preserve"> </w:t>
      </w:r>
      <w:r>
        <w:rPr>
          <w:sz w:val="26"/>
        </w:rPr>
        <w:t>составляет 3 часа 55 минут (235 минут).</w:t>
      </w:r>
    </w:p>
    <w:p w14:paraId="0E62AD64" w14:textId="77777777" w:rsidR="00E619DF" w:rsidRDefault="00671FC2">
      <w:pPr>
        <w:pStyle w:val="a5"/>
        <w:numPr>
          <w:ilvl w:val="0"/>
          <w:numId w:val="5"/>
        </w:numPr>
        <w:tabs>
          <w:tab w:val="left" w:pos="1374"/>
        </w:tabs>
        <w:spacing w:line="276" w:lineRule="auto"/>
        <w:ind w:right="140" w:firstLine="708"/>
        <w:jc w:val="both"/>
        <w:rPr>
          <w:sz w:val="26"/>
        </w:rPr>
      </w:pPr>
      <w:r>
        <w:rPr>
          <w:sz w:val="26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</w:t>
      </w:r>
      <w:r>
        <w:rPr>
          <w:sz w:val="26"/>
        </w:rPr>
        <w:t>при предъявлении оригинала или надлежащим образом заверенной копии рекомендаций</w:t>
      </w:r>
      <w:r>
        <w:rPr>
          <w:spacing w:val="79"/>
          <w:sz w:val="26"/>
        </w:rPr>
        <w:t xml:space="preserve"> </w:t>
      </w:r>
      <w:r>
        <w:rPr>
          <w:sz w:val="26"/>
        </w:rPr>
        <w:t>ПМПК),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7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77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79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77"/>
          <w:sz w:val="26"/>
        </w:rPr>
        <w:t xml:space="preserve"> </w:t>
      </w:r>
      <w:r>
        <w:rPr>
          <w:sz w:val="26"/>
        </w:rPr>
        <w:t>–</w:t>
      </w:r>
      <w:r>
        <w:rPr>
          <w:spacing w:val="75"/>
          <w:sz w:val="26"/>
        </w:rPr>
        <w:t xml:space="preserve"> </w:t>
      </w:r>
      <w:r>
        <w:rPr>
          <w:sz w:val="26"/>
        </w:rPr>
        <w:t>детей-инвалидов и инвалидов (при предъявлении оригинала или надлежащим образом заверенной копии справки, подтверждающей инва</w:t>
      </w:r>
      <w:r>
        <w:rPr>
          <w:sz w:val="26"/>
        </w:rPr>
        <w:t>лидность) продолжительность выполнения итогового сочинения (изложения) увеличивается на 1,5 часа.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</w:t>
      </w:r>
      <w:r>
        <w:rPr>
          <w:sz w:val="26"/>
        </w:rPr>
        <w:t>ном ОИВ.</w:t>
      </w:r>
    </w:p>
    <w:p w14:paraId="7AA29B3C" w14:textId="77777777" w:rsidR="00E619DF" w:rsidRDefault="00E619DF">
      <w:pPr>
        <w:pStyle w:val="a5"/>
        <w:spacing w:line="276" w:lineRule="auto"/>
        <w:rPr>
          <w:sz w:val="26"/>
        </w:rPr>
        <w:sectPr w:rsidR="00E619DF">
          <w:pgSz w:w="11910" w:h="16840"/>
          <w:pgMar w:top="900" w:right="566" w:bottom="800" w:left="708" w:header="0" w:footer="610" w:gutter="0"/>
          <w:cols w:space="720"/>
        </w:sectPr>
      </w:pPr>
    </w:p>
    <w:p w14:paraId="4B2A38B1" w14:textId="77777777" w:rsidR="00E619DF" w:rsidRDefault="00671FC2">
      <w:pPr>
        <w:pStyle w:val="a5"/>
        <w:numPr>
          <w:ilvl w:val="0"/>
          <w:numId w:val="5"/>
        </w:numPr>
        <w:tabs>
          <w:tab w:val="left" w:pos="1374"/>
        </w:tabs>
        <w:spacing w:before="63" w:line="276" w:lineRule="auto"/>
        <w:ind w:right="144" w:firstLine="708"/>
        <w:jc w:val="both"/>
        <w:rPr>
          <w:sz w:val="26"/>
        </w:rPr>
      </w:pPr>
      <w:r>
        <w:rPr>
          <w:sz w:val="26"/>
        </w:rPr>
        <w:lastRenderedPageBreak/>
        <w:t>Для участников итогового сочинения (изложения) с ограниченными возможностями</w:t>
      </w:r>
      <w:r>
        <w:rPr>
          <w:spacing w:val="36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38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37"/>
          <w:sz w:val="26"/>
        </w:rPr>
        <w:t xml:space="preserve"> </w:t>
      </w:r>
      <w:r>
        <w:rPr>
          <w:sz w:val="26"/>
        </w:rPr>
        <w:t>–</w:t>
      </w:r>
      <w:r>
        <w:rPr>
          <w:spacing w:val="35"/>
          <w:sz w:val="26"/>
        </w:rPr>
        <w:t xml:space="preserve"> </w:t>
      </w:r>
      <w:r>
        <w:rPr>
          <w:sz w:val="26"/>
        </w:rPr>
        <w:t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14:paraId="2DCDCDB8" w14:textId="77777777" w:rsidR="00E619DF" w:rsidRDefault="00671FC2">
      <w:pPr>
        <w:pStyle w:val="a5"/>
        <w:numPr>
          <w:ilvl w:val="0"/>
          <w:numId w:val="5"/>
        </w:numPr>
        <w:tabs>
          <w:tab w:val="left" w:pos="1202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 xml:space="preserve">Во время проведения итогового сочинения (изложения) участникам итогового </w:t>
      </w:r>
      <w:proofErr w:type="gramStart"/>
      <w:r>
        <w:rPr>
          <w:sz w:val="26"/>
        </w:rPr>
        <w:t>сочинения</w:t>
      </w:r>
      <w:r>
        <w:rPr>
          <w:spacing w:val="40"/>
          <w:sz w:val="26"/>
        </w:rPr>
        <w:t xml:space="preserve">  </w:t>
      </w:r>
      <w:r>
        <w:rPr>
          <w:sz w:val="26"/>
        </w:rPr>
        <w:t>(</w:t>
      </w:r>
      <w:proofErr w:type="gramEnd"/>
      <w:r>
        <w:rPr>
          <w:sz w:val="26"/>
        </w:rPr>
        <w:t>изложения)</w:t>
      </w:r>
      <w:r>
        <w:rPr>
          <w:spacing w:val="40"/>
          <w:sz w:val="26"/>
        </w:rPr>
        <w:t xml:space="preserve">  </w:t>
      </w:r>
      <w:r>
        <w:rPr>
          <w:sz w:val="26"/>
        </w:rPr>
        <w:t>запрещается</w:t>
      </w:r>
      <w:r>
        <w:rPr>
          <w:spacing w:val="40"/>
          <w:sz w:val="26"/>
        </w:rPr>
        <w:t xml:space="preserve">  </w:t>
      </w:r>
      <w:r>
        <w:rPr>
          <w:sz w:val="26"/>
        </w:rPr>
        <w:t>иметь</w:t>
      </w:r>
      <w:r>
        <w:rPr>
          <w:spacing w:val="40"/>
          <w:sz w:val="26"/>
        </w:rPr>
        <w:t xml:space="preserve">  </w:t>
      </w:r>
      <w:r>
        <w:rPr>
          <w:sz w:val="26"/>
        </w:rPr>
        <w:t>при</w:t>
      </w:r>
      <w:r>
        <w:rPr>
          <w:spacing w:val="40"/>
          <w:sz w:val="26"/>
        </w:rPr>
        <w:t xml:space="preserve">  </w:t>
      </w:r>
      <w:r>
        <w:rPr>
          <w:sz w:val="26"/>
        </w:rPr>
        <w:t>себе</w:t>
      </w:r>
      <w:r>
        <w:rPr>
          <w:spacing w:val="40"/>
          <w:sz w:val="26"/>
        </w:rPr>
        <w:t xml:space="preserve">  </w:t>
      </w:r>
      <w:r>
        <w:rPr>
          <w:sz w:val="26"/>
        </w:rPr>
        <w:t>средства</w:t>
      </w:r>
      <w:r>
        <w:rPr>
          <w:spacing w:val="40"/>
          <w:sz w:val="26"/>
        </w:rPr>
        <w:t xml:space="preserve">  </w:t>
      </w:r>
      <w:r>
        <w:rPr>
          <w:sz w:val="26"/>
        </w:rPr>
        <w:t>связи,</w:t>
      </w:r>
      <w:r>
        <w:rPr>
          <w:spacing w:val="40"/>
          <w:sz w:val="26"/>
        </w:rPr>
        <w:t xml:space="preserve">  </w:t>
      </w:r>
      <w:r>
        <w:rPr>
          <w:sz w:val="26"/>
        </w:rPr>
        <w:t>фото-,</w:t>
      </w:r>
      <w:r>
        <w:rPr>
          <w:spacing w:val="40"/>
          <w:sz w:val="26"/>
        </w:rPr>
        <w:t xml:space="preserve">  </w:t>
      </w:r>
      <w:r>
        <w:rPr>
          <w:sz w:val="26"/>
        </w:rPr>
        <w:t>аудио- и</w:t>
      </w:r>
      <w:r>
        <w:rPr>
          <w:spacing w:val="25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8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5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5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5"/>
          <w:sz w:val="26"/>
        </w:rPr>
        <w:t xml:space="preserve"> </w:t>
      </w:r>
      <w:r>
        <w:rPr>
          <w:sz w:val="26"/>
        </w:rPr>
        <w:t>иные</w:t>
      </w:r>
      <w:r>
        <w:rPr>
          <w:spacing w:val="2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 и передачи информации, собственные орфографические и (или) толковые словари. Участникам итогового сочинения</w:t>
      </w:r>
      <w:r>
        <w:rPr>
          <w:sz w:val="26"/>
        </w:rPr>
        <w:t xml:space="preserve"> (изложения) также запрещается пользоваться текстами литературного материала (художественные произведения, дневники, мемуары,</w:t>
      </w:r>
      <w:r>
        <w:rPr>
          <w:spacing w:val="40"/>
          <w:sz w:val="26"/>
        </w:rPr>
        <w:t xml:space="preserve"> </w:t>
      </w:r>
      <w:r>
        <w:rPr>
          <w:sz w:val="26"/>
        </w:rPr>
        <w:t>публицистика, другие литературные источники). Участники итогового сочинения (изложения), нарушившие установленные требования, удал</w:t>
      </w:r>
      <w:r>
        <w:rPr>
          <w:sz w:val="26"/>
        </w:rPr>
        <w:t>яются с итогового сочинения (</w:t>
      </w:r>
      <w:proofErr w:type="gramStart"/>
      <w:r>
        <w:rPr>
          <w:sz w:val="26"/>
        </w:rPr>
        <w:t>изложения)</w:t>
      </w:r>
      <w:r>
        <w:rPr>
          <w:spacing w:val="71"/>
          <w:sz w:val="26"/>
        </w:rPr>
        <w:t xml:space="preserve">  </w:t>
      </w:r>
      <w:r>
        <w:rPr>
          <w:sz w:val="26"/>
        </w:rPr>
        <w:t>членом</w:t>
      </w:r>
      <w:proofErr w:type="gramEnd"/>
      <w:r>
        <w:rPr>
          <w:spacing w:val="71"/>
          <w:sz w:val="26"/>
        </w:rPr>
        <w:t xml:space="preserve">  </w:t>
      </w:r>
      <w:r>
        <w:rPr>
          <w:sz w:val="26"/>
        </w:rPr>
        <w:t>комиссии</w:t>
      </w:r>
      <w:r>
        <w:rPr>
          <w:spacing w:val="71"/>
          <w:sz w:val="26"/>
        </w:rPr>
        <w:t xml:space="preserve">  </w:t>
      </w:r>
      <w:r>
        <w:rPr>
          <w:sz w:val="26"/>
        </w:rPr>
        <w:t>по</w:t>
      </w:r>
      <w:r>
        <w:rPr>
          <w:spacing w:val="70"/>
          <w:sz w:val="26"/>
        </w:rPr>
        <w:t xml:space="preserve">  </w:t>
      </w:r>
      <w:r>
        <w:rPr>
          <w:sz w:val="26"/>
        </w:rPr>
        <w:t>проведению</w:t>
      </w:r>
      <w:r>
        <w:rPr>
          <w:spacing w:val="72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1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1"/>
          <w:sz w:val="26"/>
        </w:rPr>
        <w:t xml:space="preserve">  </w:t>
      </w:r>
      <w:r>
        <w:rPr>
          <w:sz w:val="26"/>
        </w:rPr>
        <w:t>(изложения) в</w:t>
      </w:r>
      <w:r>
        <w:rPr>
          <w:spacing w:val="80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80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80"/>
          <w:sz w:val="26"/>
        </w:rPr>
        <w:t xml:space="preserve"> </w:t>
      </w:r>
      <w:r>
        <w:rPr>
          <w:sz w:val="26"/>
        </w:rPr>
        <w:t>акт, на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3"/>
          <w:sz w:val="26"/>
        </w:rPr>
        <w:t xml:space="preserve"> </w:t>
      </w:r>
      <w:r>
        <w:rPr>
          <w:sz w:val="26"/>
        </w:rPr>
        <w:t>будет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повторном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допуске к написанию итогового сочинения (изложения) в дополнительные даты.</w:t>
      </w:r>
    </w:p>
    <w:p w14:paraId="4B59E981" w14:textId="77777777" w:rsidR="00E619DF" w:rsidRDefault="00671FC2">
      <w:pPr>
        <w:pStyle w:val="a5"/>
        <w:numPr>
          <w:ilvl w:val="0"/>
          <w:numId w:val="5"/>
        </w:numPr>
        <w:tabs>
          <w:tab w:val="left" w:pos="1149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</w:t>
      </w:r>
      <w:r>
        <w:rPr>
          <w:sz w:val="26"/>
        </w:rPr>
        <w:t xml:space="preserve">а основании которого педагогическим советом будет принято </w:t>
      </w:r>
      <w:proofErr w:type="gramStart"/>
      <w:r>
        <w:rPr>
          <w:sz w:val="26"/>
        </w:rPr>
        <w:t>решение</w:t>
      </w:r>
      <w:r>
        <w:rPr>
          <w:spacing w:val="75"/>
          <w:sz w:val="26"/>
        </w:rPr>
        <w:t xml:space="preserve">  </w:t>
      </w:r>
      <w:r>
        <w:rPr>
          <w:sz w:val="26"/>
        </w:rPr>
        <w:t>о</w:t>
      </w:r>
      <w:proofErr w:type="gramEnd"/>
      <w:r>
        <w:rPr>
          <w:spacing w:val="75"/>
          <w:sz w:val="26"/>
        </w:rPr>
        <w:t xml:space="preserve">  </w:t>
      </w:r>
      <w:r>
        <w:rPr>
          <w:sz w:val="26"/>
        </w:rPr>
        <w:t>повторном</w:t>
      </w:r>
      <w:r>
        <w:rPr>
          <w:spacing w:val="75"/>
          <w:sz w:val="26"/>
        </w:rPr>
        <w:t xml:space="preserve">  </w:t>
      </w:r>
      <w:r>
        <w:rPr>
          <w:sz w:val="26"/>
        </w:rPr>
        <w:t>допуске</w:t>
      </w:r>
      <w:r>
        <w:rPr>
          <w:spacing w:val="75"/>
          <w:sz w:val="26"/>
        </w:rPr>
        <w:t xml:space="preserve">  </w:t>
      </w:r>
      <w:r>
        <w:rPr>
          <w:sz w:val="26"/>
        </w:rPr>
        <w:t>к</w:t>
      </w:r>
      <w:r>
        <w:rPr>
          <w:spacing w:val="74"/>
          <w:sz w:val="26"/>
        </w:rPr>
        <w:t xml:space="preserve">  </w:t>
      </w:r>
      <w:r>
        <w:rPr>
          <w:sz w:val="26"/>
        </w:rPr>
        <w:t>написанию</w:t>
      </w:r>
      <w:r>
        <w:rPr>
          <w:spacing w:val="76"/>
          <w:sz w:val="26"/>
        </w:rPr>
        <w:t xml:space="preserve">  </w:t>
      </w:r>
      <w:r>
        <w:rPr>
          <w:sz w:val="26"/>
        </w:rPr>
        <w:t>итогового</w:t>
      </w:r>
      <w:r>
        <w:rPr>
          <w:spacing w:val="75"/>
          <w:sz w:val="26"/>
        </w:rPr>
        <w:t xml:space="preserve">  </w:t>
      </w:r>
      <w:r>
        <w:rPr>
          <w:sz w:val="26"/>
        </w:rPr>
        <w:t>сочинения</w:t>
      </w:r>
      <w:r>
        <w:rPr>
          <w:spacing w:val="76"/>
          <w:sz w:val="26"/>
        </w:rPr>
        <w:t xml:space="preserve">  </w:t>
      </w:r>
      <w:r>
        <w:rPr>
          <w:sz w:val="26"/>
        </w:rPr>
        <w:t>(изложения) в дополнительные даты.</w:t>
      </w:r>
    </w:p>
    <w:p w14:paraId="535FD5A6" w14:textId="77777777" w:rsidR="00E619DF" w:rsidRDefault="00671FC2">
      <w:pPr>
        <w:pStyle w:val="a5"/>
        <w:numPr>
          <w:ilvl w:val="0"/>
          <w:numId w:val="5"/>
        </w:numPr>
        <w:tabs>
          <w:tab w:val="left" w:pos="1149"/>
        </w:tabs>
        <w:spacing w:before="1" w:line="276" w:lineRule="auto"/>
        <w:ind w:right="140" w:firstLine="708"/>
        <w:jc w:val="both"/>
        <w:rPr>
          <w:sz w:val="26"/>
        </w:rPr>
      </w:pPr>
      <w:r>
        <w:rPr>
          <w:sz w:val="26"/>
        </w:rPr>
        <w:t xml:space="preserve">Участники итогового сочинения (изложения), досрочно завершившие выполнение итогового сочинения </w:t>
      </w:r>
      <w:r>
        <w:rPr>
          <w:sz w:val="26"/>
        </w:rPr>
        <w:t>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14:paraId="1E942EB4" w14:textId="77777777" w:rsidR="00E619DF" w:rsidRDefault="00671FC2">
      <w:pPr>
        <w:pStyle w:val="a5"/>
        <w:numPr>
          <w:ilvl w:val="0"/>
          <w:numId w:val="5"/>
        </w:numPr>
        <w:tabs>
          <w:tab w:val="left" w:pos="1134"/>
        </w:tabs>
        <w:spacing w:line="276" w:lineRule="auto"/>
        <w:ind w:right="142" w:firstLine="708"/>
        <w:jc w:val="both"/>
        <w:rPr>
          <w:sz w:val="26"/>
        </w:rPr>
      </w:pPr>
      <w:r>
        <w:rPr>
          <w:sz w:val="26"/>
        </w:rPr>
        <w:t>К написанию итоговог</w:t>
      </w:r>
      <w:r>
        <w:rPr>
          <w:sz w:val="26"/>
        </w:rPr>
        <w:t>о сочинения (изложения) в дополнительные даты в текущем учебном году (в первую среду февраля и вторую среду апреля) допускаются:</w:t>
      </w:r>
    </w:p>
    <w:p w14:paraId="35D06A5C" w14:textId="77777777" w:rsidR="00E619DF" w:rsidRDefault="00671FC2">
      <w:pPr>
        <w:pStyle w:val="a3"/>
        <w:spacing w:before="1" w:line="276" w:lineRule="auto"/>
        <w:ind w:left="26" w:right="146"/>
      </w:pPr>
      <w:r>
        <w:t>обучающиеся и экстерны, получившие по итоговому сочинению (изложению) неудовлетворительный результат («незачет»);</w:t>
      </w:r>
    </w:p>
    <w:p w14:paraId="178D2364" w14:textId="77777777" w:rsidR="00E619DF" w:rsidRDefault="00671FC2">
      <w:pPr>
        <w:pStyle w:val="a3"/>
        <w:spacing w:line="276" w:lineRule="auto"/>
        <w:ind w:left="26" w:right="144"/>
      </w:pPr>
      <w:r>
        <w:t>обучающиеся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экстерны,</w:t>
      </w:r>
      <w:r>
        <w:rPr>
          <w:spacing w:val="-1"/>
        </w:rPr>
        <w:t xml:space="preserve"> </w:t>
      </w:r>
      <w:r>
        <w:t>удаленные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нарушение требований, установленных подпунктом 1 пункта 28 Порядка;</w:t>
      </w:r>
    </w:p>
    <w:p w14:paraId="1C93703F" w14:textId="77777777" w:rsidR="00E619DF" w:rsidRDefault="00671FC2">
      <w:pPr>
        <w:pStyle w:val="a3"/>
        <w:spacing w:line="276" w:lineRule="auto"/>
        <w:ind w:left="26" w:right="143"/>
      </w:pPr>
      <w:r>
        <w:t>обучающиеся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экстерны,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явившиеся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итоговое</w:t>
      </w:r>
      <w:r>
        <w:rPr>
          <w:spacing w:val="80"/>
          <w:w w:val="150"/>
        </w:rPr>
        <w:t xml:space="preserve"> </w:t>
      </w:r>
      <w:r>
        <w:t>сочинение</w:t>
      </w:r>
      <w:r>
        <w:rPr>
          <w:spacing w:val="80"/>
          <w:w w:val="150"/>
        </w:rPr>
        <w:t xml:space="preserve"> </w:t>
      </w:r>
      <w:r>
        <w:t>(изложение)</w:t>
      </w:r>
      <w:r>
        <w:rPr>
          <w:spacing w:val="80"/>
        </w:rPr>
        <w:t xml:space="preserve"> </w:t>
      </w:r>
      <w:r>
        <w:t xml:space="preserve">по уважительным причинам (болезнь или иные обстоятельства), подтвержденным </w:t>
      </w:r>
      <w:r>
        <w:rPr>
          <w:spacing w:val="-2"/>
        </w:rPr>
        <w:t>документально;</w:t>
      </w:r>
    </w:p>
    <w:p w14:paraId="5F45EE36" w14:textId="77777777" w:rsidR="00E619DF" w:rsidRDefault="00671FC2">
      <w:pPr>
        <w:pStyle w:val="a3"/>
        <w:spacing w:line="276" w:lineRule="auto"/>
        <w:ind w:left="26" w:right="142"/>
      </w:pPr>
      <w: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</w:t>
      </w:r>
      <w:r>
        <w:t>ьно.</w:t>
      </w:r>
    </w:p>
    <w:p w14:paraId="18D078D8" w14:textId="77777777" w:rsidR="00E619DF" w:rsidRDefault="00671FC2">
      <w:pPr>
        <w:pStyle w:val="a5"/>
        <w:numPr>
          <w:ilvl w:val="0"/>
          <w:numId w:val="5"/>
        </w:numPr>
        <w:tabs>
          <w:tab w:val="left" w:pos="1197"/>
        </w:tabs>
        <w:spacing w:line="276" w:lineRule="auto"/>
        <w:ind w:right="141" w:firstLine="708"/>
        <w:jc w:val="both"/>
        <w:rPr>
          <w:sz w:val="26"/>
        </w:rPr>
      </w:pPr>
      <w:r>
        <w:rPr>
          <w:sz w:val="26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</w:t>
      </w:r>
      <w:r>
        <w:rPr>
          <w:sz w:val="26"/>
        </w:rPr>
        <w:t>овленные Порядком.</w:t>
      </w:r>
    </w:p>
    <w:p w14:paraId="10B8A72D" w14:textId="77777777" w:rsidR="00E619DF" w:rsidRDefault="00E619DF">
      <w:pPr>
        <w:pStyle w:val="a5"/>
        <w:spacing w:line="276" w:lineRule="auto"/>
        <w:rPr>
          <w:sz w:val="26"/>
        </w:rPr>
        <w:sectPr w:rsidR="00E619DF">
          <w:pgSz w:w="11910" w:h="16840"/>
          <w:pgMar w:top="900" w:right="566" w:bottom="800" w:left="708" w:header="0" w:footer="610" w:gutter="0"/>
          <w:cols w:space="720"/>
        </w:sectPr>
      </w:pPr>
    </w:p>
    <w:p w14:paraId="16F21F60" w14:textId="77777777" w:rsidR="00E619DF" w:rsidRDefault="00671FC2">
      <w:pPr>
        <w:pStyle w:val="a5"/>
        <w:numPr>
          <w:ilvl w:val="0"/>
          <w:numId w:val="5"/>
        </w:numPr>
        <w:tabs>
          <w:tab w:val="left" w:pos="1235"/>
        </w:tabs>
        <w:spacing w:before="63" w:line="276" w:lineRule="auto"/>
        <w:ind w:right="140" w:firstLine="708"/>
        <w:jc w:val="both"/>
        <w:rPr>
          <w:sz w:val="26"/>
        </w:rPr>
      </w:pPr>
      <w:r>
        <w:rPr>
          <w:sz w:val="26"/>
        </w:rPr>
        <w:lastRenderedPageBreak/>
        <w:t xml:space="preserve"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</w:t>
      </w:r>
      <w:r>
        <w:rPr>
          <w:sz w:val="26"/>
        </w:rPr>
        <w:t>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14:paraId="61AA57ED" w14:textId="77777777" w:rsidR="00E619DF" w:rsidRDefault="00671FC2">
      <w:pPr>
        <w:pStyle w:val="a3"/>
        <w:spacing w:before="1" w:line="276" w:lineRule="auto"/>
        <w:ind w:left="26" w:right="143"/>
      </w:pPr>
      <w:r>
        <w:t>Порядок подачи такого заявления и организации повторной проверки итогового с</w:t>
      </w:r>
      <w:r>
        <w:t>очинения (изложения) указанной категории обучающихся определяет ОИВ.</w:t>
      </w:r>
    </w:p>
    <w:p w14:paraId="5EFC05D3" w14:textId="77777777" w:rsidR="00E619DF" w:rsidRDefault="00671FC2">
      <w:pPr>
        <w:pStyle w:val="a5"/>
        <w:numPr>
          <w:ilvl w:val="0"/>
          <w:numId w:val="5"/>
        </w:numPr>
        <w:tabs>
          <w:tab w:val="left" w:pos="1122"/>
        </w:tabs>
        <w:spacing w:line="298" w:lineRule="exact"/>
        <w:ind w:left="1122" w:hanging="388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9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8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ГИА</w:t>
      </w:r>
      <w:r>
        <w:rPr>
          <w:spacing w:val="-7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бессрочно.</w:t>
      </w:r>
    </w:p>
    <w:p w14:paraId="05784A9F" w14:textId="77777777" w:rsidR="00E619DF" w:rsidRDefault="00E619DF">
      <w:pPr>
        <w:pStyle w:val="a3"/>
        <w:spacing w:before="76"/>
        <w:ind w:left="0" w:firstLine="0"/>
        <w:jc w:val="left"/>
      </w:pPr>
    </w:p>
    <w:p w14:paraId="72D35681" w14:textId="77777777" w:rsidR="00E619DF" w:rsidRDefault="00671FC2">
      <w:pPr>
        <w:pStyle w:val="a3"/>
        <w:spacing w:line="480" w:lineRule="auto"/>
        <w:ind w:left="734" w:right="550" w:firstLine="0"/>
        <w:jc w:val="left"/>
      </w:pP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5"/>
        </w:rPr>
        <w:t xml:space="preserve"> </w:t>
      </w:r>
      <w:r>
        <w:t>ознакомлен</w:t>
      </w:r>
      <w:r>
        <w:rPr>
          <w:spacing w:val="-5"/>
        </w:rPr>
        <w:t xml:space="preserve"> </w:t>
      </w:r>
      <w:r>
        <w:t>(-а): Участник итогового сочинения (изложения)</w:t>
      </w:r>
    </w:p>
    <w:p w14:paraId="30AA7B2A" w14:textId="77777777" w:rsidR="00E619DF" w:rsidRDefault="00671FC2">
      <w:pPr>
        <w:tabs>
          <w:tab w:val="left" w:pos="2222"/>
          <w:tab w:val="left" w:pos="4523"/>
        </w:tabs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14:paraId="1743CE1B" w14:textId="77777777" w:rsidR="00E619DF" w:rsidRDefault="00671FC2">
      <w:pPr>
        <w:tabs>
          <w:tab w:val="left" w:pos="2340"/>
        </w:tabs>
        <w:spacing w:before="3"/>
        <w:ind w:left="1123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9"/>
        </w:rPr>
        <w:t xml:space="preserve"> </w:t>
      </w:r>
      <w:r>
        <w:rPr>
          <w:spacing w:val="-2"/>
        </w:rPr>
        <w:t>подписи</w:t>
      </w:r>
    </w:p>
    <w:p w14:paraId="1F469F1A" w14:textId="77777777" w:rsidR="00E619DF" w:rsidRDefault="00671FC2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Start"/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  <w:proofErr w:type="gramEnd"/>
    </w:p>
    <w:p w14:paraId="7352723F" w14:textId="77777777" w:rsidR="00E619DF" w:rsidRDefault="00E619DF">
      <w:pPr>
        <w:pStyle w:val="a3"/>
        <w:spacing w:before="76"/>
        <w:ind w:left="0" w:firstLine="0"/>
        <w:jc w:val="left"/>
        <w:rPr>
          <w:sz w:val="22"/>
        </w:rPr>
      </w:pPr>
    </w:p>
    <w:p w14:paraId="3CF5D7DE" w14:textId="77777777" w:rsidR="00E619DF" w:rsidRDefault="00671FC2">
      <w:pPr>
        <w:pStyle w:val="a3"/>
        <w:ind w:left="734" w:firstLine="0"/>
        <w:jc w:val="left"/>
      </w:pPr>
      <w:r>
        <w:t>Родитель/законный</w:t>
      </w:r>
      <w:r>
        <w:rPr>
          <w:spacing w:val="-17"/>
        </w:rPr>
        <w:t xml:space="preserve"> </w:t>
      </w:r>
      <w:r>
        <w:t>представитель</w:t>
      </w:r>
      <w:r>
        <w:rPr>
          <w:spacing w:val="-12"/>
        </w:rPr>
        <w:t xml:space="preserve"> </w:t>
      </w:r>
      <w:r>
        <w:t>участника</w:t>
      </w:r>
      <w:r>
        <w:rPr>
          <w:spacing w:val="-15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сочинения</w:t>
      </w:r>
      <w:r>
        <w:rPr>
          <w:spacing w:val="-14"/>
        </w:rPr>
        <w:t xml:space="preserve"> </w:t>
      </w:r>
      <w:r>
        <w:rPr>
          <w:spacing w:val="-2"/>
        </w:rPr>
        <w:t>(изложения)</w:t>
      </w:r>
    </w:p>
    <w:p w14:paraId="3E673897" w14:textId="77777777" w:rsidR="00E619DF" w:rsidRDefault="00671FC2">
      <w:pPr>
        <w:tabs>
          <w:tab w:val="left" w:pos="2481"/>
          <w:tab w:val="left" w:pos="4782"/>
        </w:tabs>
        <w:spacing w:before="44"/>
        <w:ind w:left="734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(</w:t>
      </w:r>
      <w:r>
        <w:rPr>
          <w:sz w:val="26"/>
          <w:u w:val="single"/>
        </w:rPr>
        <w:tab/>
      </w:r>
      <w:r>
        <w:rPr>
          <w:spacing w:val="-10"/>
          <w:sz w:val="26"/>
        </w:rPr>
        <w:t>)</w:t>
      </w:r>
    </w:p>
    <w:p w14:paraId="18F2C3A3" w14:textId="77777777" w:rsidR="00E619DF" w:rsidRDefault="00671FC2">
      <w:pPr>
        <w:tabs>
          <w:tab w:val="left" w:pos="2609"/>
        </w:tabs>
        <w:spacing w:before="3"/>
        <w:ind w:left="1121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rPr>
          <w:spacing w:val="-2"/>
        </w:rPr>
        <w:t>подписи</w:t>
      </w:r>
    </w:p>
    <w:p w14:paraId="34480255" w14:textId="77777777" w:rsidR="00E619DF" w:rsidRDefault="00671FC2">
      <w:pPr>
        <w:tabs>
          <w:tab w:val="left" w:pos="1507"/>
          <w:tab w:val="left" w:pos="2877"/>
        </w:tabs>
        <w:spacing w:before="37"/>
        <w:ind w:left="734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proofErr w:type="gramStart"/>
      <w:r>
        <w:t>20</w:t>
      </w:r>
      <w:r>
        <w:rPr>
          <w:spacing w:val="50"/>
          <w:u w:val="single"/>
        </w:rPr>
        <w:t xml:space="preserve">  </w:t>
      </w:r>
      <w:r>
        <w:rPr>
          <w:spacing w:val="-7"/>
        </w:rPr>
        <w:t>г.</w:t>
      </w:r>
      <w:proofErr w:type="gramEnd"/>
    </w:p>
    <w:p w14:paraId="498E409C" w14:textId="77777777" w:rsidR="00E619DF" w:rsidRDefault="00E619DF">
      <w:pPr>
        <w:sectPr w:rsidR="00E619DF">
          <w:pgSz w:w="11910" w:h="16840"/>
          <w:pgMar w:top="900" w:right="566" w:bottom="800" w:left="708" w:header="0" w:footer="610" w:gutter="0"/>
          <w:cols w:space="720"/>
        </w:sectPr>
      </w:pPr>
    </w:p>
    <w:p w14:paraId="466A4E8C" w14:textId="64B3C343" w:rsidR="00E619DF" w:rsidRDefault="00E619DF">
      <w:pPr>
        <w:pStyle w:val="a3"/>
        <w:ind w:left="26" w:right="144"/>
      </w:pPr>
      <w:bookmarkStart w:id="0" w:name="_bookmark25"/>
      <w:bookmarkEnd w:id="0"/>
    </w:p>
    <w:sectPr w:rsidR="00E619DF">
      <w:type w:val="continuous"/>
      <w:pgSz w:w="11910" w:h="16840"/>
      <w:pgMar w:top="960" w:right="566" w:bottom="800" w:left="708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6CF3" w14:textId="77777777" w:rsidR="00671FC2" w:rsidRDefault="00671FC2">
      <w:r>
        <w:separator/>
      </w:r>
    </w:p>
  </w:endnote>
  <w:endnote w:type="continuationSeparator" w:id="0">
    <w:p w14:paraId="680F2F00" w14:textId="77777777" w:rsidR="00671FC2" w:rsidRDefault="0067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6E558" w14:textId="77777777" w:rsidR="00E619DF" w:rsidRDefault="00671FC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757550" wp14:editId="26224399">
              <wp:simplePos x="0" y="0"/>
              <wp:positionH relativeFrom="page">
                <wp:posOffset>6944106</wp:posOffset>
              </wp:positionH>
              <wp:positionV relativeFrom="page">
                <wp:posOffset>10158001</wp:posOffset>
              </wp:positionV>
              <wp:extent cx="294640" cy="201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7C2FF" w14:textId="77777777" w:rsidR="00E619DF" w:rsidRDefault="00671FC2">
                          <w:pPr>
                            <w:spacing w:before="2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575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8pt;margin-top:799.85pt;width:23.2pt;height:15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" filled="f" stroked="f">
              <v:textbox inset="0,0,0,0">
                <w:txbxContent>
                  <w:p w14:paraId="4C97C2FF" w14:textId="77777777" w:rsidR="00E619DF" w:rsidRDefault="00671FC2">
                    <w:pPr>
                      <w:spacing w:before="22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950C" w14:textId="77777777" w:rsidR="00671FC2" w:rsidRDefault="00671FC2">
      <w:r>
        <w:separator/>
      </w:r>
    </w:p>
  </w:footnote>
  <w:footnote w:type="continuationSeparator" w:id="0">
    <w:p w14:paraId="358A3CBB" w14:textId="77777777" w:rsidR="00671FC2" w:rsidRDefault="00671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21C"/>
    <w:multiLevelType w:val="multilevel"/>
    <w:tmpl w:val="F6C0A754"/>
    <w:lvl w:ilvl="0">
      <w:start w:val="5"/>
      <w:numFmt w:val="decimal"/>
      <w:lvlText w:val="%1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694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40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7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694"/>
      </w:pPr>
      <w:rPr>
        <w:rFonts w:hint="default"/>
        <w:lang w:val="ru-RU" w:eastAsia="en-US" w:bidi="ar-SA"/>
      </w:rPr>
    </w:lvl>
  </w:abstractNum>
  <w:abstractNum w:abstractNumId="1" w15:restartNumberingAfterBreak="0">
    <w:nsid w:val="11C84FF6"/>
    <w:multiLevelType w:val="hybridMultilevel"/>
    <w:tmpl w:val="88F0D66C"/>
    <w:lvl w:ilvl="0" w:tplc="63C025EE">
      <w:start w:val="1"/>
      <w:numFmt w:val="decimal"/>
      <w:lvlText w:val="%1."/>
      <w:lvlJc w:val="left"/>
      <w:pPr>
        <w:ind w:left="1114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954636E6">
      <w:numFmt w:val="bullet"/>
      <w:lvlText w:val="•"/>
      <w:lvlJc w:val="left"/>
      <w:pPr>
        <w:ind w:left="2071" w:hanging="380"/>
      </w:pPr>
      <w:rPr>
        <w:rFonts w:hint="default"/>
        <w:lang w:val="ru-RU" w:eastAsia="en-US" w:bidi="ar-SA"/>
      </w:rPr>
    </w:lvl>
    <w:lvl w:ilvl="2" w:tplc="77A8F3BE">
      <w:numFmt w:val="bullet"/>
      <w:lvlText w:val="•"/>
      <w:lvlJc w:val="left"/>
      <w:pPr>
        <w:ind w:left="3022" w:hanging="380"/>
      </w:pPr>
      <w:rPr>
        <w:rFonts w:hint="default"/>
        <w:lang w:val="ru-RU" w:eastAsia="en-US" w:bidi="ar-SA"/>
      </w:rPr>
    </w:lvl>
    <w:lvl w:ilvl="3" w:tplc="435456F8">
      <w:numFmt w:val="bullet"/>
      <w:lvlText w:val="•"/>
      <w:lvlJc w:val="left"/>
      <w:pPr>
        <w:ind w:left="3973" w:hanging="380"/>
      </w:pPr>
      <w:rPr>
        <w:rFonts w:hint="default"/>
        <w:lang w:val="ru-RU" w:eastAsia="en-US" w:bidi="ar-SA"/>
      </w:rPr>
    </w:lvl>
    <w:lvl w:ilvl="4" w:tplc="EE8067B0">
      <w:numFmt w:val="bullet"/>
      <w:lvlText w:val="•"/>
      <w:lvlJc w:val="left"/>
      <w:pPr>
        <w:ind w:left="4924" w:hanging="380"/>
      </w:pPr>
      <w:rPr>
        <w:rFonts w:hint="default"/>
        <w:lang w:val="ru-RU" w:eastAsia="en-US" w:bidi="ar-SA"/>
      </w:rPr>
    </w:lvl>
    <w:lvl w:ilvl="5" w:tplc="2BDCFEEA">
      <w:numFmt w:val="bullet"/>
      <w:lvlText w:val="•"/>
      <w:lvlJc w:val="left"/>
      <w:pPr>
        <w:ind w:left="5876" w:hanging="380"/>
      </w:pPr>
      <w:rPr>
        <w:rFonts w:hint="default"/>
        <w:lang w:val="ru-RU" w:eastAsia="en-US" w:bidi="ar-SA"/>
      </w:rPr>
    </w:lvl>
    <w:lvl w:ilvl="6" w:tplc="04CC696A">
      <w:numFmt w:val="bullet"/>
      <w:lvlText w:val="•"/>
      <w:lvlJc w:val="left"/>
      <w:pPr>
        <w:ind w:left="6827" w:hanging="380"/>
      </w:pPr>
      <w:rPr>
        <w:rFonts w:hint="default"/>
        <w:lang w:val="ru-RU" w:eastAsia="en-US" w:bidi="ar-SA"/>
      </w:rPr>
    </w:lvl>
    <w:lvl w:ilvl="7" w:tplc="A5041AE8">
      <w:numFmt w:val="bullet"/>
      <w:lvlText w:val="•"/>
      <w:lvlJc w:val="left"/>
      <w:pPr>
        <w:ind w:left="7778" w:hanging="380"/>
      </w:pPr>
      <w:rPr>
        <w:rFonts w:hint="default"/>
        <w:lang w:val="ru-RU" w:eastAsia="en-US" w:bidi="ar-SA"/>
      </w:rPr>
    </w:lvl>
    <w:lvl w:ilvl="8" w:tplc="945C32F6">
      <w:numFmt w:val="bullet"/>
      <w:lvlText w:val="•"/>
      <w:lvlJc w:val="left"/>
      <w:pPr>
        <w:ind w:left="8729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1663004A"/>
    <w:multiLevelType w:val="hybridMultilevel"/>
    <w:tmpl w:val="8A08F6A2"/>
    <w:lvl w:ilvl="0" w:tplc="40F4451C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386792">
      <w:numFmt w:val="bullet"/>
      <w:lvlText w:val="•"/>
      <w:lvlJc w:val="left"/>
      <w:pPr>
        <w:ind w:left="2035" w:hanging="240"/>
      </w:pPr>
      <w:rPr>
        <w:rFonts w:hint="default"/>
        <w:lang w:val="ru-RU" w:eastAsia="en-US" w:bidi="ar-SA"/>
      </w:rPr>
    </w:lvl>
    <w:lvl w:ilvl="2" w:tplc="CDB05458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3" w:tplc="1494C2E0">
      <w:numFmt w:val="bullet"/>
      <w:lvlText w:val="•"/>
      <w:lvlJc w:val="left"/>
      <w:pPr>
        <w:ind w:left="3945" w:hanging="240"/>
      </w:pPr>
      <w:rPr>
        <w:rFonts w:hint="default"/>
        <w:lang w:val="ru-RU" w:eastAsia="en-US" w:bidi="ar-SA"/>
      </w:rPr>
    </w:lvl>
    <w:lvl w:ilvl="4" w:tplc="B3C29E4C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67DA7D7E">
      <w:numFmt w:val="bullet"/>
      <w:lvlText w:val="•"/>
      <w:lvlJc w:val="left"/>
      <w:pPr>
        <w:ind w:left="5855" w:hanging="240"/>
      </w:pPr>
      <w:rPr>
        <w:rFonts w:hint="default"/>
        <w:lang w:val="ru-RU" w:eastAsia="en-US" w:bidi="ar-SA"/>
      </w:rPr>
    </w:lvl>
    <w:lvl w:ilvl="6" w:tplc="D64CBF2C">
      <w:numFmt w:val="bullet"/>
      <w:lvlText w:val="•"/>
      <w:lvlJc w:val="left"/>
      <w:pPr>
        <w:ind w:left="6810" w:hanging="240"/>
      </w:pPr>
      <w:rPr>
        <w:rFonts w:hint="default"/>
        <w:lang w:val="ru-RU" w:eastAsia="en-US" w:bidi="ar-SA"/>
      </w:rPr>
    </w:lvl>
    <w:lvl w:ilvl="7" w:tplc="87962030">
      <w:numFmt w:val="bullet"/>
      <w:lvlText w:val="•"/>
      <w:lvlJc w:val="left"/>
      <w:pPr>
        <w:ind w:left="7765" w:hanging="240"/>
      </w:pPr>
      <w:rPr>
        <w:rFonts w:hint="default"/>
        <w:lang w:val="ru-RU" w:eastAsia="en-US" w:bidi="ar-SA"/>
      </w:rPr>
    </w:lvl>
    <w:lvl w:ilvl="8" w:tplc="37DA14B4">
      <w:numFmt w:val="bullet"/>
      <w:lvlText w:val="•"/>
      <w:lvlJc w:val="left"/>
      <w:pPr>
        <w:ind w:left="872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0C856C7"/>
    <w:multiLevelType w:val="hybridMultilevel"/>
    <w:tmpl w:val="9E6C2C3E"/>
    <w:lvl w:ilvl="0" w:tplc="8D6A9D7E">
      <w:start w:val="1"/>
      <w:numFmt w:val="decimal"/>
      <w:lvlText w:val="%1."/>
      <w:lvlJc w:val="left"/>
      <w:pPr>
        <w:ind w:left="14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BA46F6">
      <w:numFmt w:val="bullet"/>
      <w:lvlText w:val="•"/>
      <w:lvlJc w:val="left"/>
      <w:pPr>
        <w:ind w:left="2395" w:hanging="281"/>
      </w:pPr>
      <w:rPr>
        <w:rFonts w:hint="default"/>
        <w:lang w:val="ru-RU" w:eastAsia="en-US" w:bidi="ar-SA"/>
      </w:rPr>
    </w:lvl>
    <w:lvl w:ilvl="2" w:tplc="CBC60DFC">
      <w:numFmt w:val="bullet"/>
      <w:lvlText w:val="•"/>
      <w:lvlJc w:val="left"/>
      <w:pPr>
        <w:ind w:left="3310" w:hanging="281"/>
      </w:pPr>
      <w:rPr>
        <w:rFonts w:hint="default"/>
        <w:lang w:val="ru-RU" w:eastAsia="en-US" w:bidi="ar-SA"/>
      </w:rPr>
    </w:lvl>
    <w:lvl w:ilvl="3" w:tplc="CD248A06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89FABE60">
      <w:numFmt w:val="bullet"/>
      <w:lvlText w:val="•"/>
      <w:lvlJc w:val="left"/>
      <w:pPr>
        <w:ind w:left="5140" w:hanging="281"/>
      </w:pPr>
      <w:rPr>
        <w:rFonts w:hint="default"/>
        <w:lang w:val="ru-RU" w:eastAsia="en-US" w:bidi="ar-SA"/>
      </w:rPr>
    </w:lvl>
    <w:lvl w:ilvl="5" w:tplc="067E67F0">
      <w:numFmt w:val="bullet"/>
      <w:lvlText w:val="•"/>
      <w:lvlJc w:val="left"/>
      <w:pPr>
        <w:ind w:left="6056" w:hanging="281"/>
      </w:pPr>
      <w:rPr>
        <w:rFonts w:hint="default"/>
        <w:lang w:val="ru-RU" w:eastAsia="en-US" w:bidi="ar-SA"/>
      </w:rPr>
    </w:lvl>
    <w:lvl w:ilvl="6" w:tplc="D466F02A">
      <w:numFmt w:val="bullet"/>
      <w:lvlText w:val="•"/>
      <w:lvlJc w:val="left"/>
      <w:pPr>
        <w:ind w:left="6971" w:hanging="281"/>
      </w:pPr>
      <w:rPr>
        <w:rFonts w:hint="default"/>
        <w:lang w:val="ru-RU" w:eastAsia="en-US" w:bidi="ar-SA"/>
      </w:rPr>
    </w:lvl>
    <w:lvl w:ilvl="7" w:tplc="299CC630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C268BD6E">
      <w:numFmt w:val="bullet"/>
      <w:lvlText w:val="•"/>
      <w:lvlJc w:val="left"/>
      <w:pPr>
        <w:ind w:left="8801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95E3D22"/>
    <w:multiLevelType w:val="hybridMultilevel"/>
    <w:tmpl w:val="0DE43CB8"/>
    <w:lvl w:ilvl="0" w:tplc="B2E0EADC">
      <w:start w:val="1"/>
      <w:numFmt w:val="decimal"/>
      <w:lvlText w:val="%1."/>
      <w:lvlJc w:val="left"/>
      <w:pPr>
        <w:ind w:left="10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B3E8564A">
      <w:numFmt w:val="bullet"/>
      <w:lvlText w:val="•"/>
      <w:lvlJc w:val="left"/>
      <w:pPr>
        <w:ind w:left="1981" w:hanging="284"/>
      </w:pPr>
      <w:rPr>
        <w:rFonts w:hint="default"/>
        <w:lang w:val="ru-RU" w:eastAsia="en-US" w:bidi="ar-SA"/>
      </w:rPr>
    </w:lvl>
    <w:lvl w:ilvl="2" w:tplc="DB980D62">
      <w:numFmt w:val="bullet"/>
      <w:lvlText w:val="•"/>
      <w:lvlJc w:val="left"/>
      <w:pPr>
        <w:ind w:left="2942" w:hanging="284"/>
      </w:pPr>
      <w:rPr>
        <w:rFonts w:hint="default"/>
        <w:lang w:val="ru-RU" w:eastAsia="en-US" w:bidi="ar-SA"/>
      </w:rPr>
    </w:lvl>
    <w:lvl w:ilvl="3" w:tplc="C632F170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E5F6A246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5" w:tplc="DF3A4A08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6" w:tplc="8280ED6C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7" w:tplc="F8B01AE0">
      <w:numFmt w:val="bullet"/>
      <w:lvlText w:val="•"/>
      <w:lvlJc w:val="left"/>
      <w:pPr>
        <w:ind w:left="7748" w:hanging="284"/>
      </w:pPr>
      <w:rPr>
        <w:rFonts w:hint="default"/>
        <w:lang w:val="ru-RU" w:eastAsia="en-US" w:bidi="ar-SA"/>
      </w:rPr>
    </w:lvl>
    <w:lvl w:ilvl="8" w:tplc="67AC8CA6">
      <w:numFmt w:val="bullet"/>
      <w:lvlText w:val="•"/>
      <w:lvlJc w:val="left"/>
      <w:pPr>
        <w:ind w:left="8709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2B977D5B"/>
    <w:multiLevelType w:val="hybridMultilevel"/>
    <w:tmpl w:val="DE96D80C"/>
    <w:lvl w:ilvl="0" w:tplc="C9BE2DE4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E40BAE8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D73E24CA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CC185070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3962D4E4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D26C3A50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77F46A6C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4C04C0D6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6B04D822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3B26AB"/>
    <w:multiLevelType w:val="hybridMultilevel"/>
    <w:tmpl w:val="6EC6FC5A"/>
    <w:lvl w:ilvl="0" w:tplc="C882B846">
      <w:start w:val="1"/>
      <w:numFmt w:val="decimal"/>
      <w:lvlText w:val="%1."/>
      <w:lvlJc w:val="left"/>
      <w:pPr>
        <w:ind w:left="26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B06330">
      <w:numFmt w:val="bullet"/>
      <w:lvlText w:val="•"/>
      <w:lvlJc w:val="left"/>
      <w:pPr>
        <w:ind w:left="1081" w:hanging="336"/>
      </w:pPr>
      <w:rPr>
        <w:rFonts w:hint="default"/>
        <w:lang w:val="ru-RU" w:eastAsia="en-US" w:bidi="ar-SA"/>
      </w:rPr>
    </w:lvl>
    <w:lvl w:ilvl="2" w:tplc="981C1388">
      <w:numFmt w:val="bullet"/>
      <w:lvlText w:val="•"/>
      <w:lvlJc w:val="left"/>
      <w:pPr>
        <w:ind w:left="2142" w:hanging="336"/>
      </w:pPr>
      <w:rPr>
        <w:rFonts w:hint="default"/>
        <w:lang w:val="ru-RU" w:eastAsia="en-US" w:bidi="ar-SA"/>
      </w:rPr>
    </w:lvl>
    <w:lvl w:ilvl="3" w:tplc="C45C717A">
      <w:numFmt w:val="bullet"/>
      <w:lvlText w:val="•"/>
      <w:lvlJc w:val="left"/>
      <w:pPr>
        <w:ind w:left="3203" w:hanging="336"/>
      </w:pPr>
      <w:rPr>
        <w:rFonts w:hint="default"/>
        <w:lang w:val="ru-RU" w:eastAsia="en-US" w:bidi="ar-SA"/>
      </w:rPr>
    </w:lvl>
    <w:lvl w:ilvl="4" w:tplc="B9104938">
      <w:numFmt w:val="bullet"/>
      <w:lvlText w:val="•"/>
      <w:lvlJc w:val="left"/>
      <w:pPr>
        <w:ind w:left="4264" w:hanging="336"/>
      </w:pPr>
      <w:rPr>
        <w:rFonts w:hint="default"/>
        <w:lang w:val="ru-RU" w:eastAsia="en-US" w:bidi="ar-SA"/>
      </w:rPr>
    </w:lvl>
    <w:lvl w:ilvl="5" w:tplc="63DC8C5A">
      <w:numFmt w:val="bullet"/>
      <w:lvlText w:val="•"/>
      <w:lvlJc w:val="left"/>
      <w:pPr>
        <w:ind w:left="5326" w:hanging="336"/>
      </w:pPr>
      <w:rPr>
        <w:rFonts w:hint="default"/>
        <w:lang w:val="ru-RU" w:eastAsia="en-US" w:bidi="ar-SA"/>
      </w:rPr>
    </w:lvl>
    <w:lvl w:ilvl="6" w:tplc="C8223E1A">
      <w:numFmt w:val="bullet"/>
      <w:lvlText w:val="•"/>
      <w:lvlJc w:val="left"/>
      <w:pPr>
        <w:ind w:left="6387" w:hanging="336"/>
      </w:pPr>
      <w:rPr>
        <w:rFonts w:hint="default"/>
        <w:lang w:val="ru-RU" w:eastAsia="en-US" w:bidi="ar-SA"/>
      </w:rPr>
    </w:lvl>
    <w:lvl w:ilvl="7" w:tplc="D50CE7E2">
      <w:numFmt w:val="bullet"/>
      <w:lvlText w:val="•"/>
      <w:lvlJc w:val="left"/>
      <w:pPr>
        <w:ind w:left="7448" w:hanging="336"/>
      </w:pPr>
      <w:rPr>
        <w:rFonts w:hint="default"/>
        <w:lang w:val="ru-RU" w:eastAsia="en-US" w:bidi="ar-SA"/>
      </w:rPr>
    </w:lvl>
    <w:lvl w:ilvl="8" w:tplc="6884FF72">
      <w:numFmt w:val="bullet"/>
      <w:lvlText w:val="•"/>
      <w:lvlJc w:val="left"/>
      <w:pPr>
        <w:ind w:left="8509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55E56C71"/>
    <w:multiLevelType w:val="multilevel"/>
    <w:tmpl w:val="F95A751E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0" w:hanging="6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69FD67EE"/>
    <w:multiLevelType w:val="hybridMultilevel"/>
    <w:tmpl w:val="B1B29EDC"/>
    <w:lvl w:ilvl="0" w:tplc="06069886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636B898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3B325DB8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C72EB3EE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37FE80C4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5D6A42A0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800A842E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5322B730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503ED364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6FAB4115"/>
    <w:multiLevelType w:val="hybridMultilevel"/>
    <w:tmpl w:val="E69C8424"/>
    <w:lvl w:ilvl="0" w:tplc="F74E21A6">
      <w:start w:val="1"/>
      <w:numFmt w:val="decimal"/>
      <w:lvlText w:val="%1."/>
      <w:lvlJc w:val="left"/>
      <w:pPr>
        <w:ind w:left="849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ECE22A">
      <w:numFmt w:val="bullet"/>
      <w:lvlText w:val="•"/>
      <w:lvlJc w:val="left"/>
      <w:pPr>
        <w:ind w:left="1819" w:hanging="487"/>
      </w:pPr>
      <w:rPr>
        <w:rFonts w:hint="default"/>
        <w:lang w:val="ru-RU" w:eastAsia="en-US" w:bidi="ar-SA"/>
      </w:rPr>
    </w:lvl>
    <w:lvl w:ilvl="2" w:tplc="0020170A">
      <w:numFmt w:val="bullet"/>
      <w:lvlText w:val="•"/>
      <w:lvlJc w:val="left"/>
      <w:pPr>
        <w:ind w:left="2798" w:hanging="487"/>
      </w:pPr>
      <w:rPr>
        <w:rFonts w:hint="default"/>
        <w:lang w:val="ru-RU" w:eastAsia="en-US" w:bidi="ar-SA"/>
      </w:rPr>
    </w:lvl>
    <w:lvl w:ilvl="3" w:tplc="5D26E120">
      <w:numFmt w:val="bullet"/>
      <w:lvlText w:val="•"/>
      <w:lvlJc w:val="left"/>
      <w:pPr>
        <w:ind w:left="3777" w:hanging="487"/>
      </w:pPr>
      <w:rPr>
        <w:rFonts w:hint="default"/>
        <w:lang w:val="ru-RU" w:eastAsia="en-US" w:bidi="ar-SA"/>
      </w:rPr>
    </w:lvl>
    <w:lvl w:ilvl="4" w:tplc="3182D708">
      <w:numFmt w:val="bullet"/>
      <w:lvlText w:val="•"/>
      <w:lvlJc w:val="left"/>
      <w:pPr>
        <w:ind w:left="4756" w:hanging="487"/>
      </w:pPr>
      <w:rPr>
        <w:rFonts w:hint="default"/>
        <w:lang w:val="ru-RU" w:eastAsia="en-US" w:bidi="ar-SA"/>
      </w:rPr>
    </w:lvl>
    <w:lvl w:ilvl="5" w:tplc="E750655C">
      <w:numFmt w:val="bullet"/>
      <w:lvlText w:val="•"/>
      <w:lvlJc w:val="left"/>
      <w:pPr>
        <w:ind w:left="5735" w:hanging="487"/>
      </w:pPr>
      <w:rPr>
        <w:rFonts w:hint="default"/>
        <w:lang w:val="ru-RU" w:eastAsia="en-US" w:bidi="ar-SA"/>
      </w:rPr>
    </w:lvl>
    <w:lvl w:ilvl="6" w:tplc="FE06F212">
      <w:numFmt w:val="bullet"/>
      <w:lvlText w:val="•"/>
      <w:lvlJc w:val="left"/>
      <w:pPr>
        <w:ind w:left="6714" w:hanging="487"/>
      </w:pPr>
      <w:rPr>
        <w:rFonts w:hint="default"/>
        <w:lang w:val="ru-RU" w:eastAsia="en-US" w:bidi="ar-SA"/>
      </w:rPr>
    </w:lvl>
    <w:lvl w:ilvl="7" w:tplc="1FB6109A">
      <w:numFmt w:val="bullet"/>
      <w:lvlText w:val="•"/>
      <w:lvlJc w:val="left"/>
      <w:pPr>
        <w:ind w:left="7693" w:hanging="487"/>
      </w:pPr>
      <w:rPr>
        <w:rFonts w:hint="default"/>
        <w:lang w:val="ru-RU" w:eastAsia="en-US" w:bidi="ar-SA"/>
      </w:rPr>
    </w:lvl>
    <w:lvl w:ilvl="8" w:tplc="5A609594">
      <w:numFmt w:val="bullet"/>
      <w:lvlText w:val="•"/>
      <w:lvlJc w:val="left"/>
      <w:pPr>
        <w:ind w:left="8673" w:hanging="487"/>
      </w:pPr>
      <w:rPr>
        <w:rFonts w:hint="default"/>
        <w:lang w:val="ru-RU" w:eastAsia="en-US" w:bidi="ar-SA"/>
      </w:rPr>
    </w:lvl>
  </w:abstractNum>
  <w:abstractNum w:abstractNumId="10" w15:restartNumberingAfterBreak="0">
    <w:nsid w:val="7A044854"/>
    <w:multiLevelType w:val="multilevel"/>
    <w:tmpl w:val="F5266606"/>
    <w:lvl w:ilvl="0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52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49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0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7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5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24"/>
      </w:pPr>
      <w:rPr>
        <w:rFonts w:hint="default"/>
        <w:lang w:val="ru-RU" w:eastAsia="en-US" w:bidi="ar-SA"/>
      </w:rPr>
    </w:lvl>
  </w:abstractNum>
  <w:num w:numId="1" w16cid:durableId="1537811408">
    <w:abstractNumId w:val="4"/>
  </w:num>
  <w:num w:numId="2" w16cid:durableId="645820344">
    <w:abstractNumId w:val="1"/>
  </w:num>
  <w:num w:numId="3" w16cid:durableId="955329473">
    <w:abstractNumId w:val="6"/>
  </w:num>
  <w:num w:numId="4" w16cid:durableId="127865651">
    <w:abstractNumId w:val="3"/>
  </w:num>
  <w:num w:numId="5" w16cid:durableId="630130459">
    <w:abstractNumId w:val="8"/>
  </w:num>
  <w:num w:numId="6" w16cid:durableId="920024780">
    <w:abstractNumId w:val="0"/>
  </w:num>
  <w:num w:numId="7" w16cid:durableId="1041129121">
    <w:abstractNumId w:val="5"/>
  </w:num>
  <w:num w:numId="8" w16cid:durableId="792595621">
    <w:abstractNumId w:val="10"/>
  </w:num>
  <w:num w:numId="9" w16cid:durableId="458181305">
    <w:abstractNumId w:val="9"/>
  </w:num>
  <w:num w:numId="10" w16cid:durableId="865294687">
    <w:abstractNumId w:val="2"/>
  </w:num>
  <w:num w:numId="11" w16cid:durableId="1478721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9DF"/>
    <w:rsid w:val="005277BB"/>
    <w:rsid w:val="00671FC2"/>
    <w:rsid w:val="00E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8EFD"/>
  <w15:docId w15:val="{6856E755-29EB-4490-9033-6D9E26F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8"/>
      <w:ind w:left="26"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34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84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ind w:left="563" w:right="706" w:hanging="3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1393</Words>
  <Characters>7944</Characters>
  <Application>Microsoft Office Word</Application>
  <DocSecurity>0</DocSecurity>
  <Lines>66</Lines>
  <Paragraphs>18</Paragraphs>
  <ScaleCrop>false</ScaleCrop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Екатерина Юрьевна</dc:creator>
  <cp:lastModifiedBy>Ромелла Недбаева</cp:lastModifiedBy>
  <cp:revision>2</cp:revision>
  <dcterms:created xsi:type="dcterms:W3CDTF">2025-11-01T20:48:00Z</dcterms:created>
  <dcterms:modified xsi:type="dcterms:W3CDTF">2025-11-01T20:54:00Z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2010</vt:lpwstr>
  </property>
</Properties>
</file>