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AD" w:rsidRPr="00F567AD" w:rsidRDefault="00F567AD" w:rsidP="00F567AD">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F567AD">
        <w:rPr>
          <w:rFonts w:ascii="Trebuchet MS" w:eastAsia="Times New Roman" w:hAnsi="Trebuchet MS" w:cs="Times New Roman"/>
          <w:b/>
          <w:bCs/>
          <w:color w:val="CC0066"/>
          <w:sz w:val="32"/>
          <w:szCs w:val="32"/>
          <w:lang w:eastAsia="ru-RU"/>
        </w:rPr>
        <w:t>Памятка по безопасности школьников в сети Интернете</w:t>
      </w:r>
    </w:p>
    <w:p w:rsidR="00C26A45" w:rsidRDefault="00F567AD" w:rsidP="00F567AD">
      <w:r w:rsidRPr="00F567AD">
        <w:rPr>
          <w:rFonts w:ascii="Arial" w:eastAsia="Times New Roman" w:hAnsi="Arial" w:cs="Arial"/>
          <w:color w:val="000000"/>
          <w:sz w:val="23"/>
          <w:szCs w:val="23"/>
          <w:shd w:val="clear" w:color="auto" w:fill="FFFFFF"/>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Компьютерные вирусы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Методы защиты от вредоносных программ:</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современные операционные системы, имеющие серьёзный уровень защиты от вредоносных программ;</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Ограничь физический доступ к компьютеру для посторонних лиц;</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внешние носители информации, такие как флешка, диск или файл из интернета, только из проференных источников;</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антивирусные программные продукты известных производителей, с автоматическим обновлением баз;</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Сети WI-FI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 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Советы по безопасности работе в общедоступных сетях Wi-fi:</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передавай свою личную информацию через общедоступные Wi-Fi сети. Работая в них, желательно не вводить пароли доступа, логины и какие-то номера;</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и обновляй антивирусные программы и брандмауер. Тем самым ты обезопасишь себя от закачки вируса на твое устройство;</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lastRenderedPageBreak/>
        <w:t>• 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используй публичный WI-FI для передачи личных данных, например для выхода в социальные сети или в электронную почту;</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Ипользуй только защищенное соединение через HTTPS, а не НТТР, т.е. при наборе веб-адреса вводи именно «https://»;</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Социальные сети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Основные советы по безопасности в социальных сетях:</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Ограничь список друзей. У тебя в друзьях не должно быть случайных и незнакомых людей;</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Если ты говоришь с людьми, которых не знаешь, не используй свое реальное имя и другую личную информации: имя, место жительства, место учебы и прочее;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Избегай размещения фотографий в Интернете, где ты изображен на местности, по которой можно определить твое местоположение;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При регистрации в социальной сети необходимо использовать сложные пароли, состоящие из букв и цифр и с количеством знаков не менее 8;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Электронные деньги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Электронные деньги — это очень удобный способ платежей, однако существуют мошенники, которые хотят получить эти деньги.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Электронные деньги появились совсем недавно и именно из-за этого во многих государствах до сих пор не прописано про них в законах. 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Основные советы по безопасной работе с электронными деньгами:</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xml:space="preserve">• Привяжи к счету мобильный телефон. Это самый удобный и быстрый способ </w:t>
      </w:r>
      <w:r w:rsidRPr="00F567AD">
        <w:rPr>
          <w:rFonts w:ascii="Arial" w:eastAsia="Times New Roman" w:hAnsi="Arial" w:cs="Arial"/>
          <w:color w:val="000000"/>
          <w:sz w:val="23"/>
          <w:szCs w:val="23"/>
          <w:shd w:val="clear" w:color="auto" w:fill="FFFFFF"/>
          <w:lang w:eastAsia="ru-RU"/>
        </w:rPr>
        <w:lastRenderedPageBreak/>
        <w:t>восстановить доступ к счету. Привязанный телефон поможет, если забудешь свой платежный пароль или зайдешь на сайт с незнакомого устройства;</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одноразовые пароли. После перехода на усиленную авторизацию тебе уже не будет угрожать опасность кражи или перехвата платежного пароля;</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вводи свои личные данные на сайтах, которым не доверяешь.</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Электронная почта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Основные советы по безопасной работе с электронной почтой:</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указывай в личной почте личную информацию. Например, лучше выбрать «музыкальный_фанат@» или «рок2013» вместо «тема13»;</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двухэтапную авторизацию. Это когда помимо пароля нужно вводить код, присылаемый по SMS;</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Выбери сложный пароль. Для каждого почтового ящика должен быть свой надежный, устойчивый к взлому пароль;</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Если есть возможность написать самому свой личный вопрос, используй эту возможность;</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открывай файлы и другие вложения в письмах даже если они пришли от твоих друзей. Лучше уточни у них, отправляли ли они тебе эти файлы;</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После окончания работы на почтовом сервисе перед закрытием вкладки с сайтом не забудь нажать на «Выйти».</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Кибербуллинг или виртуальное издевательство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Основные советы по борьбе с кибербуллингом:</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Управляй своей киберрепутацией;</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Анонимность в сети мнимая. Существуют способы выяснить, кто стоит за анонимным аккаунтом;</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стоит вести хулиганский образ виртуальной жизни. Интернет фиксирует все твои действия и сохраняет их. Удалить их будет крайне затруднительно;</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Соблюдай свой виртуальную честь смолоду;</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lastRenderedPageBreak/>
        <w:t>• Игнорируй единичный негатив. Одноразовые оскорбительные сообщения лучше игнорировать. Обычно агрессия прекращается на начальной стадии;</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Мобильный телефон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Основные советы для безопасности мобильного телефона:</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Думай, прежде чем отправить SMS, фото или видео. Ты точно знаешь, где они будут в конечном итоге?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Необходимо обновлять операционную систему твоего смартфона;</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антивирусные программы для мобильных телефонов;</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загружай приложения от неизвестного источника, ведь они могут содержать вредоносное программное обеспечение;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После того как ты выйдешь с сайта, где вводил личную информацию, зайди в настройки браузера и удали cookies;</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Периодически проверяй какие платные услуги активированы на твоем номере;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Давай свой номер мобильного телефона только людям, которых ты знаешь и кому доверяешь;</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Bluetooth должен быть выключен, когда ты им не пользуешься. Не забывай иногда проверять это.</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Online игры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 В подобных играх стоит опасаться не столько своих соперников, сколько кражи твоего пароля, на котором основана система авторизации большинства игр.</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Основные советы по безопасности твоего игрового аккаунта:</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xml:space="preserve">• Если другой игрок ведет себя плохо или создает тебе неприятности, заблокируй его </w:t>
      </w:r>
      <w:r w:rsidRPr="00F567AD">
        <w:rPr>
          <w:rFonts w:ascii="Arial" w:eastAsia="Times New Roman" w:hAnsi="Arial" w:cs="Arial"/>
          <w:color w:val="000000"/>
          <w:sz w:val="23"/>
          <w:szCs w:val="23"/>
          <w:shd w:val="clear" w:color="auto" w:fill="FFFFFF"/>
          <w:lang w:eastAsia="ru-RU"/>
        </w:rPr>
        <w:lastRenderedPageBreak/>
        <w:t>в списке игроков;</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Пожалуйся администраторам игры на плохое поведение этого игрока, желательно приложить какие-то доказательства в виде скринов;</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указывай личную информацию в профайле игры;</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Уважай других участников по игре;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устанавливай неофициальные патчи и моды;</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сложные и разные пароли;</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Даже во время игры не стоит отключать антивирус. Пока ты играешь, твой компьютер могут заразить.</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Фишинг или кража личных данных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Обычной кражей денег и документов сегодня уже никого не удивиfшь, но с развитием интернет-технологий злоумышленники переместились в интернет, и продолжают заниматься «любимым» делом. 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Основные советы по борьбе с фишингом:</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безопасные веб-сайты, в том числе, интернет-магазинов и поисковых систем;</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Установи надежный пароль (PIN) на мобильный телефон;</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Отключи сохранение пароля в браузере;</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открывай файлы и другие вложения в письмах даже если они пришли от твоих друзей. Лучше уточни у них, отправляли ли они тебе эти файлы;</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Цифровая репутация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Твое место жительства, учебы, твое финансовое положение, особенности характера и рассказы о близких – все это накапливается в сети.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w:t>
      </w:r>
      <w:r w:rsidRPr="00F567AD">
        <w:rPr>
          <w:rFonts w:ascii="Arial" w:eastAsia="Times New Roman" w:hAnsi="Arial" w:cs="Arial"/>
          <w:color w:val="000000"/>
          <w:sz w:val="23"/>
          <w:szCs w:val="23"/>
          <w:shd w:val="clear" w:color="auto" w:fill="FFFFFF"/>
          <w:lang w:eastAsia="ru-RU"/>
        </w:rPr>
        <w:lastRenderedPageBreak/>
        <w:t>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Основные советы по защите цифровой репутации:</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Подумай, прежде чем что-то публиковать и передавать у себя в блоге или в социальной сети;</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В настройках профиля установи ограничения на просмотр твоего профиля и его содержимого, сделай его только «для друзей»;</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 Не размещай и не указывай информацию, которая может кого-либо оскорблять или обижать.</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Авторское право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 фотографиями, кинофильмами и музыкальными произведениями.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b/>
          <w:bCs/>
          <w:color w:val="000000"/>
          <w:sz w:val="23"/>
          <w:szCs w:val="23"/>
          <w:bdr w:val="none" w:sz="0" w:space="0" w:color="auto" w:frame="1"/>
          <w:shd w:val="clear" w:color="auto" w:fill="FFFFFF"/>
          <w:lang w:eastAsia="ru-RU"/>
        </w:rPr>
        <w:t>Авторские права</w:t>
      </w:r>
      <w:r w:rsidRPr="00F567AD">
        <w:rPr>
          <w:rFonts w:ascii="Arial" w:eastAsia="Times New Roman" w:hAnsi="Arial" w:cs="Arial"/>
          <w:color w:val="000000"/>
          <w:sz w:val="23"/>
          <w:szCs w:val="23"/>
          <w:shd w:val="clear" w:color="auto" w:fill="FFFFFF"/>
          <w:lang w:eastAsia="ru-RU"/>
        </w:rPr>
        <w:t>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lang w:eastAsia="ru-RU"/>
        </w:rPr>
        <w:br/>
      </w:r>
      <w:r w:rsidRPr="00F567AD">
        <w:rPr>
          <w:rFonts w:ascii="Arial" w:eastAsia="Times New Roman" w:hAnsi="Arial" w:cs="Arial"/>
          <w:color w:val="000000"/>
          <w:sz w:val="23"/>
          <w:szCs w:val="23"/>
          <w:shd w:val="clear" w:color="auto" w:fill="FFFFFF"/>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bookmarkStart w:id="0" w:name="_GoBack"/>
      <w:bookmarkEnd w:id="0"/>
    </w:p>
    <w:sectPr w:rsidR="00C26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97"/>
    <w:rsid w:val="00354BED"/>
    <w:rsid w:val="00A51497"/>
    <w:rsid w:val="00F567AD"/>
    <w:rsid w:val="00FD1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567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56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2038">
      <w:bodyDiv w:val="1"/>
      <w:marLeft w:val="0"/>
      <w:marRight w:val="0"/>
      <w:marTop w:val="0"/>
      <w:marBottom w:val="0"/>
      <w:divBdr>
        <w:top w:val="none" w:sz="0" w:space="0" w:color="auto"/>
        <w:left w:val="none" w:sz="0" w:space="0" w:color="auto"/>
        <w:bottom w:val="none" w:sz="0" w:space="0" w:color="auto"/>
        <w:right w:val="none" w:sz="0" w:space="0" w:color="auto"/>
      </w:divBdr>
      <w:divsChild>
        <w:div w:id="195100847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2427</Words>
  <Characters>13838</Characters>
  <Application>Microsoft Office Word</Application>
  <DocSecurity>0</DocSecurity>
  <Lines>115</Lines>
  <Paragraphs>32</Paragraphs>
  <ScaleCrop>false</ScaleCrop>
  <Company>SPecialiST RePack</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2</cp:revision>
  <dcterms:created xsi:type="dcterms:W3CDTF">2018-12-10T10:06:00Z</dcterms:created>
  <dcterms:modified xsi:type="dcterms:W3CDTF">2018-12-10T10:06:00Z</dcterms:modified>
</cp:coreProperties>
</file>