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74" w:rsidRDefault="00BD0574">
      <w:pPr>
        <w:rPr>
          <w:rFonts w:ascii="Times New Roman" w:hAnsi="Times New Roman" w:cs="Times New Roman"/>
          <w:b/>
          <w:sz w:val="28"/>
          <w:szCs w:val="28"/>
        </w:rPr>
      </w:pPr>
      <w:r w:rsidRPr="00BD0574">
        <w:rPr>
          <w:rFonts w:ascii="Times New Roman" w:hAnsi="Times New Roman" w:cs="Times New Roman"/>
          <w:b/>
          <w:sz w:val="28"/>
          <w:szCs w:val="28"/>
        </w:rPr>
        <w:t>Что необходимо знать о коррупции и мерах по ее предотвращению.</w:t>
      </w:r>
    </w:p>
    <w:p w:rsidR="00BD0574" w:rsidRPr="00BD0574" w:rsidRDefault="00BD0574" w:rsidP="00A078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Коррупция — это незаконное использование своего служебного положения или злоупотребление полномочиями для получения себе или третьим лицам денег, имущества, имущественных прав, услуг и иной выгоды.</w:t>
      </w:r>
    </w:p>
    <w:p w:rsidR="00BD0574" w:rsidRPr="00BD0574" w:rsidRDefault="00BD0574" w:rsidP="00A078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Также к коррупции относится: незаконное предоставление таких выгод лицу, которое занимает служебное положение или наделено полномочиями; дача, получение взятки, коммерческий подкуп.</w:t>
      </w:r>
    </w:p>
    <w:p w:rsidR="00BD0574" w:rsidRPr="00BD0574" w:rsidRDefault="00BD0574" w:rsidP="00A078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Все эти действия, совершенные от имени или в интересах юридического лица, тоже являются коррупцией.</w:t>
      </w:r>
    </w:p>
    <w:p w:rsidR="00BD0574" w:rsidRPr="00A078AC" w:rsidRDefault="00BD0574" w:rsidP="00A078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8AC">
        <w:rPr>
          <w:rFonts w:ascii="Times New Roman" w:hAnsi="Times New Roman" w:cs="Times New Roman"/>
          <w:sz w:val="28"/>
          <w:szCs w:val="28"/>
          <w:u w:val="single"/>
        </w:rPr>
        <w:t>Примеры незаконного использования должностного положения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Чиновник вымогает взятку за ускорение выдачи заключения о соответствии помещений требованиям, а также за выдачу заключения по допуску ряда сотрудников клиники к наркотическим средствам и психотропным веществам.</w:t>
      </w:r>
    </w:p>
    <w:p w:rsid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Инспектор ДПС, используя свое право привлекать водителя к ответственности за административное правонарушение, вынудил водителя дать ему деньги.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Должностное лицо продвигает на вышестоящую должность или предоставляет более престижное место службы (работы), содействует в получении поощрений и наград, ученой степени и т.д</w:t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D0574" w:rsidRPr="00A078AC" w:rsidRDefault="00BD0574" w:rsidP="00A078A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8AC">
        <w:rPr>
          <w:rFonts w:ascii="Times New Roman" w:hAnsi="Times New Roman" w:cs="Times New Roman"/>
          <w:b/>
          <w:sz w:val="28"/>
          <w:szCs w:val="28"/>
        </w:rPr>
        <w:t>Какое антикоррупционное законодательство применять для противодействия коррупции.</w:t>
      </w:r>
    </w:p>
    <w:p w:rsidR="00BD0574" w:rsidRPr="00BD0574" w:rsidRDefault="00BD0574" w:rsidP="00A078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Один из основных законов - это Закон о противодействии коррупции. "О противодействии коррупции" от 02.04.2013 № 309;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Однако он далеко не единственный.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Для госорганов принято множество других федеральных законов, указов Президента РФ, постановлений Правительства РФ, которые содержат нормы о противодействии коррупции.</w:t>
      </w:r>
    </w:p>
    <w:p w:rsidR="00BD0574" w:rsidRPr="00BD0574" w:rsidRDefault="00BD0574" w:rsidP="00A078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Приведем перечень основных «Антикоррупционных» документов.</w:t>
      </w:r>
    </w:p>
    <w:p w:rsidR="00BD0574" w:rsidRPr="00A078AC" w:rsidRDefault="00BD0574" w:rsidP="00A07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AC">
        <w:rPr>
          <w:rFonts w:ascii="Times New Roman" w:hAnsi="Times New Roman" w:cs="Times New Roman"/>
          <w:b/>
          <w:sz w:val="28"/>
          <w:szCs w:val="28"/>
        </w:rPr>
        <w:t>Федеральные законы: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1.</w:t>
      </w:r>
      <w:r w:rsidRPr="00BD0574">
        <w:rPr>
          <w:rFonts w:ascii="Times New Roman" w:hAnsi="Times New Roman" w:cs="Times New Roman"/>
          <w:sz w:val="28"/>
          <w:szCs w:val="28"/>
        </w:rPr>
        <w:tab/>
        <w:t>"0</w:t>
      </w:r>
      <w:r w:rsidRPr="00BD0574">
        <w:rPr>
          <w:rFonts w:ascii="Times New Roman" w:hAnsi="Times New Roman" w:cs="Times New Roman"/>
          <w:sz w:val="28"/>
          <w:szCs w:val="28"/>
        </w:rPr>
        <w:tab/>
        <w:t>государственной гражданской службе Российской Федерации" от 27.07.2004 N 79-ФЗ;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2.</w:t>
      </w:r>
      <w:r w:rsidRPr="00BD0574">
        <w:rPr>
          <w:rFonts w:ascii="Times New Roman" w:hAnsi="Times New Roman" w:cs="Times New Roman"/>
          <w:sz w:val="28"/>
          <w:szCs w:val="28"/>
        </w:rPr>
        <w:tab/>
        <w:t>"О противодействии коррупции" от 25.12.2008 N 273-Ф3;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3.</w:t>
      </w:r>
      <w:r w:rsidRPr="00BD0574">
        <w:rPr>
          <w:rFonts w:ascii="Times New Roman" w:hAnsi="Times New Roman" w:cs="Times New Roman"/>
          <w:sz w:val="28"/>
          <w:szCs w:val="28"/>
        </w:rPr>
        <w:tab/>
        <w:t>"Об обеспечении доступа к информации о деятельности государственных органов и органов местного самоуправления" от 09.02.2009 N 8-ФЗ;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BD0574">
        <w:rPr>
          <w:rFonts w:ascii="Times New Roman" w:hAnsi="Times New Roman" w:cs="Times New Roman"/>
          <w:sz w:val="28"/>
          <w:szCs w:val="28"/>
        </w:rPr>
        <w:tab/>
        <w:t>"Об</w:t>
      </w:r>
      <w:r w:rsidRPr="00BD0574">
        <w:rPr>
          <w:rFonts w:ascii="Times New Roman" w:hAnsi="Times New Roman" w:cs="Times New Roman"/>
          <w:sz w:val="28"/>
          <w:szCs w:val="28"/>
        </w:rPr>
        <w:tab/>
        <w:t>антикоррупционной экспертизе нормативных правовых актов и проектов нормативных правовых актов" от 17.07.2009 N 172-ФЗ;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5.</w:t>
      </w:r>
      <w:r w:rsidRPr="00BD0574">
        <w:rPr>
          <w:rFonts w:ascii="Times New Roman" w:hAnsi="Times New Roman" w:cs="Times New Roman"/>
          <w:sz w:val="28"/>
          <w:szCs w:val="28"/>
        </w:rPr>
        <w:tab/>
        <w:t xml:space="preserve"> "О </w:t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 от 03.12.2012 N 230- ФЗ;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6.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от 07.05.2013 N 79-ФЗ.</w:t>
      </w:r>
    </w:p>
    <w:p w:rsidR="00BD0574" w:rsidRPr="00A078AC" w:rsidRDefault="00BD0574" w:rsidP="00A07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AC"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Федерации: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1.</w:t>
      </w:r>
      <w:r w:rsidRPr="00BD0574">
        <w:rPr>
          <w:rFonts w:ascii="Times New Roman" w:hAnsi="Times New Roman" w:cs="Times New Roman"/>
          <w:sz w:val="28"/>
          <w:szCs w:val="28"/>
        </w:rPr>
        <w:tab/>
        <w:t>"Об</w:t>
      </w:r>
      <w:r w:rsidRPr="00BD0574">
        <w:rPr>
          <w:rFonts w:ascii="Times New Roman" w:hAnsi="Times New Roman" w:cs="Times New Roman"/>
          <w:sz w:val="28"/>
          <w:szCs w:val="28"/>
        </w:rPr>
        <w:tab/>
        <w:t>утверждении общих принципов служебного поведения государственных служащих" от 12.08.2002 N 885;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2.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мерах по противодействию коррупции" от 19.05.2008 N 815;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3.</w:t>
      </w:r>
      <w:r w:rsidRPr="00BD0574">
        <w:rPr>
          <w:rFonts w:ascii="Times New Roman" w:hAnsi="Times New Roman" w:cs="Times New Roman"/>
          <w:sz w:val="28"/>
          <w:szCs w:val="28"/>
        </w:rPr>
        <w:tab/>
        <w:t>"0</w:t>
      </w:r>
      <w:r w:rsidRPr="00BD0574">
        <w:rPr>
          <w:rFonts w:ascii="Times New Roman" w:hAnsi="Times New Roman" w:cs="Times New Roman"/>
          <w:sz w:val="28"/>
          <w:szCs w:val="28"/>
        </w:rPr>
        <w:tab/>
        <w:t>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(вместе с Положением о государственной информационной системе в области противодействия коррупции "Посейдон") от 25.04.2022 N 232;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4.</w:t>
      </w:r>
      <w:r w:rsidRPr="00BD0574">
        <w:rPr>
          <w:rFonts w:ascii="Times New Roman" w:hAnsi="Times New Roman" w:cs="Times New Roman"/>
          <w:sz w:val="28"/>
          <w:szCs w:val="28"/>
        </w:rPr>
        <w:tab/>
        <w:t>"Об</w:t>
      </w:r>
      <w:r w:rsidRPr="00BD0574">
        <w:rPr>
          <w:rFonts w:ascii="Times New Roman" w:hAnsi="Times New Roman" w:cs="Times New Roman"/>
          <w:sz w:val="28"/>
          <w:szCs w:val="28"/>
        </w:rPr>
        <w:tab/>
        <w:t>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7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детей" от 18.05.2009 N 557;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5.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от 18.05.2009 N 559;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6.</w:t>
      </w:r>
      <w:r w:rsidRPr="00BD0574">
        <w:rPr>
          <w:rFonts w:ascii="Times New Roman" w:hAnsi="Times New Roman" w:cs="Times New Roman"/>
          <w:sz w:val="28"/>
          <w:szCs w:val="28"/>
        </w:rPr>
        <w:tab/>
        <w:t>»0</w:t>
      </w:r>
      <w:r w:rsidRPr="00BD057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 от 18.05.2009 N 558;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7.</w:t>
      </w:r>
      <w:r w:rsidRPr="00BD057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от 21.09.2009 N 1065;</w:t>
      </w:r>
      <w:proofErr w:type="gramEnd"/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мерах по реализации отдельных положений Федерального закона "О противодействии коррупции" от 21.07.2010 N 925;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9.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комиссиях по соблюдению требований к служебному поведению федеральных государственных служащих и урегулированию конфликта интересов" от 01.07.2010 N 821;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10.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мерах по реализации отдельных положений Федерального закона "О противодействии коррупции" от 02.04.2013 N 309;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11.</w:t>
      </w:r>
      <w:r w:rsidRPr="00BD0574">
        <w:rPr>
          <w:rFonts w:ascii="Times New Roman" w:hAnsi="Times New Roman" w:cs="Times New Roman"/>
          <w:sz w:val="28"/>
          <w:szCs w:val="28"/>
        </w:rPr>
        <w:tab/>
        <w:t>"0</w:t>
      </w:r>
      <w:r w:rsidRPr="00BD057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 xml:space="preserve">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от 02.04.2013 N 310;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12.</w:t>
      </w:r>
      <w:r w:rsidRPr="00BD0574">
        <w:rPr>
          <w:rFonts w:ascii="Times New Roman" w:hAnsi="Times New Roman" w:cs="Times New Roman"/>
          <w:sz w:val="28"/>
          <w:szCs w:val="28"/>
        </w:rPr>
        <w:tab/>
        <w:t>"Вопросы</w:t>
      </w:r>
      <w:r w:rsidRPr="00BD0574">
        <w:rPr>
          <w:rFonts w:ascii="Times New Roman" w:hAnsi="Times New Roman" w:cs="Times New Roman"/>
          <w:sz w:val="28"/>
          <w:szCs w:val="28"/>
        </w:rPr>
        <w:tab/>
        <w:t>противодействия коррупции" от 08.07.2013 N 613;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13.</w:t>
      </w:r>
      <w:r w:rsidRPr="00BD0574">
        <w:rPr>
          <w:rFonts w:ascii="Times New Roman" w:hAnsi="Times New Roman" w:cs="Times New Roman"/>
          <w:sz w:val="28"/>
          <w:szCs w:val="28"/>
        </w:rPr>
        <w:tab/>
        <w:t>"Об</w:t>
      </w:r>
      <w:r w:rsidRPr="00BD0574">
        <w:rPr>
          <w:rFonts w:ascii="Times New Roman" w:hAnsi="Times New Roman" w:cs="Times New Roman"/>
          <w:sz w:val="28"/>
          <w:szCs w:val="28"/>
        </w:rPr>
        <w:tab/>
        <w:t>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от 23.06.2014 N 460;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14.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некоторых вопросах противодействия коррупции" от 08.03.2015 N 120;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15.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мерах по совершенствованию организации деятельности в области противодействия коррупции" от 15.07.2015 N 364;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16.</w:t>
      </w:r>
      <w:r w:rsidRPr="00BD0574">
        <w:rPr>
          <w:rFonts w:ascii="Times New Roman" w:hAnsi="Times New Roman" w:cs="Times New Roman"/>
          <w:sz w:val="28"/>
          <w:szCs w:val="28"/>
        </w:rPr>
        <w:tab/>
        <w:t xml:space="preserve">"О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 от 16.01.2017 N 16.</w:t>
      </w:r>
    </w:p>
    <w:p w:rsidR="00BD0574" w:rsidRPr="00A078AC" w:rsidRDefault="00BD0574" w:rsidP="00A07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AC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Российской Федерации: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1.</w:t>
      </w:r>
      <w:r w:rsidRPr="00BD0574">
        <w:rPr>
          <w:rFonts w:ascii="Times New Roman" w:hAnsi="Times New Roman" w:cs="Times New Roman"/>
          <w:sz w:val="28"/>
          <w:szCs w:val="28"/>
        </w:rPr>
        <w:tab/>
        <w:t>"Об</w:t>
      </w:r>
      <w:r w:rsidRPr="00BD0574">
        <w:rPr>
          <w:rFonts w:ascii="Times New Roman" w:hAnsi="Times New Roman" w:cs="Times New Roman"/>
          <w:sz w:val="28"/>
          <w:szCs w:val="28"/>
        </w:rPr>
        <w:tab/>
        <w:t>антикоррупционной экспертизе нормативных правовых актов и проектов нормативных правовых актов" от 26.02.2010 N 96;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2.</w:t>
      </w:r>
      <w:r w:rsidRPr="00BD0574">
        <w:rPr>
          <w:rFonts w:ascii="Times New Roman" w:hAnsi="Times New Roman" w:cs="Times New Roman"/>
          <w:sz w:val="28"/>
          <w:szCs w:val="28"/>
        </w:rPr>
        <w:tab/>
        <w:t>"О</w:t>
      </w:r>
      <w:r w:rsidRPr="00BD0574">
        <w:rPr>
          <w:rFonts w:ascii="Times New Roman" w:hAnsi="Times New Roman" w:cs="Times New Roman"/>
          <w:sz w:val="28"/>
          <w:szCs w:val="28"/>
        </w:rPr>
        <w:tab/>
        <w:t>распространении на отдельные категории граждан ограничений, запретов и обязанностей, установленных Федеральным законом "О</w:t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D0574">
        <w:t xml:space="preserve"> </w:t>
      </w:r>
      <w:r w:rsidRPr="00BD0574">
        <w:rPr>
          <w:rFonts w:ascii="Times New Roman" w:hAnsi="Times New Roman" w:cs="Times New Roman"/>
          <w:sz w:val="28"/>
          <w:szCs w:val="28"/>
        </w:rPr>
        <w:t>противодействии коррупции" и другими федеральными законами в целях противодействия коррупции" от 05.07.2013 N 568;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74">
        <w:rPr>
          <w:rFonts w:ascii="Times New Roman" w:hAnsi="Times New Roman" w:cs="Times New Roman"/>
          <w:sz w:val="28"/>
          <w:szCs w:val="28"/>
        </w:rPr>
        <w:t>3.</w:t>
      </w:r>
      <w:r w:rsidRPr="00BD0574">
        <w:rPr>
          <w:rFonts w:ascii="Times New Roman" w:hAnsi="Times New Roman" w:cs="Times New Roman"/>
          <w:sz w:val="28"/>
          <w:szCs w:val="28"/>
        </w:rPr>
        <w:tab/>
        <w:t>"0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 от 09.01.2014 N 10.</w:t>
      </w:r>
      <w:proofErr w:type="gramEnd"/>
    </w:p>
    <w:p w:rsidR="00BD0574" w:rsidRPr="00A078AC" w:rsidRDefault="00BD0574" w:rsidP="00A078A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AC">
        <w:rPr>
          <w:rFonts w:ascii="Times New Roman" w:hAnsi="Times New Roman" w:cs="Times New Roman"/>
          <w:b/>
          <w:sz w:val="28"/>
          <w:szCs w:val="28"/>
        </w:rPr>
        <w:t>Как проводится профилактика коррупции в госоргане</w:t>
      </w:r>
      <w:r w:rsidR="00A078AC" w:rsidRPr="00A078AC">
        <w:rPr>
          <w:rFonts w:ascii="Times New Roman" w:hAnsi="Times New Roman" w:cs="Times New Roman"/>
          <w:b/>
          <w:sz w:val="28"/>
          <w:szCs w:val="28"/>
        </w:rPr>
        <w:t>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Профилактика коррупции - это предупреждение, выявление и устранение причин возникновения коррупции (</w:t>
      </w:r>
      <w:proofErr w:type="spellStart"/>
      <w:r w:rsidRPr="00BD05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D0574">
        <w:rPr>
          <w:rFonts w:ascii="Times New Roman" w:hAnsi="Times New Roman" w:cs="Times New Roman"/>
          <w:sz w:val="28"/>
          <w:szCs w:val="28"/>
        </w:rPr>
        <w:t>. "а" п. 2 ст. 1 Закона о противодействии коррупции).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lastRenderedPageBreak/>
        <w:t>Основные меры профилактики указаны в ст. 6 Закона о противодействии коррупции.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74">
        <w:rPr>
          <w:rFonts w:ascii="Times New Roman" w:hAnsi="Times New Roman" w:cs="Times New Roman"/>
          <w:sz w:val="28"/>
          <w:szCs w:val="28"/>
        </w:rPr>
        <w:t>Исходя из этих мер в госоргане должны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 xml:space="preserve"> быть утверждены документы, созданы подразделения, рабочие группы, комиссии и т.д.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Также нужно проводить работу с сотрудниками по формированию нетерпимости к коррупции.</w:t>
      </w:r>
    </w:p>
    <w:p w:rsidR="00BD0574" w:rsidRPr="00A078AC" w:rsidRDefault="00BD0574" w:rsidP="00A07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AC">
        <w:rPr>
          <w:rFonts w:ascii="Times New Roman" w:hAnsi="Times New Roman" w:cs="Times New Roman"/>
          <w:b/>
          <w:sz w:val="28"/>
          <w:szCs w:val="28"/>
        </w:rPr>
        <w:t>Как осуществляется борьба с коррупцией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Борьба с коррупцией, так же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(п. 2 ст. 1 Закона о противодействии коррупции).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(ч. 6 ст. 5 Закона о противодействии коррупции).</w:t>
      </w:r>
    </w:p>
    <w:p w:rsidR="00BD0574" w:rsidRPr="00BD0574" w:rsidRDefault="00BD0574" w:rsidP="00A078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Генеральная прокуратура РФ в рамках мер по борьбе с коррупцией взаимодействует: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с компетентными органами иностранных государств, когда уполномоченные должностные лица госорганов, органов местного самоуправления и организаций проверяют соблюдение ограничений, запретов и требований в рамках антикоррупционного законодательства (ч. 6.1 ст. 5 Закона о противодействии коррупции);</w:t>
      </w:r>
    </w:p>
    <w:p w:rsid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Центральным банком РФ, к примеру, посредством запросов. На основании них Банк России обращается в центральный банк и (или) иной орган надзора иностранного государства или к иностранному регулятору финансового рынка за необходимой информацией (ст. ст. 51.2, 51.3 Федерального закона от 10.07.2002 N 86-ФЗ, ч. 6 ст. 7 Федерального закона от 07.05.2013 N 79-ФЗ).</w:t>
      </w:r>
    </w:p>
    <w:p w:rsidR="00BD0574" w:rsidRPr="00A078AC" w:rsidRDefault="00BD0574" w:rsidP="00A07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AC">
        <w:rPr>
          <w:rFonts w:ascii="Times New Roman" w:hAnsi="Times New Roman" w:cs="Times New Roman"/>
          <w:b/>
          <w:sz w:val="28"/>
          <w:szCs w:val="28"/>
        </w:rPr>
        <w:t>Как минимизируются (ликвидируются) последствия коррупции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Меры по минимизации (ликвидации) последствий коррупции законом: не определены, но они напрямую связаны с ее профилактикой. Вы можете определить их, например, в плане противодействия коррупции.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К таким мерам можно отнести, в частности, своевременное выявление коррупции или ротацию кадров.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С информационно-аналитическими материалами по вопросам противодействия коррупции вы можете ознакомиться в системе "Посейдон".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 xml:space="preserve">Формирование таких материалов по запросам пользователей этой системы - одна из ее задач. Порядок подключения к системе "Посейдон" определяет ее </w:t>
      </w:r>
      <w:r w:rsidRPr="00BD0574">
        <w:rPr>
          <w:rFonts w:ascii="Times New Roman" w:hAnsi="Times New Roman" w:cs="Times New Roman"/>
          <w:sz w:val="28"/>
          <w:szCs w:val="28"/>
        </w:rPr>
        <w:lastRenderedPageBreak/>
        <w:t>координатор (п. п. 5, 25 Положения о государственной информационной системе "Посейдон").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 xml:space="preserve">Кроме того, вы можете воспользоваться Единой информационной системой управления кадровым составом госслужбы РФ (https://gossluzhba.gov.ru/). С помощью подраздела "Противодействие коррупции" можно, например, осуществлять мониторинг законодательства РФ о противодействии коррупции, знакомиться с </w:t>
      </w:r>
      <w:proofErr w:type="spellStart"/>
      <w:r w:rsidRPr="00BD0574">
        <w:rPr>
          <w:rFonts w:ascii="Times New Roman" w:hAnsi="Times New Roman" w:cs="Times New Roman"/>
          <w:sz w:val="28"/>
          <w:szCs w:val="28"/>
        </w:rPr>
        <w:t>информационно¬справочными</w:t>
      </w:r>
      <w:proofErr w:type="spellEnd"/>
      <w:r w:rsidRPr="00BD0574">
        <w:rPr>
          <w:rFonts w:ascii="Times New Roman" w:hAnsi="Times New Roman" w:cs="Times New Roman"/>
          <w:sz w:val="28"/>
          <w:szCs w:val="28"/>
        </w:rPr>
        <w:t xml:space="preserve"> материалами по вопросам противодействия коррупции (п. 24 Положения о федеральной государственной информационной системе).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На</w:t>
      </w:r>
      <w:r w:rsidRPr="00BD0574">
        <w:rPr>
          <w:rFonts w:ascii="Times New Roman" w:hAnsi="Times New Roman" w:cs="Times New Roman"/>
          <w:sz w:val="28"/>
          <w:szCs w:val="28"/>
        </w:rPr>
        <w:tab/>
        <w:t>официальном</w:t>
      </w:r>
      <w:r w:rsidRPr="00BD0574">
        <w:rPr>
          <w:rFonts w:ascii="Times New Roman" w:hAnsi="Times New Roman" w:cs="Times New Roman"/>
          <w:sz w:val="28"/>
          <w:szCs w:val="28"/>
        </w:rPr>
        <w:tab/>
        <w:t>сайте</w:t>
      </w:r>
      <w:r w:rsidRPr="00BD0574">
        <w:rPr>
          <w:rFonts w:ascii="Times New Roman" w:hAnsi="Times New Roman" w:cs="Times New Roman"/>
          <w:sz w:val="28"/>
          <w:szCs w:val="28"/>
        </w:rPr>
        <w:tab/>
        <w:t>Минтруда</w:t>
      </w:r>
      <w:r w:rsidRPr="00BD0574">
        <w:rPr>
          <w:rFonts w:ascii="Times New Roman" w:hAnsi="Times New Roman" w:cs="Times New Roman"/>
          <w:sz w:val="28"/>
          <w:szCs w:val="28"/>
        </w:rPr>
        <w:tab/>
        <w:t>России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https://mintrud.gov.rU/ministry/programms/anticorruption/9/21 можно найти методические материалы, касающиеся возможности приобретения гражданскими служащими ценных бумаг (Письмо от 22.09.2022 N 28-7/1</w:t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>/В- 12862).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Минтруд России считает необходимым развивать систему поощрения гражданских служащих, сообщивших о попытках их склонения к коррупционным правонарушениям (Методика формирования и развития профессиональной культуры государственного органа" (утв. Минтрудом России)).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Отметим, что Минтруд России определил меры по предупреждению коррупции в организациях.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К ним, в частности, относятся: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разработка и принятие антикоррупционной политики организации;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назначение подразделения и (или) работников, ответственных за предупреждение коррупции;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оценка коррупционных рисков;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выявление и урегулирование конфликта интересов. Для реализации этой меры целесообразно разработать и утвердить положение о регулировании конфликта интересов;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установление для соответствующей области деятельности работников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74">
        <w:rPr>
          <w:rFonts w:ascii="Times New Roman" w:hAnsi="Times New Roman" w:cs="Times New Roman"/>
          <w:sz w:val="28"/>
          <w:szCs w:val="28"/>
        </w:rPr>
        <w:t>антикоррупционных стандартов (стандартов и кодексов поведения), то есть единой системы запретов, ограничений и дозволений, обеспечивающих предупреждение коррупции в этой области (п.</w:t>
      </w:r>
      <w:r w:rsidRPr="00BD0574">
        <w:rPr>
          <w:rFonts w:ascii="Times New Roman" w:hAnsi="Times New Roman" w:cs="Times New Roman"/>
          <w:sz w:val="28"/>
          <w:szCs w:val="28"/>
        </w:rPr>
        <w:tab/>
        <w:t>5 ст. 7 Закона о</w:t>
      </w:r>
      <w:proofErr w:type="gramEnd"/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74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 xml:space="preserve"> коррупции). Антикоррупционные стандарты для</w:t>
      </w:r>
      <w:r w:rsidR="00A078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0574">
        <w:rPr>
          <w:rFonts w:ascii="Times New Roman" w:hAnsi="Times New Roman" w:cs="Times New Roman"/>
          <w:sz w:val="28"/>
          <w:szCs w:val="28"/>
        </w:rPr>
        <w:t>работников рекомендуется закреплять в локальных нормативных актах организации. Например, можно определить, какие подарки получать допускается, как должны регулироваться иная оплачиваемая деятельность и владение ценными бумагами;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 xml:space="preserve">проверка контрагентов и включение антикоррупционной оговорки </w:t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lastRenderedPageBreak/>
        <w:t>договоры;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антикоррупционный аудит отдельных операций и сделок;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 xml:space="preserve">информирование, консультирование и </w:t>
      </w:r>
      <w:proofErr w:type="gramStart"/>
      <w:r w:rsidRPr="00BD0574">
        <w:rPr>
          <w:rFonts w:ascii="Times New Roman" w:hAnsi="Times New Roman" w:cs="Times New Roman"/>
          <w:sz w:val="28"/>
          <w:szCs w:val="28"/>
        </w:rPr>
        <w:t>обучение работников по вопросам</w:t>
      </w:r>
      <w:proofErr w:type="gramEnd"/>
      <w:r w:rsidRPr="00BD0574">
        <w:rPr>
          <w:rFonts w:ascii="Times New Roman" w:hAnsi="Times New Roman" w:cs="Times New Roman"/>
          <w:sz w:val="28"/>
          <w:szCs w:val="28"/>
        </w:rPr>
        <w:t xml:space="preserve"> предупреждения коррупции;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 xml:space="preserve">установление каналов получения информации о возможных коррупционных правонарушениях (например, мониторинг подразделением (сотрудниками), ответственным за предупреждение коррупции, информации в СМИ и </w:t>
      </w:r>
      <w:proofErr w:type="spellStart"/>
      <w:r w:rsidRPr="00BD057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BD0574">
        <w:rPr>
          <w:rFonts w:ascii="Times New Roman" w:hAnsi="Times New Roman" w:cs="Times New Roman"/>
          <w:sz w:val="28"/>
          <w:szCs w:val="28"/>
        </w:rPr>
        <w:t>);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внутренний контроль и ведение бухгалтерского учета;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взаимодействие с правоохранительными органами и иными госорганами в целях противодействия коррупции;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участие в коллективных антикоррупционных инициативах;</w:t>
      </w:r>
    </w:p>
    <w:p w:rsidR="00BD0574" w:rsidRPr="00BD0574" w:rsidRDefault="00BD0574" w:rsidP="00BD0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74">
        <w:rPr>
          <w:rFonts w:ascii="Times New Roman" w:hAnsi="Times New Roman" w:cs="Times New Roman"/>
          <w:sz w:val="28"/>
          <w:szCs w:val="28"/>
        </w:rPr>
        <w:t>-</w:t>
      </w:r>
      <w:r w:rsidRPr="00BD0574">
        <w:rPr>
          <w:rFonts w:ascii="Times New Roman" w:hAnsi="Times New Roman" w:cs="Times New Roman"/>
          <w:sz w:val="28"/>
          <w:szCs w:val="28"/>
        </w:rPr>
        <w:tab/>
        <w:t>мониторинг эффективности реализации мер по предупреждению коррупции.</w:t>
      </w:r>
    </w:p>
    <w:sectPr w:rsidR="00BD0574" w:rsidRPr="00BD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74"/>
    <w:rsid w:val="00A078AC"/>
    <w:rsid w:val="00BD0574"/>
    <w:rsid w:val="00D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1695</Words>
  <Characters>9667</Characters>
  <Application>Microsoft Office Word</Application>
  <DocSecurity>0</DocSecurity>
  <Lines>80</Lines>
  <Paragraphs>22</Paragraphs>
  <ScaleCrop>false</ScaleCrop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2023-05-25T07:33:00Z</dcterms:created>
  <dcterms:modified xsi:type="dcterms:W3CDTF">2023-05-25T08:27:00Z</dcterms:modified>
</cp:coreProperties>
</file>