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75" w:rsidRPr="00016375" w:rsidRDefault="0056732F" w:rsidP="000163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Приложение к приказу от 21.08 2023г. №124</w:t>
      </w:r>
    </w:p>
    <w:p w:rsidR="00016375" w:rsidRPr="005822B7" w:rsidRDefault="00016375" w:rsidP="0001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B7">
        <w:rPr>
          <w:rFonts w:ascii="Times New Roman" w:hAnsi="Times New Roman" w:cs="Times New Roman"/>
          <w:b/>
          <w:sz w:val="28"/>
          <w:szCs w:val="28"/>
        </w:rPr>
        <w:t>План работы с одарёнными детьми</w:t>
      </w:r>
    </w:p>
    <w:p w:rsidR="00016375" w:rsidRPr="00251AD2" w:rsidRDefault="00016375" w:rsidP="0001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B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51AD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251AD2">
        <w:rPr>
          <w:rFonts w:ascii="Times New Roman" w:hAnsi="Times New Roman" w:cs="Times New Roman"/>
          <w:b/>
          <w:sz w:val="28"/>
          <w:szCs w:val="28"/>
        </w:rPr>
        <w:t>Присальской</w:t>
      </w:r>
      <w:proofErr w:type="spellEnd"/>
      <w:r w:rsidR="00251AD2">
        <w:rPr>
          <w:rFonts w:ascii="Times New Roman" w:hAnsi="Times New Roman" w:cs="Times New Roman"/>
          <w:b/>
          <w:sz w:val="28"/>
          <w:szCs w:val="28"/>
        </w:rPr>
        <w:t xml:space="preserve"> СШ №10</w:t>
      </w:r>
    </w:p>
    <w:p w:rsidR="00016375" w:rsidRPr="005822B7" w:rsidRDefault="00B44A65" w:rsidP="0001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51AD2">
        <w:rPr>
          <w:rFonts w:ascii="Times New Roman" w:hAnsi="Times New Roman" w:cs="Times New Roman"/>
          <w:b/>
          <w:sz w:val="28"/>
          <w:szCs w:val="28"/>
        </w:rPr>
        <w:t>3</w:t>
      </w:r>
      <w:r w:rsidR="00016375" w:rsidRPr="005822B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51AD2">
        <w:rPr>
          <w:rFonts w:ascii="Times New Roman" w:hAnsi="Times New Roman" w:cs="Times New Roman"/>
          <w:b/>
          <w:sz w:val="28"/>
          <w:szCs w:val="28"/>
        </w:rPr>
        <w:t>4</w:t>
      </w:r>
      <w:r w:rsidR="00016375" w:rsidRPr="005822B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16375" w:rsidRPr="005822B7" w:rsidRDefault="00016375" w:rsidP="00016375">
      <w:pPr>
        <w:jc w:val="center"/>
        <w:rPr>
          <w:sz w:val="28"/>
          <w:szCs w:val="28"/>
        </w:rPr>
      </w:pPr>
    </w:p>
    <w:p w:rsidR="00016375" w:rsidRPr="00EE77BE" w:rsidRDefault="00016375" w:rsidP="00016375">
      <w:pPr>
        <w:spacing w:after="0" w:line="240" w:lineRule="auto"/>
        <w:rPr>
          <w:rFonts w:ascii="Times New Roman" w:hAnsi="Times New Roman" w:cs="Times New Roman"/>
          <w:b/>
        </w:rPr>
      </w:pPr>
      <w:r w:rsidRPr="00EE77BE">
        <w:rPr>
          <w:rFonts w:ascii="Times New Roman" w:hAnsi="Times New Roman" w:cs="Times New Roman"/>
          <w:b/>
        </w:rPr>
        <w:t>Цель:</w:t>
      </w:r>
    </w:p>
    <w:p w:rsidR="00016375" w:rsidRDefault="00016375" w:rsidP="00016375">
      <w:pPr>
        <w:spacing w:after="0" w:line="240" w:lineRule="auto"/>
        <w:rPr>
          <w:rFonts w:ascii="Times New Roman" w:hAnsi="Times New Roman" w:cs="Times New Roman"/>
        </w:rPr>
      </w:pPr>
      <w:r w:rsidRPr="00EE77BE">
        <w:rPr>
          <w:rFonts w:ascii="Times New Roman" w:hAnsi="Times New Roman" w:cs="Times New Roman"/>
        </w:rPr>
        <w:t>- создание благоприятных условий для комплексного развития личности ребенка</w:t>
      </w:r>
    </w:p>
    <w:p w:rsidR="00016375" w:rsidRPr="00EE77BE" w:rsidRDefault="00016375" w:rsidP="00016375">
      <w:pPr>
        <w:spacing w:after="0" w:line="240" w:lineRule="auto"/>
        <w:rPr>
          <w:rFonts w:ascii="Times New Roman" w:hAnsi="Times New Roman" w:cs="Times New Roman"/>
        </w:rPr>
      </w:pPr>
    </w:p>
    <w:p w:rsidR="00016375" w:rsidRPr="00EE77BE" w:rsidRDefault="00016375" w:rsidP="00016375">
      <w:pPr>
        <w:spacing w:after="0" w:line="240" w:lineRule="auto"/>
        <w:rPr>
          <w:rFonts w:ascii="Times New Roman" w:hAnsi="Times New Roman" w:cs="Times New Roman"/>
          <w:b/>
        </w:rPr>
      </w:pPr>
      <w:r w:rsidRPr="00EE77BE">
        <w:rPr>
          <w:rFonts w:ascii="Times New Roman" w:hAnsi="Times New Roman" w:cs="Times New Roman"/>
          <w:b/>
        </w:rPr>
        <w:t>Задачи: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77BE">
        <w:rPr>
          <w:rFonts w:ascii="Times New Roman" w:hAnsi="Times New Roman" w:cs="Times New Roman"/>
        </w:rPr>
        <w:t xml:space="preserve">- </w:t>
      </w:r>
      <w:r w:rsidRPr="00EE77BE">
        <w:rPr>
          <w:rFonts w:ascii="Times New Roman" w:eastAsia="Calibri" w:hAnsi="Times New Roman" w:cs="Times New Roman"/>
        </w:rPr>
        <w:t>создание и развитие творческой среды для выявления одаренных и талантливых детей в различных областях деятельности</w:t>
      </w:r>
      <w:r w:rsidRPr="00EE77BE">
        <w:rPr>
          <w:rFonts w:ascii="Times New Roman" w:hAnsi="Times New Roman" w:cs="Times New Roman"/>
        </w:rPr>
        <w:t>;</w:t>
      </w:r>
    </w:p>
    <w:p w:rsidR="00F058E0" w:rsidRPr="00EE77BE" w:rsidRDefault="00F058E0" w:rsidP="00F058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77BE">
        <w:rPr>
          <w:rFonts w:ascii="Times New Roman" w:hAnsi="Times New Roman" w:cs="Times New Roman"/>
        </w:rPr>
        <w:t>- обеспечение развивающих возможностей современного урока;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77BE">
        <w:rPr>
          <w:rFonts w:ascii="Times New Roman" w:hAnsi="Times New Roman" w:cs="Times New Roman"/>
        </w:rPr>
        <w:t xml:space="preserve">- </w:t>
      </w:r>
      <w:r w:rsidRPr="00EE77BE">
        <w:rPr>
          <w:rFonts w:ascii="Times New Roman" w:eastAsia="Calibri" w:hAnsi="Times New Roman" w:cs="Times New Roman"/>
        </w:rPr>
        <w:t>формировани</w:t>
      </w:r>
      <w:r w:rsidRPr="00EE77BE">
        <w:rPr>
          <w:rFonts w:ascii="Times New Roman" w:hAnsi="Times New Roman" w:cs="Times New Roman"/>
        </w:rPr>
        <w:t xml:space="preserve">е </w:t>
      </w:r>
      <w:r w:rsidRPr="00EE77BE">
        <w:rPr>
          <w:rFonts w:ascii="Times New Roman" w:eastAsia="Calibri" w:hAnsi="Times New Roman" w:cs="Times New Roman"/>
        </w:rPr>
        <w:t>творческой, социальной активности, готовности к профессиональному самоопределению через организацию массовых мероприятий;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77BE">
        <w:rPr>
          <w:rFonts w:ascii="Times New Roman" w:hAnsi="Times New Roman" w:cs="Times New Roman"/>
        </w:rPr>
        <w:t xml:space="preserve">- </w:t>
      </w:r>
      <w:r w:rsidRPr="00EE77BE">
        <w:rPr>
          <w:rFonts w:ascii="Times New Roman" w:eastAsia="Calibri" w:hAnsi="Times New Roman" w:cs="Times New Roman"/>
        </w:rPr>
        <w:t>совершенствование системы работы с одаренными детьми;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77BE">
        <w:rPr>
          <w:rFonts w:ascii="Times New Roman" w:hAnsi="Times New Roman" w:cs="Times New Roman"/>
        </w:rPr>
        <w:t>- активизация работы для осуществления научно-исследовательской деятельности, проектной деятельности;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77BE">
        <w:rPr>
          <w:rFonts w:ascii="Times New Roman" w:hAnsi="Times New Roman" w:cs="Times New Roman"/>
        </w:rPr>
        <w:t xml:space="preserve">- </w:t>
      </w:r>
      <w:r w:rsidRPr="00EE77BE">
        <w:rPr>
          <w:rFonts w:ascii="Times New Roman" w:eastAsia="Calibri" w:hAnsi="Times New Roman" w:cs="Times New Roman"/>
        </w:rPr>
        <w:t>целевая поддержка одаренных и талантливых детей;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77BE">
        <w:rPr>
          <w:rFonts w:ascii="Times New Roman" w:hAnsi="Times New Roman" w:cs="Times New Roman"/>
        </w:rPr>
        <w:t>-</w:t>
      </w:r>
      <w:r w:rsidRPr="00EE77BE">
        <w:rPr>
          <w:rFonts w:ascii="Times New Roman" w:eastAsia="Calibri" w:hAnsi="Times New Roman" w:cs="Times New Roman"/>
        </w:rPr>
        <w:t xml:space="preserve">обеспечение участия одаренных и талантливых детей в </w:t>
      </w:r>
      <w:r w:rsidRPr="00EE77BE">
        <w:rPr>
          <w:rFonts w:ascii="Times New Roman" w:hAnsi="Times New Roman" w:cs="Times New Roman"/>
        </w:rPr>
        <w:t xml:space="preserve">муниципальных, </w:t>
      </w:r>
      <w:r w:rsidRPr="00EE77BE">
        <w:rPr>
          <w:rFonts w:ascii="Times New Roman" w:eastAsia="Calibri" w:hAnsi="Times New Roman" w:cs="Times New Roman"/>
        </w:rPr>
        <w:t>областных, всероссийских, международных олимпиадах, конкурсах, соревнованиях.</w:t>
      </w:r>
    </w:p>
    <w:p w:rsidR="00016375" w:rsidRPr="00EE77BE" w:rsidRDefault="00016375" w:rsidP="0001637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898" w:type="dxa"/>
        <w:tblLook w:val="04A0"/>
      </w:tblPr>
      <w:tblGrid>
        <w:gridCol w:w="675"/>
        <w:gridCol w:w="9356"/>
        <w:gridCol w:w="2410"/>
        <w:gridCol w:w="3457"/>
      </w:tblGrid>
      <w:tr w:rsidR="00016375" w:rsidRPr="00EE77BE" w:rsidTr="00DB0847">
        <w:tc>
          <w:tcPr>
            <w:tcW w:w="675" w:type="dxa"/>
          </w:tcPr>
          <w:p w:rsidR="00016375" w:rsidRPr="00522847" w:rsidRDefault="00016375" w:rsidP="0052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84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356" w:type="dxa"/>
          </w:tcPr>
          <w:p w:rsidR="00016375" w:rsidRPr="00522847" w:rsidRDefault="00016375" w:rsidP="0052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847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410" w:type="dxa"/>
          </w:tcPr>
          <w:p w:rsidR="00016375" w:rsidRPr="00522847" w:rsidRDefault="00016375" w:rsidP="0052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847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3457" w:type="dxa"/>
          </w:tcPr>
          <w:p w:rsidR="00016375" w:rsidRPr="00522847" w:rsidRDefault="00016375" w:rsidP="0052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847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016375" w:rsidRPr="00EE77BE" w:rsidTr="002F2060">
        <w:tc>
          <w:tcPr>
            <w:tcW w:w="15898" w:type="dxa"/>
            <w:gridSpan w:val="4"/>
          </w:tcPr>
          <w:p w:rsidR="00380D38" w:rsidRPr="00EE77BE" w:rsidRDefault="00016375" w:rsidP="00DB0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7BE">
              <w:rPr>
                <w:rFonts w:ascii="Times New Roman" w:hAnsi="Times New Roman" w:cs="Times New Roman"/>
                <w:b/>
              </w:rPr>
              <w:t>Организационное и методическое обеспечение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Изуче</w:t>
            </w:r>
            <w:r w:rsidR="00DB0847">
              <w:rPr>
                <w:rFonts w:ascii="Times New Roman" w:hAnsi="Times New Roman" w:cs="Times New Roman"/>
              </w:rPr>
              <w:t xml:space="preserve">ние педагогами школы литературы, </w:t>
            </w:r>
            <w:proofErr w:type="spellStart"/>
            <w:r w:rsidR="00DB0847">
              <w:rPr>
                <w:rFonts w:ascii="Times New Roman" w:hAnsi="Times New Roman" w:cs="Times New Roman"/>
              </w:rPr>
              <w:t>и</w:t>
            </w:r>
            <w:r w:rsidRPr="00EE77BE">
              <w:rPr>
                <w:rFonts w:ascii="Times New Roman" w:hAnsi="Times New Roman" w:cs="Times New Roman"/>
              </w:rPr>
              <w:t>нтернет-ресурсов</w:t>
            </w:r>
            <w:proofErr w:type="spellEnd"/>
            <w:r w:rsidRPr="00EE77BE">
              <w:rPr>
                <w:rFonts w:ascii="Times New Roman" w:hAnsi="Times New Roman" w:cs="Times New Roman"/>
              </w:rPr>
              <w:t xml:space="preserve"> по вопросам детской одаренности, выбор методических приемов организации работы с одаренными детьми</w:t>
            </w:r>
          </w:p>
        </w:tc>
        <w:tc>
          <w:tcPr>
            <w:tcW w:w="2410" w:type="dxa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016375" w:rsidRPr="00EE77BE" w:rsidRDefault="00DB0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Учителя-предметники, классные руководители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Консультации для педагогов по вопросам работы с мотивированными детьми</w:t>
            </w:r>
          </w:p>
        </w:tc>
        <w:tc>
          <w:tcPr>
            <w:tcW w:w="2410" w:type="dxa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УВР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Обобщение и распространение опыта работы учителей, работающих с одаренными детьми, издание методических разработок (на педагогических советах, методических объединениях)</w:t>
            </w:r>
          </w:p>
        </w:tc>
        <w:tc>
          <w:tcPr>
            <w:tcW w:w="2410" w:type="dxa"/>
          </w:tcPr>
          <w:p w:rsidR="00016375" w:rsidRPr="00EE77BE" w:rsidRDefault="00DB0847" w:rsidP="002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457" w:type="dxa"/>
          </w:tcPr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Разработка плана работы с одаренными детьми</w:t>
            </w:r>
          </w:p>
        </w:tc>
        <w:tc>
          <w:tcPr>
            <w:tcW w:w="2410" w:type="dxa"/>
          </w:tcPr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57" w:type="dxa"/>
          </w:tcPr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</w:t>
            </w:r>
            <w:r w:rsidR="00522847">
              <w:rPr>
                <w:rFonts w:ascii="Times New Roman" w:hAnsi="Times New Roman" w:cs="Times New Roman"/>
              </w:rPr>
              <w:t xml:space="preserve"> УВР</w:t>
            </w:r>
          </w:p>
          <w:p w:rsidR="00DB0847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Анализ организации  работы с высокомотивированными детьми в школе. Результат </w:t>
            </w:r>
            <w:r w:rsidRPr="00EE77BE">
              <w:rPr>
                <w:rFonts w:ascii="Times New Roman" w:eastAsia="Calibri" w:hAnsi="Times New Roman" w:cs="Times New Roman"/>
              </w:rPr>
              <w:t>участия одаренных и талантливых детей в</w:t>
            </w:r>
            <w:r w:rsidRPr="00EE77BE">
              <w:rPr>
                <w:rFonts w:ascii="Times New Roman" w:hAnsi="Times New Roman" w:cs="Times New Roman"/>
              </w:rPr>
              <w:t xml:space="preserve"> муниципальных, </w:t>
            </w:r>
            <w:r w:rsidRPr="00EE77BE">
              <w:rPr>
                <w:rFonts w:ascii="Times New Roman" w:eastAsia="Calibri" w:hAnsi="Times New Roman" w:cs="Times New Roman"/>
              </w:rPr>
              <w:t xml:space="preserve"> областных, всероссийских, международных олимпиадах, конкурсах, соревнованиях.</w:t>
            </w:r>
          </w:p>
        </w:tc>
        <w:tc>
          <w:tcPr>
            <w:tcW w:w="2410" w:type="dxa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Декабрь</w:t>
            </w:r>
          </w:p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457" w:type="dxa"/>
          </w:tcPr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2F2060">
        <w:tc>
          <w:tcPr>
            <w:tcW w:w="15898" w:type="dxa"/>
            <w:gridSpan w:val="4"/>
          </w:tcPr>
          <w:p w:rsidR="00380D38" w:rsidRPr="00EE77BE" w:rsidRDefault="00016375" w:rsidP="00DB0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7BE">
              <w:rPr>
                <w:rFonts w:ascii="Times New Roman" w:hAnsi="Times New Roman" w:cs="Times New Roman"/>
                <w:b/>
              </w:rPr>
              <w:t>Деятельность классных руководителей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Организация консультаций «Готовность учащихся к участию в олимпиадах разного уровня»</w:t>
            </w:r>
          </w:p>
        </w:tc>
        <w:tc>
          <w:tcPr>
            <w:tcW w:w="2410" w:type="dxa"/>
          </w:tcPr>
          <w:p w:rsidR="00016375" w:rsidRPr="00EE77BE" w:rsidRDefault="00F058E0" w:rsidP="00016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3457" w:type="dxa"/>
          </w:tcPr>
          <w:p w:rsidR="00522847" w:rsidRDefault="00522847" w:rsidP="0052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Диагностика, выявление уровня познавательного, мотивированного уровня учащихся, степени одаренности учащихся</w:t>
            </w:r>
          </w:p>
        </w:tc>
        <w:tc>
          <w:tcPr>
            <w:tcW w:w="2410" w:type="dxa"/>
          </w:tcPr>
          <w:p w:rsidR="00016375" w:rsidRPr="00EE77BE" w:rsidRDefault="00016375" w:rsidP="00F058E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457" w:type="dxa"/>
          </w:tcPr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16375" w:rsidRPr="00EE77BE" w:rsidTr="002F2060">
        <w:tc>
          <w:tcPr>
            <w:tcW w:w="15898" w:type="dxa"/>
            <w:gridSpan w:val="4"/>
          </w:tcPr>
          <w:p w:rsidR="00380D38" w:rsidRPr="00EE77BE" w:rsidRDefault="00016375" w:rsidP="00DB0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7BE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Создание базы данных по одаренным детям в ОУ</w:t>
            </w:r>
          </w:p>
        </w:tc>
        <w:tc>
          <w:tcPr>
            <w:tcW w:w="2410" w:type="dxa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Расширение системы дополнительного образования, курсов по выбору с учетом способностей и запросов учащихся</w:t>
            </w:r>
          </w:p>
        </w:tc>
        <w:tc>
          <w:tcPr>
            <w:tcW w:w="2410" w:type="dxa"/>
          </w:tcPr>
          <w:p w:rsidR="00016375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Сентябрь</w:t>
            </w:r>
          </w:p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57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Проведение семинаров для педагогов по вопросам детской одаренности и особенностям работы с ними </w:t>
            </w:r>
          </w:p>
        </w:tc>
        <w:tc>
          <w:tcPr>
            <w:tcW w:w="2410" w:type="dxa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  <w:r w:rsidR="00251A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51AD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сихолог</w:t>
            </w:r>
            <w:r w:rsidR="00251AD2">
              <w:rPr>
                <w:rFonts w:ascii="Times New Roman" w:hAnsi="Times New Roman" w:cs="Times New Roman"/>
              </w:rPr>
              <w:t xml:space="preserve"> </w:t>
            </w:r>
          </w:p>
          <w:p w:rsidR="00DB0847" w:rsidRDefault="00DB0847" w:rsidP="00DB0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ВР 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Проведение консультаций для педагогов по подготовке школьников к всероссийской олимпиаде школьников</w:t>
            </w:r>
          </w:p>
        </w:tc>
        <w:tc>
          <w:tcPr>
            <w:tcW w:w="2410" w:type="dxa"/>
          </w:tcPr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457" w:type="dxa"/>
          </w:tcPr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EE77BE">
              <w:rPr>
                <w:rFonts w:ascii="Times New Roman" w:hAnsi="Times New Roman" w:cs="Times New Roman"/>
              </w:rPr>
              <w:t>разноуровнего</w:t>
            </w:r>
            <w:proofErr w:type="spellEnd"/>
            <w:r w:rsidRPr="00EE77BE">
              <w:rPr>
                <w:rFonts w:ascii="Times New Roman" w:hAnsi="Times New Roman" w:cs="Times New Roman"/>
              </w:rPr>
              <w:t xml:space="preserve"> обучения на уроках, реализация приемов </w:t>
            </w:r>
            <w:proofErr w:type="spellStart"/>
            <w:r w:rsidRPr="00EE77BE">
              <w:rPr>
                <w:rFonts w:ascii="Times New Roman" w:hAnsi="Times New Roman" w:cs="Times New Roman"/>
              </w:rPr>
              <w:t>разноуровнего</w:t>
            </w:r>
            <w:proofErr w:type="spellEnd"/>
            <w:r w:rsidRPr="00EE77BE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2410" w:type="dxa"/>
          </w:tcPr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57" w:type="dxa"/>
          </w:tcPr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поУВР</w:t>
            </w:r>
            <w:proofErr w:type="spellEnd"/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Посещение уроков учителей-предметников с целью изучения методики организации работы с одаренными детьми на уроках</w:t>
            </w:r>
          </w:p>
        </w:tc>
        <w:tc>
          <w:tcPr>
            <w:tcW w:w="2410" w:type="dxa"/>
          </w:tcPr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457" w:type="dxa"/>
          </w:tcPr>
          <w:p w:rsidR="005E2ECB" w:rsidRDefault="00016375" w:rsidP="005E2E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УВР.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6" w:type="dxa"/>
          </w:tcPr>
          <w:p w:rsidR="00016375" w:rsidRPr="00EE77BE" w:rsidRDefault="00016375" w:rsidP="00380D38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Анализ работы с одаренными учащимися, перспективы в </w:t>
            </w:r>
            <w:r w:rsidR="005E2ECB">
              <w:rPr>
                <w:rFonts w:ascii="Times New Roman" w:hAnsi="Times New Roman" w:cs="Times New Roman"/>
              </w:rPr>
              <w:t>работе на 202</w:t>
            </w:r>
            <w:r w:rsidR="00522847">
              <w:rPr>
                <w:rFonts w:ascii="Times New Roman" w:hAnsi="Times New Roman" w:cs="Times New Roman"/>
              </w:rPr>
              <w:t>3</w:t>
            </w:r>
            <w:r w:rsidR="005E2ECB">
              <w:rPr>
                <w:rFonts w:ascii="Times New Roman" w:hAnsi="Times New Roman" w:cs="Times New Roman"/>
              </w:rPr>
              <w:t>-202</w:t>
            </w:r>
            <w:r w:rsidR="00522847">
              <w:rPr>
                <w:rFonts w:ascii="Times New Roman" w:hAnsi="Times New Roman" w:cs="Times New Roman"/>
              </w:rPr>
              <w:t>4</w:t>
            </w:r>
            <w:r w:rsidRPr="00EE77BE">
              <w:rPr>
                <w:rFonts w:ascii="Times New Roman" w:hAnsi="Times New Roman" w:cs="Times New Roman"/>
              </w:rPr>
              <w:t xml:space="preserve"> учебный год. </w:t>
            </w:r>
          </w:p>
        </w:tc>
        <w:tc>
          <w:tcPr>
            <w:tcW w:w="2410" w:type="dxa"/>
          </w:tcPr>
          <w:p w:rsidR="00016375" w:rsidRPr="00EE77BE" w:rsidRDefault="00016375" w:rsidP="00016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57" w:type="dxa"/>
          </w:tcPr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ВР </w:t>
            </w:r>
          </w:p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  <w:p w:rsidR="00522847" w:rsidRPr="00EE77BE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16375" w:rsidRPr="00EE77BE" w:rsidTr="002F2060">
        <w:tc>
          <w:tcPr>
            <w:tcW w:w="15898" w:type="dxa"/>
            <w:gridSpan w:val="4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7BE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Проведение предметных недель</w:t>
            </w:r>
          </w:p>
        </w:tc>
        <w:tc>
          <w:tcPr>
            <w:tcW w:w="2410" w:type="dxa"/>
          </w:tcPr>
          <w:p w:rsidR="00016375" w:rsidRPr="00EE77BE" w:rsidRDefault="00016375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  <w:r w:rsidR="00380D38">
              <w:rPr>
                <w:rFonts w:ascii="Times New Roman" w:hAnsi="Times New Roman" w:cs="Times New Roman"/>
              </w:rPr>
              <w:t xml:space="preserve"> по плану</w:t>
            </w:r>
          </w:p>
        </w:tc>
        <w:tc>
          <w:tcPr>
            <w:tcW w:w="3457" w:type="dxa"/>
          </w:tcPr>
          <w:p w:rsidR="00016375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УВР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016375" w:rsidRPr="00EE77BE" w:rsidTr="00DB0847">
        <w:tc>
          <w:tcPr>
            <w:tcW w:w="675" w:type="dxa"/>
          </w:tcPr>
          <w:p w:rsidR="00016375" w:rsidRPr="00EE77BE" w:rsidRDefault="00016375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016375" w:rsidRPr="00EE77BE" w:rsidRDefault="00016375" w:rsidP="00380D38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Организация </w:t>
            </w:r>
            <w:r w:rsidR="00380D38">
              <w:rPr>
                <w:rFonts w:ascii="Times New Roman" w:hAnsi="Times New Roman" w:cs="Times New Roman"/>
              </w:rPr>
              <w:t xml:space="preserve">и проведение </w:t>
            </w:r>
            <w:r w:rsidRPr="00EE77BE">
              <w:rPr>
                <w:rFonts w:ascii="Times New Roman" w:hAnsi="Times New Roman" w:cs="Times New Roman"/>
              </w:rPr>
              <w:t>школьного</w:t>
            </w:r>
            <w:r w:rsidRPr="00EE77BE">
              <w:rPr>
                <w:rFonts w:ascii="Times New Roman" w:eastAsia="Calibri" w:hAnsi="Times New Roman" w:cs="Times New Roman"/>
              </w:rPr>
              <w:t xml:space="preserve"> этапа всероссийской олимпиады школьников; обес</w:t>
            </w:r>
            <w:r w:rsidRPr="00EE77BE">
              <w:rPr>
                <w:rFonts w:ascii="Times New Roman" w:hAnsi="Times New Roman" w:cs="Times New Roman"/>
              </w:rPr>
              <w:t>печение участия уча</w:t>
            </w:r>
            <w:r w:rsidRPr="00EE77BE">
              <w:rPr>
                <w:rFonts w:ascii="Times New Roman" w:eastAsia="Calibri" w:hAnsi="Times New Roman" w:cs="Times New Roman"/>
              </w:rPr>
              <w:t xml:space="preserve">щихся в </w:t>
            </w:r>
            <w:r w:rsidRPr="00EE77BE">
              <w:rPr>
                <w:rFonts w:ascii="Times New Roman" w:hAnsi="Times New Roman" w:cs="Times New Roman"/>
              </w:rPr>
              <w:t xml:space="preserve">муниципальном этапе, </w:t>
            </w:r>
            <w:r w:rsidRPr="00EE77BE">
              <w:rPr>
                <w:rFonts w:ascii="Times New Roman" w:eastAsia="Calibri" w:hAnsi="Times New Roman" w:cs="Times New Roman"/>
              </w:rPr>
              <w:t>региональном этапе всероссийской олимпиады школьников в соответствии с Положением о всероссийской олимпиаде школьников</w:t>
            </w:r>
          </w:p>
        </w:tc>
        <w:tc>
          <w:tcPr>
            <w:tcW w:w="2410" w:type="dxa"/>
          </w:tcPr>
          <w:p w:rsidR="00016375" w:rsidRPr="00EE77BE" w:rsidRDefault="00016375" w:rsidP="00380D38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3457" w:type="dxa"/>
          </w:tcPr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016375" w:rsidRPr="00EE77BE" w:rsidRDefault="00016375" w:rsidP="00251AD2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  <w:r w:rsidR="00380D38">
              <w:rPr>
                <w:rFonts w:ascii="Times New Roman" w:hAnsi="Times New Roman" w:cs="Times New Roman"/>
              </w:rPr>
              <w:t>, учителя-предметн</w:t>
            </w:r>
            <w:r w:rsidR="00522847">
              <w:rPr>
                <w:rFonts w:ascii="Times New Roman" w:hAnsi="Times New Roman" w:cs="Times New Roman"/>
              </w:rPr>
              <w:t>и</w:t>
            </w:r>
            <w:r w:rsidR="00380D38">
              <w:rPr>
                <w:rFonts w:ascii="Times New Roman" w:hAnsi="Times New Roman" w:cs="Times New Roman"/>
              </w:rPr>
              <w:t>ки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5E2ECB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380D38" w:rsidRPr="00EE77BE" w:rsidRDefault="00380D38" w:rsidP="005D6ED3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Определение списков высокомотивированных учащихся для подготовки к муниципальному этапу предметных олимпиад</w:t>
            </w:r>
          </w:p>
        </w:tc>
        <w:tc>
          <w:tcPr>
            <w:tcW w:w="2410" w:type="dxa"/>
          </w:tcPr>
          <w:p w:rsidR="00380D38" w:rsidRPr="00EE77BE" w:rsidRDefault="00380D38" w:rsidP="005D6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57" w:type="dxa"/>
          </w:tcPr>
          <w:p w:rsidR="00380D38" w:rsidRPr="00EE77BE" w:rsidRDefault="005E2ECB" w:rsidP="00251A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работы с одарёнными детьми в школе</w:t>
            </w:r>
            <w:r w:rsidR="00251AD2">
              <w:rPr>
                <w:rFonts w:ascii="Times New Roman" w:hAnsi="Times New Roman" w:cs="Times New Roman"/>
              </w:rPr>
              <w:t xml:space="preserve"> </w:t>
            </w:r>
            <w:r w:rsidR="00380D38" w:rsidRPr="00EE77BE">
              <w:rPr>
                <w:rFonts w:ascii="Times New Roman" w:hAnsi="Times New Roman" w:cs="Times New Roman"/>
              </w:rPr>
              <w:t xml:space="preserve">Руководители </w:t>
            </w:r>
            <w:r w:rsidR="00251AD2">
              <w:rPr>
                <w:rFonts w:ascii="Times New Roman" w:hAnsi="Times New Roman" w:cs="Times New Roman"/>
              </w:rPr>
              <w:t>ТГ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5E2ECB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380D38" w:rsidRPr="00EE77BE" w:rsidRDefault="00380D38" w:rsidP="0053349C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Участие в спортивных соревнованиях, спартакиадах</w:t>
            </w:r>
          </w:p>
        </w:tc>
        <w:tc>
          <w:tcPr>
            <w:tcW w:w="2410" w:type="dxa"/>
          </w:tcPr>
          <w:p w:rsidR="00380D38" w:rsidRPr="00EE77BE" w:rsidRDefault="00380D38" w:rsidP="0053349C">
            <w:pPr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Default="00380D38" w:rsidP="00533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ВР</w:t>
            </w:r>
          </w:p>
          <w:p w:rsidR="00522847" w:rsidRDefault="00522847" w:rsidP="00533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22847" w:rsidRPr="00EE77BE" w:rsidRDefault="00522847" w:rsidP="00533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5E2ECB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380D38" w:rsidRPr="00EE77BE" w:rsidRDefault="00380D38" w:rsidP="00010B9A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Участие в конкурсах, интеллектуальных соревнованиях, играх, конференциях разного уровня</w:t>
            </w:r>
          </w:p>
        </w:tc>
        <w:tc>
          <w:tcPr>
            <w:tcW w:w="2410" w:type="dxa"/>
          </w:tcPr>
          <w:p w:rsidR="00380D38" w:rsidRPr="00EE77BE" w:rsidRDefault="00380D38" w:rsidP="00010B9A">
            <w:pPr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Default="00380D38" w:rsidP="00010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380D38" w:rsidRDefault="00380D38" w:rsidP="00010B9A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Руководители МО</w:t>
            </w:r>
          </w:p>
          <w:p w:rsidR="00522847" w:rsidRPr="00EE77BE" w:rsidRDefault="00522847" w:rsidP="00010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6" w:type="dxa"/>
          </w:tcPr>
          <w:p w:rsidR="00380D38" w:rsidRPr="00EE77BE" w:rsidRDefault="00380D38" w:rsidP="00010B9A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proofErr w:type="gramStart"/>
            <w:r w:rsidRPr="00EE77BE">
              <w:rPr>
                <w:rFonts w:ascii="Times New Roman" w:hAnsi="Times New Roman" w:cs="Times New Roman"/>
              </w:rPr>
              <w:t>Интернет-олимпиадах</w:t>
            </w:r>
            <w:proofErr w:type="spellEnd"/>
            <w:proofErr w:type="gramEnd"/>
          </w:p>
        </w:tc>
        <w:tc>
          <w:tcPr>
            <w:tcW w:w="2410" w:type="dxa"/>
          </w:tcPr>
          <w:p w:rsidR="00380D38" w:rsidRPr="00EE77BE" w:rsidRDefault="00380D38" w:rsidP="00010B9A">
            <w:pPr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Default="00380D38" w:rsidP="00010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522847" w:rsidRDefault="00522847" w:rsidP="00010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80D38" w:rsidRPr="00EE77BE" w:rsidRDefault="00380D38" w:rsidP="00010B9A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6" w:type="dxa"/>
          </w:tcPr>
          <w:p w:rsidR="00380D38" w:rsidRPr="00EE77BE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EE77BE">
              <w:rPr>
                <w:rFonts w:ascii="Times New Roman" w:hAnsi="Times New Roman" w:cs="Times New Roman"/>
                <w:spacing w:val="-8"/>
              </w:rPr>
              <w:t>Организация и проведение школьной конференции учащихся</w:t>
            </w:r>
          </w:p>
        </w:tc>
        <w:tc>
          <w:tcPr>
            <w:tcW w:w="2410" w:type="dxa"/>
          </w:tcPr>
          <w:p w:rsidR="00380D38" w:rsidRPr="00EE77BE" w:rsidRDefault="005E2ECB" w:rsidP="00970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457" w:type="dxa"/>
          </w:tcPr>
          <w:p w:rsidR="00380D38" w:rsidRDefault="00380D38" w:rsidP="009705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380D38" w:rsidRDefault="00380D38" w:rsidP="00970593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Руководители МО</w:t>
            </w:r>
          </w:p>
          <w:p w:rsidR="00380D38" w:rsidRPr="00EE77BE" w:rsidRDefault="00380D38" w:rsidP="009705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56" w:type="dxa"/>
          </w:tcPr>
          <w:p w:rsidR="00380D38" w:rsidRPr="00EE77BE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EE77BE">
              <w:rPr>
                <w:rFonts w:ascii="Times New Roman" w:hAnsi="Times New Roman" w:cs="Times New Roman"/>
                <w:spacing w:val="-8"/>
              </w:rPr>
              <w:t>Регулярное пополнение школьного сайта «</w:t>
            </w:r>
            <w:r>
              <w:rPr>
                <w:rFonts w:ascii="Times New Roman" w:hAnsi="Times New Roman" w:cs="Times New Roman"/>
                <w:spacing w:val="-8"/>
              </w:rPr>
              <w:t>Наши достижения</w:t>
            </w:r>
            <w:r w:rsidRPr="00EE77BE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2410" w:type="dxa"/>
          </w:tcPr>
          <w:p w:rsidR="00380D38" w:rsidRPr="00EE77BE" w:rsidRDefault="00380D38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Pr="00EE77BE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28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6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EE77BE">
              <w:rPr>
                <w:rFonts w:ascii="Times New Roman" w:hAnsi="Times New Roman" w:cs="Times New Roman"/>
                <w:spacing w:val="-8"/>
              </w:rPr>
              <w:t>Создание условий, обеспечивающих тесную взаимосвязь учебного процесса с системой дополнительного образования через занятия в рамках дополнительных образовательных услуг</w:t>
            </w:r>
          </w:p>
        </w:tc>
        <w:tc>
          <w:tcPr>
            <w:tcW w:w="2410" w:type="dxa"/>
          </w:tcPr>
          <w:p w:rsidR="00380D38" w:rsidRPr="00EE77BE" w:rsidRDefault="00380D38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ВР </w:t>
            </w:r>
          </w:p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2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380D38" w:rsidRPr="00EE77BE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EE77BE">
              <w:rPr>
                <w:rFonts w:ascii="Times New Roman" w:hAnsi="Times New Roman" w:cs="Times New Roman"/>
                <w:spacing w:val="-8"/>
              </w:rPr>
              <w:t xml:space="preserve">Проведение школьного конкурса «Ученик </w:t>
            </w:r>
            <w:r>
              <w:rPr>
                <w:rFonts w:ascii="Times New Roman" w:hAnsi="Times New Roman" w:cs="Times New Roman"/>
                <w:spacing w:val="-8"/>
              </w:rPr>
              <w:t>года</w:t>
            </w:r>
            <w:r w:rsidRPr="00EE77BE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2410" w:type="dxa"/>
          </w:tcPr>
          <w:p w:rsidR="00380D38" w:rsidRPr="00EE77BE" w:rsidRDefault="00380D38" w:rsidP="00380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457" w:type="dxa"/>
          </w:tcPr>
          <w:p w:rsidR="00380D38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</w:t>
            </w:r>
            <w:r w:rsidR="0052284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ВР </w:t>
            </w:r>
          </w:p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56" w:type="dxa"/>
          </w:tcPr>
          <w:p w:rsidR="00380D38" w:rsidRPr="00EE77BE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Участие в муниципальных, региональных, всероссийских научно-практических конференциях</w:t>
            </w:r>
          </w:p>
        </w:tc>
        <w:tc>
          <w:tcPr>
            <w:tcW w:w="2410" w:type="dxa"/>
          </w:tcPr>
          <w:p w:rsidR="00380D38" w:rsidRDefault="00380D38" w:rsidP="002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522847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380D38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80D38" w:rsidRPr="00EE77BE" w:rsidTr="002F2060">
        <w:tc>
          <w:tcPr>
            <w:tcW w:w="15898" w:type="dxa"/>
            <w:gridSpan w:val="4"/>
          </w:tcPr>
          <w:p w:rsidR="00380D38" w:rsidRPr="00EE77BE" w:rsidRDefault="00380D38" w:rsidP="002F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7B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EE77BE">
              <w:rPr>
                <w:rFonts w:ascii="Times New Roman" w:hAnsi="Times New Roman" w:cs="Times New Roman"/>
                <w:spacing w:val="-8"/>
              </w:rPr>
              <w:t>Консультации для родителей мотивированных детей по дальнейшему развитию их способностей</w:t>
            </w:r>
          </w:p>
        </w:tc>
        <w:tc>
          <w:tcPr>
            <w:tcW w:w="2410" w:type="dxa"/>
          </w:tcPr>
          <w:p w:rsidR="00380D38" w:rsidRPr="00EE77BE" w:rsidRDefault="00380D38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Pr="00EE77BE" w:rsidRDefault="00522847" w:rsidP="00F05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УВР, </w:t>
            </w:r>
            <w:proofErr w:type="spellStart"/>
            <w:r>
              <w:rPr>
                <w:rFonts w:ascii="Times New Roman" w:hAnsi="Times New Roman" w:cs="Times New Roman"/>
              </w:rPr>
              <w:t>педагог-</w:t>
            </w:r>
            <w:r w:rsidR="005E2ECB">
              <w:rPr>
                <w:rFonts w:ascii="Times New Roman" w:hAnsi="Times New Roman" w:cs="Times New Roman"/>
              </w:rPr>
              <w:t>п</w:t>
            </w:r>
            <w:r w:rsidR="00F058E0">
              <w:rPr>
                <w:rFonts w:ascii="Times New Roman" w:hAnsi="Times New Roman" w:cs="Times New Roman"/>
              </w:rPr>
              <w:t>сихолог</w:t>
            </w:r>
            <w:proofErr w:type="gramStart"/>
            <w:r w:rsidR="00F058E0">
              <w:rPr>
                <w:rFonts w:ascii="Times New Roman" w:hAnsi="Times New Roman" w:cs="Times New Roman"/>
              </w:rPr>
              <w:t>,</w:t>
            </w:r>
            <w:r w:rsidR="00F46D5D">
              <w:rPr>
                <w:rFonts w:ascii="Times New Roman" w:hAnsi="Times New Roman" w:cs="Times New Roman"/>
              </w:rPr>
              <w:t>у</w:t>
            </w:r>
            <w:proofErr w:type="gramEnd"/>
            <w:r w:rsidR="00F46D5D">
              <w:rPr>
                <w:rFonts w:ascii="Times New Roman" w:hAnsi="Times New Roman" w:cs="Times New Roman"/>
              </w:rPr>
              <w:t>чителя-предметники</w:t>
            </w:r>
            <w:proofErr w:type="spellEnd"/>
          </w:p>
        </w:tc>
      </w:tr>
      <w:tr w:rsidR="00380D38" w:rsidRPr="00EE77BE" w:rsidTr="00DB0847">
        <w:tc>
          <w:tcPr>
            <w:tcW w:w="675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380D38" w:rsidRPr="00EE77BE" w:rsidRDefault="00380D38" w:rsidP="002F2060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EE77BE">
              <w:rPr>
                <w:rFonts w:ascii="Times New Roman" w:hAnsi="Times New Roman" w:cs="Times New Roman"/>
                <w:spacing w:val="-8"/>
              </w:rPr>
              <w:t>Родительские собрания «Мотивированные дети – гордость школы, семьи, социума</w:t>
            </w:r>
            <w:r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2410" w:type="dxa"/>
          </w:tcPr>
          <w:p w:rsidR="00380D38" w:rsidRPr="00EE77BE" w:rsidRDefault="00380D38" w:rsidP="002F2060">
            <w:pPr>
              <w:jc w:val="center"/>
              <w:rPr>
                <w:rFonts w:ascii="Times New Roman" w:hAnsi="Times New Roman" w:cs="Times New Roman"/>
              </w:rPr>
            </w:pPr>
            <w:r w:rsidRPr="00EE77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7" w:type="dxa"/>
          </w:tcPr>
          <w:p w:rsidR="00380D38" w:rsidRPr="00EE77BE" w:rsidRDefault="00522847" w:rsidP="002F2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80D38">
              <w:rPr>
                <w:rFonts w:ascii="Times New Roman" w:hAnsi="Times New Roman" w:cs="Times New Roman"/>
              </w:rPr>
              <w:t>л</w:t>
            </w:r>
            <w:proofErr w:type="gramStart"/>
            <w:r w:rsidR="00380D38">
              <w:rPr>
                <w:rFonts w:ascii="Times New Roman" w:hAnsi="Times New Roman" w:cs="Times New Roman"/>
              </w:rPr>
              <w:t>.</w:t>
            </w:r>
            <w:proofErr w:type="gramEnd"/>
            <w:r w:rsidR="00380D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80D38">
              <w:rPr>
                <w:rFonts w:ascii="Times New Roman" w:hAnsi="Times New Roman" w:cs="Times New Roman"/>
              </w:rPr>
              <w:t>р</w:t>
            </w:r>
            <w:proofErr w:type="gramEnd"/>
            <w:r w:rsidR="00380D38">
              <w:rPr>
                <w:rFonts w:ascii="Times New Roman" w:hAnsi="Times New Roman" w:cs="Times New Roman"/>
              </w:rPr>
              <w:t>уководители</w:t>
            </w:r>
          </w:p>
        </w:tc>
      </w:tr>
    </w:tbl>
    <w:p w:rsidR="00016375" w:rsidRPr="009807B8" w:rsidRDefault="00016375" w:rsidP="00016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75" w:rsidRDefault="00016375" w:rsidP="00016375"/>
    <w:p w:rsidR="00D847BD" w:rsidRDefault="00D847BD"/>
    <w:sectPr w:rsidR="00D847BD" w:rsidSect="00704230">
      <w:pgSz w:w="16838" w:h="11906" w:orient="landscape"/>
      <w:pgMar w:top="567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2D9D"/>
    <w:rsid w:val="00003022"/>
    <w:rsid w:val="00016375"/>
    <w:rsid w:val="00251AD2"/>
    <w:rsid w:val="00380D38"/>
    <w:rsid w:val="004207A5"/>
    <w:rsid w:val="00522847"/>
    <w:rsid w:val="00564F76"/>
    <w:rsid w:val="0056732F"/>
    <w:rsid w:val="005E2ECB"/>
    <w:rsid w:val="006F1698"/>
    <w:rsid w:val="009E0A0F"/>
    <w:rsid w:val="00B44A65"/>
    <w:rsid w:val="00D847BD"/>
    <w:rsid w:val="00DB0847"/>
    <w:rsid w:val="00F058E0"/>
    <w:rsid w:val="00F46D5D"/>
    <w:rsid w:val="00FF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2007-01-01T02:01:00Z</cp:lastPrinted>
  <dcterms:created xsi:type="dcterms:W3CDTF">2017-09-15T06:33:00Z</dcterms:created>
  <dcterms:modified xsi:type="dcterms:W3CDTF">2007-01-01T02:01:00Z</dcterms:modified>
</cp:coreProperties>
</file>