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AC" w:rsidRPr="00272271" w:rsidRDefault="00CC65A8">
      <w:pPr>
        <w:rPr>
          <w:lang w:val="en-US"/>
        </w:rPr>
      </w:pPr>
      <w:r>
        <w:pict>
          <v:shape id="_x0000_s1029" style="position:absolute;margin-left:18pt;margin-top:130.1pt;width:256.1pt;height:170.35pt;z-index:251634176;mso-position-horizontal-relative:page;mso-position-vertical-relative:page" coordsize="1069,711" o:regroupid="1" path="m,hdc,711,,711,,711v1069,,1069,,1069,c1069,245,1069,245,1069,245,691,186,292,104,,xe" fillcolor="#fffffe [rgb(255,255,254) ink(7,255)]" stroked="f" strokecolor="#212120 [rgb(33,33,32) cmyk(0,0,0,100)]" o:cliptowrap="t">
            <v:fill color2="#fffffe [rgb(255,255,254) ink(7,255)]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>
        <w:pict>
          <v:shape id="_x0000_s1031" style="position:absolute;margin-left:18.65pt;margin-top:115.35pt;width:243pt;height:45.5pt;z-index:251636224;mso-position-horizontal-relative:page;mso-position-vertical-relative:page" coordsize="1036,183" o:regroupid="1" path="m,hdc359,87,709,145,1036,183e" filled="f" fillcolor="#fffffe [rgb(255,255,254) ink(7,255)]" strokecolor="#fffffe [rgb(255,255,254) ink(7,255)]" strokeweight=".5pt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>
        <w:pict>
          <v:shape id="_x0000_s1032" style="position:absolute;margin-left:18.65pt;margin-top:113.6pt;width:243pt;height:53.2pt;z-index:251637248;mso-position-horizontal-relative:page;mso-position-vertical-relative:page" coordsize="1036,214" o:regroupid="1" path="m,hdc357,98,708,167,1036,214e" filled="f" fillcolor="#fffffe [rgb(255,255,254) ink(7,255)]" strokecolor="#fffffe [rgb(255,255,254) ink(7,255)]" strokeweight=".5pt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>
        <w:pict>
          <v:shape id="_x0000_s1033" style="position:absolute;margin-left:18.65pt;margin-top:125.05pt;width:243pt;height:50.45pt;z-index:251638272;mso-position-horizontal-relative:page;mso-position-vertical-relative:page" coordsize="1036,203" o:regroupid="1" path="m,hdc358,94,708,159,1036,203e" filled="f" fillcolor="#fffffe [rgb(255,255,254) ink(7,255)]" strokecolor="#efb32f [rgb(239,179,47) ink(2,255)]" strokeweight=".5pt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>
        <w:pict>
          <v:shape id="_x0000_s1034" style="position:absolute;margin-left:18.65pt;margin-top:117.1pt;width:243pt;height:50.2pt;z-index:251639296;mso-position-horizontal-relative:page;mso-position-vertical-relative:page" coordsize="1036,202" o:regroupid="1" path="m,hdc358,94,708,158,1036,202e" filled="f" fillcolor="#fffffe [rgb(255,255,254) ink(7,255)]" strokecolor="#fffffe [rgb(255,255,254) ink(7,255)]" strokeweight=".5pt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>
        <w:pict>
          <v:shape id="_x0000_s1035" style="position:absolute;margin-left:18.65pt;margin-top:108.35pt;width:243pt;height:51pt;z-index:251640320;mso-position-horizontal-relative:page;mso-position-vertical-relative:page" coordsize="1036,205" o:regroupid="1" path="m,hdc358,94,708,160,1036,205e" filled="f" fillcolor="#fffffe [rgb(255,255,254) ink(7,255)]" strokecolor="#efb32f [rgb(239,179,47) ink(2,255)]" strokeweight=".5pt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>
        <w:pict>
          <v:shape id="_x0000_s1038" style="position:absolute;margin-left:18.9pt;margin-top:261.35pt;width:755.5pt;height:102.3pt;z-index:251643392;mso-position-horizontal-relative:page;mso-position-vertical-relative:page" coordsize="3167,427" o:regroupid="1" path="m,hdc1349,427,2670,411,3167,386e" filled="f" fillcolor="#fffffe [rgb(255,255,254) ink(7,255)]" strokecolor="#efb32f [rgb(239,179,47) ink(2,255)]" strokeweight=".17706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658.35pt;margin-top:505.95pt;width:112.5pt;height:31.5pt;z-index:251649536;mso-wrap-distance-left:2.88pt;mso-wrap-distance-top:2.88pt;mso-wrap-distance-right:2.88pt;mso-wrap-distance-bottom:2.88pt;mso-position-horizontal-relative:page;mso-position-vertical-relative:page" o:regroupid="1" filled="f" fillcolor="#fffffe [rgb(255,255,254) ink(7,255)]" stroked="f" strokecolor="#212120" insetpen="t" o:cliptowrap="t">
            <v:fill color2="#212120"/>
            <v:stroke color2="#fffffe [rgb(255,255,254) ink(7,255)]">
              <o:left v:ext="view" color="#212120" color2="#fffffe [rgb(255,255,254) ink(7,255)]" joinstyle="miter" insetpen="t"/>
              <o:top v:ext="view" color="#212120" color2="#fffffe [rgb(255,255,254) ink(7,255)]" joinstyle="miter" insetpen="t"/>
              <o:right v:ext="view" color="#212120" color2="#fffffe [rgb(255,255,254) ink(7,255)]" joinstyle="miter" insetpen="t"/>
              <o:bottom v:ext="view" color="#212120" color2="#fffffe [rgb(255,255,254) ink(7,255)]" joinstyle="miter" insetpen="t"/>
              <o:column v:ext="view" color="#212120" color2="#fffffe [rgb(255,255,254) ink(7,255)]"/>
            </v:stroke>
            <v:shadow color="#dcd6d4" color2="#dbd5d3 [rgb(219,213,211) cmyk(12.5,9.8,8.63,3.14)]"/>
            <v:textbox style="mso-column-margin:5.76pt" inset="2.88pt,2.88pt,2.88pt,2.88pt">
              <w:txbxContent>
                <w:p w:rsidR="007E4CAC" w:rsidRPr="000A5D2E" w:rsidRDefault="007E4CAC" w:rsidP="000A5D2E">
                  <w:pPr>
                    <w:rPr>
                      <w:szCs w:val="3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24.7pt;margin-top:485.55pt;width:42.9pt;height:15.6pt;z-index:251654656;mso-wrap-distance-left:2.88pt;mso-wrap-distance-top:2.88pt;mso-wrap-distance-right:2.88pt;mso-wrap-distance-bottom:2.88pt;mso-position-horizontal-relative:page;mso-position-vertical-relative:page" o:regroupid="1" filled="f" fillcolor="#fffffe [rgb(255,255,254) ink(7,255)]" stroked="f" strokecolor="#212120" insetpen="t" o:cliptowrap="t">
            <v:fill color2="#212120"/>
            <v:stroke color2="#fffffe [rgb(255,255,254) ink(7,255)]">
              <o:left v:ext="view" color="#212120" color2="#fffffe [rgb(255,255,254) ink(7,255)]" joinstyle="miter" insetpen="t"/>
              <o:top v:ext="view" color="#212120" color2="#fffffe [rgb(255,255,254) ink(7,255)]" joinstyle="miter" insetpen="t"/>
              <o:right v:ext="view" color="#212120" color2="#fffffe [rgb(255,255,254) ink(7,255)]" joinstyle="miter" insetpen="t"/>
              <o:bottom v:ext="view" color="#212120" color2="#fffffe [rgb(255,255,254) ink(7,255)]" joinstyle="miter" insetpen="t"/>
              <o:column v:ext="view" color="#212120" color2="#fffffe [rgb(255,255,254) ink(7,255)]"/>
            </v:stroke>
            <v:shadow color="#dcd6d4" color2="#dbd5d3 [rgb(219,213,211) cmyk(12.5,9.8,8.63,3.14)]"/>
            <v:textbox style="mso-column-margin:5.76pt" inset="2.88pt,2.88pt,2.88pt,2.88pt">
              <w:txbxContent>
                <w:p w:rsidR="007E4CAC" w:rsidRDefault="007E4CAC">
                  <w:pPr>
                    <w:widowControl w:val="0"/>
                    <w:spacing w:line="160" w:lineRule="exact"/>
                    <w:rPr>
                      <w:rFonts w:ascii="Arial" w:hAnsi="Arial" w:cs="Arial"/>
                      <w:color w:val="EF792F"/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</w:p>
    <w:p w:rsidR="007E4CAC" w:rsidRDefault="00F47D06">
      <w:r>
        <w:pict>
          <v:shape id="_x0000_s1042" type="#_x0000_t202" style="position:absolute;margin-left:594.25pt;margin-top:422.55pt;width:172.25pt;height:63pt;z-index:251647488;mso-wrap-distance-left:2.88pt;mso-wrap-distance-top:2.88pt;mso-wrap-distance-right:2.88pt;mso-wrap-distance-bottom:2.88pt;mso-position-horizontal-relative:page;mso-position-vertical-relative:page" o:regroupid="1" filled="f" fillcolor="#fffffe [rgb(255,255,254) ink(7,255)]" stroked="f" strokecolor="#212120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042;mso-column-margin:5.76pt" inset="2.88pt,2.88pt,2.88pt,2.88pt">
              <w:txbxContent>
                <w:p w:rsidR="007E4CAC" w:rsidRPr="00BE1127" w:rsidRDefault="00EE21E1">
                  <w:pPr>
                    <w:widowControl w:val="0"/>
                    <w:spacing w:line="200" w:lineRule="exact"/>
                    <w:rPr>
                      <w:rFonts w:ascii="Arial" w:hAnsi="Arial" w:cs="Arial"/>
                      <w:color w:val="FFFFFE"/>
                      <w:sz w:val="22"/>
                      <w:szCs w:val="22"/>
                    </w:rPr>
                  </w:pPr>
                  <w:r w:rsidRPr="00BE1127">
                    <w:rPr>
                      <w:rFonts w:ascii="Arial" w:hAnsi="Arial" w:cs="Arial"/>
                      <w:color w:val="FFFFFE"/>
                      <w:sz w:val="22"/>
                      <w:szCs w:val="22"/>
                      <w:lang w:val="en-US"/>
                    </w:rPr>
                    <w:t>M</w:t>
                  </w:r>
                  <w:r w:rsidR="00BE1127" w:rsidRPr="00BE1127">
                    <w:rPr>
                      <w:rFonts w:ascii="Arial" w:hAnsi="Arial" w:cs="Arial"/>
                      <w:color w:val="FFFFFE"/>
                      <w:sz w:val="22"/>
                      <w:szCs w:val="22"/>
                    </w:rPr>
                    <w:t xml:space="preserve">БОУ </w:t>
                  </w:r>
                  <w:proofErr w:type="spellStart"/>
                  <w:r w:rsidR="00BE1127" w:rsidRPr="00BE1127">
                    <w:rPr>
                      <w:rFonts w:ascii="Arial" w:hAnsi="Arial" w:cs="Arial"/>
                      <w:color w:val="FFFFFE"/>
                      <w:sz w:val="22"/>
                      <w:szCs w:val="22"/>
                    </w:rPr>
                    <w:t>П</w:t>
                  </w:r>
                  <w:r w:rsidR="00F47D06">
                    <w:rPr>
                      <w:rFonts w:ascii="Arial" w:hAnsi="Arial" w:cs="Arial"/>
                      <w:color w:val="FFFFFE"/>
                      <w:sz w:val="22"/>
                      <w:szCs w:val="22"/>
                    </w:rPr>
                    <w:t>рисальская</w:t>
                  </w:r>
                  <w:proofErr w:type="spellEnd"/>
                  <w:r w:rsidR="00F47D06">
                    <w:rPr>
                      <w:rFonts w:ascii="Arial" w:hAnsi="Arial" w:cs="Arial"/>
                      <w:color w:val="FFFFFE"/>
                      <w:sz w:val="22"/>
                      <w:szCs w:val="22"/>
                    </w:rPr>
                    <w:t xml:space="preserve"> </w:t>
                  </w:r>
                  <w:r w:rsidR="00BE1127" w:rsidRPr="00BE1127">
                    <w:rPr>
                      <w:rFonts w:ascii="Arial" w:hAnsi="Arial" w:cs="Arial"/>
                      <w:color w:val="FFFFFE"/>
                      <w:sz w:val="22"/>
                      <w:szCs w:val="22"/>
                    </w:rPr>
                    <w:t>СШ №10</w:t>
                  </w:r>
                </w:p>
                <w:p w:rsidR="005D1B2B" w:rsidRPr="005D1B2B" w:rsidRDefault="005D1B2B">
                  <w:pPr>
                    <w:widowControl w:val="0"/>
                    <w:spacing w:line="200" w:lineRule="exact"/>
                    <w:rPr>
                      <w:rFonts w:ascii="Arial" w:hAnsi="Arial" w:cs="Arial"/>
                      <w:color w:val="FFFFFE"/>
                      <w:sz w:val="18"/>
                      <w:szCs w:val="1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8677275</wp:posOffset>
            </wp:positionH>
            <wp:positionV relativeFrom="paragraph">
              <wp:posOffset>4397375</wp:posOffset>
            </wp:positionV>
            <wp:extent cx="2714625" cy="2600325"/>
            <wp:effectExtent l="0" t="0" r="0" b="0"/>
            <wp:wrapNone/>
            <wp:docPr id="111" name="Рисунок 111" descr="http://cs11156.userapi.com/u165107874/-6/x_120d80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cs11156.userapi.com/u165107874/-6/x_120d80e4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6003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C65A8">
        <w:pict>
          <v:shape id="_x0000_s1063" type="#_x0000_t202" style="position:absolute;margin-left:594.25pt;margin-top:71.25pt;width:184.7pt;height:166.7pt;z-index:251656704;mso-wrap-distance-left:2.88pt;mso-wrap-distance-top:2.88pt;mso-wrap-distance-right:2.88pt;mso-wrap-distance-bottom:2.88pt;mso-position-horizontal-relative:page;mso-position-vertical-relative:page" o:regroupid="1" fillcolor="white [3201]" strokecolor="#92cddc [1944]" strokeweight="1pt" insetpen="t" o:cliptowrap="t">
            <v:fill color2="#b6dde8 [1304]" focusposition="1" focussize="" focus="100%" type="gradient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type="perspective" color="#205867 [1608]" opacity=".5" offset="1pt" offset2="-3pt"/>
            <o:extrusion v:ext="view" backdepth="9600pt" on="t" type="perspective"/>
            <v:textbox style="mso-next-textbox:#_x0000_s1063;mso-column-margin:5.76pt" inset="2.88pt,2.88pt,2.88pt,2.88pt">
              <w:txbxContent>
                <w:p w:rsidR="00EE21E1" w:rsidRPr="00F47D06" w:rsidRDefault="00F47D06" w:rsidP="00415EEC">
                  <w:pPr>
                    <w:pStyle w:val="2"/>
                    <w:spacing w:line="276" w:lineRule="auto"/>
                    <w:rPr>
                      <w:rStyle w:val="a3"/>
                      <w:sz w:val="56"/>
                      <w:szCs w:val="56"/>
                    </w:rPr>
                  </w:pPr>
                  <w:r w:rsidRPr="00F47D06">
                    <w:rPr>
                      <w:rStyle w:val="a3"/>
                      <w:sz w:val="56"/>
                      <w:szCs w:val="56"/>
                    </w:rPr>
                    <w:t>Давайте, беречь своих детей!</w:t>
                  </w:r>
                </w:p>
                <w:p w:rsidR="007E4CAC" w:rsidRPr="00EE21E1" w:rsidRDefault="007E4CAC" w:rsidP="00415EEC">
                  <w:pPr>
                    <w:pStyle w:val="2"/>
                    <w:spacing w:line="276" w:lineRule="auto"/>
                    <w:rPr>
                      <w:rStyle w:val="a3"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="00CC65A8">
        <w:pict>
          <v:shape id="_x0000_s1030" style="position:absolute;margin-left:29.65pt;margin-top:175.5pt;width:775.05pt;height:396.55pt;z-index:251635200;mso-position-horizontal-relative:page;mso-position-vertical-relative:page" coordsize="3168,1422" o:regroupid="1" path="m3168,1422hdc3168,398,3168,398,3168,398v-199,-1,-537,-4,-986,-32c1865,347,668,230,,,,1422,,1422,,1422hal3168,1422hdxe" fillcolor="#2e3640 [rgb(46,54,64) ink(5,255)]" stroked="f" strokecolor="#212120 [rgb(33,33,32) cmyk(0,0,0,100)]" o:cliptowrap="t">
            <v:fill color2="#fffffe [rgb(255,255,254) ink(7,255)]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415EEC">
        <w:rPr>
          <w:noProof/>
        </w:rPr>
        <w:drawing>
          <wp:anchor distT="0" distB="0" distL="114300" distR="114300" simplePos="0" relativeHeight="251684352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37465</wp:posOffset>
            </wp:positionV>
            <wp:extent cx="3942715" cy="2219325"/>
            <wp:effectExtent l="19050" t="0" r="635" b="0"/>
            <wp:wrapNone/>
            <wp:docPr id="109" name="Рисунок 109" descr="http://www.wazzup.su/uploads/posts/2012-11/135224111358b062c61b807961fd5e3ceb44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www.wazzup.su/uploads/posts/2012-11/135224111358b062c61b807961fd5e3ceb4441.jpeg"/>
                    <pic:cNvPicPr>
                      <a:picLocks noChangeAspect="1" noChangeArrowheads="1"/>
                    </pic:cNvPicPr>
                  </pic:nvPicPr>
                  <pic:blipFill>
                    <a:blip r:embed="rId5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71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65A8">
        <w:pict>
          <v:shape id="_x0000_s1062" type="#_x0000_t202" style="position:absolute;margin-left:33.95pt;margin-top:228.1pt;width:217.1pt;height:336.85pt;z-index:251655680;mso-wrap-distance-left:2.88pt;mso-wrap-distance-top:2.88pt;mso-wrap-distance-right:2.88pt;mso-wrap-distance-bottom:2.88pt;mso-position-horizontal-relative:page;mso-position-vertical-relative:page" o:regroupid="1" filled="f" fillcolor="#fffffe [rgb(255,255,254) ink(7,255)]" stroked="f" strokecolor="#212120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062;mso-column-margin:5.76pt" inset="2.88pt,2.88pt,2.88pt,2.88pt">
              <w:txbxContent>
                <w:p w:rsidR="000A5D2E" w:rsidRPr="00837E1A" w:rsidRDefault="000A5D2E" w:rsidP="000A5D2E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FABF8F" w:themeColor="accent6" w:themeTint="99"/>
                      <w:sz w:val="24"/>
                      <w:szCs w:val="24"/>
                    </w:rPr>
                  </w:pPr>
                  <w:r w:rsidRPr="00613DA6">
                    <w:rPr>
                      <w:color w:val="FABF8F" w:themeColor="accent6" w:themeTint="99"/>
                      <w:sz w:val="24"/>
                      <w:szCs w:val="24"/>
                    </w:rPr>
                    <w:t>Отсутствие доброжелательного внимания со стороны взрослых</w:t>
                  </w:r>
                </w:p>
                <w:p w:rsidR="000A5D2E" w:rsidRPr="00837E1A" w:rsidRDefault="000A5D2E" w:rsidP="000A5D2E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FABF8F" w:themeColor="accent6" w:themeTint="99"/>
                      <w:sz w:val="24"/>
                      <w:szCs w:val="24"/>
                    </w:rPr>
                  </w:pPr>
                  <w:r w:rsidRPr="00613DA6">
                    <w:rPr>
                      <w:color w:val="FABF8F" w:themeColor="accent6" w:themeTint="99"/>
                      <w:sz w:val="24"/>
                      <w:szCs w:val="24"/>
                    </w:rPr>
                    <w:t>Резкое повышение общего ритма жизни</w:t>
                  </w:r>
                </w:p>
                <w:p w:rsidR="000A5D2E" w:rsidRPr="00837E1A" w:rsidRDefault="000A5D2E" w:rsidP="000A5D2E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FABF8F" w:themeColor="accent6" w:themeTint="99"/>
                      <w:sz w:val="24"/>
                      <w:szCs w:val="24"/>
                    </w:rPr>
                  </w:pPr>
                  <w:r w:rsidRPr="00613DA6">
                    <w:rPr>
                      <w:color w:val="FABF8F" w:themeColor="accent6" w:themeTint="99"/>
                      <w:sz w:val="24"/>
                      <w:szCs w:val="24"/>
                    </w:rPr>
                    <w:t>Социально-экономическая дестабилизация</w:t>
                  </w:r>
                </w:p>
                <w:p w:rsidR="000A5D2E" w:rsidRPr="00837E1A" w:rsidRDefault="000A5D2E" w:rsidP="000A5D2E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FABF8F" w:themeColor="accent6" w:themeTint="99"/>
                      <w:sz w:val="24"/>
                      <w:szCs w:val="24"/>
                    </w:rPr>
                  </w:pPr>
                  <w:r w:rsidRPr="00613DA6">
                    <w:rPr>
                      <w:color w:val="FABF8F" w:themeColor="accent6" w:themeTint="99"/>
                      <w:sz w:val="24"/>
                      <w:szCs w:val="24"/>
                    </w:rPr>
                    <w:t>Алкоголизм и наркомания среди родителей</w:t>
                  </w:r>
                </w:p>
                <w:p w:rsidR="000A5D2E" w:rsidRPr="00837E1A" w:rsidRDefault="000A5D2E" w:rsidP="000A5D2E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FABF8F" w:themeColor="accent6" w:themeTint="99"/>
                      <w:sz w:val="24"/>
                      <w:szCs w:val="24"/>
                    </w:rPr>
                  </w:pPr>
                  <w:r w:rsidRPr="00613DA6">
                    <w:rPr>
                      <w:color w:val="FABF8F" w:themeColor="accent6" w:themeTint="99"/>
                      <w:sz w:val="24"/>
                      <w:szCs w:val="24"/>
                    </w:rPr>
                    <w:t>Жестокое обращение с подростком,     психологическое, физическое и сексуальное насилие</w:t>
                  </w:r>
                </w:p>
                <w:p w:rsidR="000A5D2E" w:rsidRPr="00837E1A" w:rsidRDefault="000A5D2E" w:rsidP="000A5D2E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FABF8F" w:themeColor="accent6" w:themeTint="99"/>
                      <w:sz w:val="24"/>
                      <w:szCs w:val="24"/>
                    </w:rPr>
                  </w:pPr>
                  <w:r w:rsidRPr="00613DA6">
                    <w:rPr>
                      <w:color w:val="FABF8F" w:themeColor="accent6" w:themeTint="99"/>
                      <w:sz w:val="24"/>
                      <w:szCs w:val="24"/>
                    </w:rPr>
                    <w:t>Алкоголизм и наркомания среди подростков</w:t>
                  </w:r>
                </w:p>
                <w:p w:rsidR="000A5D2E" w:rsidRPr="00837E1A" w:rsidRDefault="000A5D2E" w:rsidP="000A5D2E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FABF8F" w:themeColor="accent6" w:themeTint="99"/>
                      <w:sz w:val="24"/>
                      <w:szCs w:val="24"/>
                    </w:rPr>
                  </w:pPr>
                  <w:r w:rsidRPr="00613DA6">
                    <w:rPr>
                      <w:color w:val="FABF8F" w:themeColor="accent6" w:themeTint="99"/>
                      <w:sz w:val="24"/>
                      <w:szCs w:val="24"/>
                    </w:rPr>
                    <w:t>Неуверенность в завтрашнем дне</w:t>
                  </w:r>
                </w:p>
                <w:p w:rsidR="000A5D2E" w:rsidRPr="00837E1A" w:rsidRDefault="000A5D2E" w:rsidP="000A5D2E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FABF8F" w:themeColor="accent6" w:themeTint="99"/>
                      <w:sz w:val="24"/>
                      <w:szCs w:val="24"/>
                    </w:rPr>
                  </w:pPr>
                  <w:r w:rsidRPr="00613DA6">
                    <w:rPr>
                      <w:color w:val="FABF8F" w:themeColor="accent6" w:themeTint="99"/>
                      <w:sz w:val="24"/>
                      <w:szCs w:val="24"/>
                    </w:rPr>
                    <w:t>Отсутствие морально-этических ценностей</w:t>
                  </w:r>
                </w:p>
                <w:p w:rsidR="000A5D2E" w:rsidRPr="00837E1A" w:rsidRDefault="000A5D2E" w:rsidP="000A5D2E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FABF8F" w:themeColor="accent6" w:themeTint="99"/>
                      <w:sz w:val="24"/>
                      <w:szCs w:val="24"/>
                    </w:rPr>
                  </w:pPr>
                  <w:r w:rsidRPr="00613DA6">
                    <w:rPr>
                      <w:color w:val="FABF8F" w:themeColor="accent6" w:themeTint="99"/>
                      <w:sz w:val="24"/>
                      <w:szCs w:val="24"/>
                    </w:rPr>
                    <w:t>Потеря смысла жизни</w:t>
                  </w:r>
                </w:p>
                <w:p w:rsidR="000A5D2E" w:rsidRPr="00837E1A" w:rsidRDefault="000A5D2E" w:rsidP="000A5D2E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FABF8F" w:themeColor="accent6" w:themeTint="99"/>
                      <w:sz w:val="24"/>
                      <w:szCs w:val="24"/>
                    </w:rPr>
                  </w:pPr>
                  <w:r w:rsidRPr="00613DA6">
                    <w:rPr>
                      <w:color w:val="FABF8F" w:themeColor="accent6" w:themeTint="99"/>
                      <w:sz w:val="24"/>
                      <w:szCs w:val="24"/>
                    </w:rPr>
                    <w:t>Низкая самооценка, трудности в самоопределении</w:t>
                  </w:r>
                </w:p>
                <w:p w:rsidR="000A5D2E" w:rsidRPr="00837E1A" w:rsidRDefault="000A5D2E" w:rsidP="000A5D2E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FABF8F" w:themeColor="accent6" w:themeTint="99"/>
                      <w:sz w:val="24"/>
                      <w:szCs w:val="24"/>
                    </w:rPr>
                  </w:pPr>
                  <w:r w:rsidRPr="00613DA6">
                    <w:rPr>
                      <w:color w:val="FABF8F" w:themeColor="accent6" w:themeTint="99"/>
                      <w:sz w:val="24"/>
                      <w:szCs w:val="24"/>
                    </w:rPr>
                    <w:t>Бедность эмоциональной и интеллектуальной жизни</w:t>
                  </w:r>
                </w:p>
                <w:p w:rsidR="000A5D2E" w:rsidRPr="00837E1A" w:rsidRDefault="000A5D2E" w:rsidP="000A5D2E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FABF8F" w:themeColor="accent6" w:themeTint="99"/>
                      <w:sz w:val="24"/>
                      <w:szCs w:val="24"/>
                    </w:rPr>
                  </w:pPr>
                  <w:r w:rsidRPr="00613DA6">
                    <w:rPr>
                      <w:color w:val="FABF8F" w:themeColor="accent6" w:themeTint="99"/>
                      <w:sz w:val="24"/>
                      <w:szCs w:val="24"/>
                    </w:rPr>
                    <w:t>Безответная влюбленность</w:t>
                  </w:r>
                </w:p>
              </w:txbxContent>
            </v:textbox>
            <w10:wrap anchorx="page" anchory="page"/>
          </v:shape>
        </w:pict>
      </w:r>
      <w:r w:rsidR="00CC65A8">
        <w:pict>
          <v:shape id="_x0000_s1041" type="#_x0000_t202" style="position:absolute;margin-left:34.5pt;margin-top:160.85pt;width:227.15pt;height:46.35pt;z-index:251646464;mso-wrap-distance-left:2.88pt;mso-wrap-distance-top:2.88pt;mso-wrap-distance-right:2.88pt;mso-wrap-distance-bottom:2.88pt;mso-position-horizontal-relative:page;mso-position-vertical-relative:page" o:regroupid="1" filled="f" fillcolor="#fffffe [rgb(255,255,254) ink(7,255)]" stroked="f" strokecolor="#212120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041;mso-column-margin:5.76pt" inset="2.88pt,2.88pt,2.88pt,2.88pt">
              <w:txbxContent>
                <w:p w:rsidR="000A5D2E" w:rsidRDefault="000A5D2E" w:rsidP="000A5D2E">
                  <w:pPr>
                    <w:ind w:firstLine="556"/>
                    <w:jc w:val="both"/>
                    <w:rPr>
                      <w:b/>
                      <w:i/>
                      <w:color w:val="000000"/>
                      <w:sz w:val="24"/>
                      <w:szCs w:val="24"/>
                    </w:rPr>
                  </w:pPr>
                  <w:r w:rsidRPr="000A5D2E">
                    <w:rPr>
                      <w:b/>
                      <w:i/>
                      <w:color w:val="000000"/>
                      <w:sz w:val="24"/>
                      <w:szCs w:val="24"/>
                    </w:rPr>
                    <w:t>ПРИЧИНЫ</w:t>
                  </w:r>
                </w:p>
                <w:p w:rsidR="000A5D2E" w:rsidRPr="000A5D2E" w:rsidRDefault="000A5D2E" w:rsidP="000A5D2E">
                  <w:pPr>
                    <w:ind w:firstLine="556"/>
                    <w:jc w:val="both"/>
                    <w:rPr>
                      <w:b/>
                      <w:i/>
                      <w:color w:val="000000"/>
                      <w:sz w:val="24"/>
                      <w:szCs w:val="24"/>
                    </w:rPr>
                  </w:pPr>
                  <w:r w:rsidRPr="000A5D2E">
                    <w:rPr>
                      <w:b/>
                      <w:i/>
                      <w:color w:val="000000"/>
                      <w:sz w:val="24"/>
                      <w:szCs w:val="24"/>
                    </w:rPr>
                    <w:t xml:space="preserve"> ПРОЯВЛЕНИЯ СУИЦИДА</w:t>
                  </w:r>
                </w:p>
                <w:p w:rsidR="007E4CAC" w:rsidRPr="000A5D2E" w:rsidRDefault="007E4CAC" w:rsidP="000A5D2E">
                  <w:pPr>
                    <w:rPr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 w:rsidR="00CC65A8">
        <w:pict>
          <v:shape id="_x0000_s1037" style="position:absolute;margin-left:23.45pt;margin-top:228.1pt;width:755.5pt;height:105.65pt;z-index:251642368;mso-position-horizontal-relative:page;mso-position-vertical-relative:page" coordsize="3167,441" o:regroupid="1" path="m,hdc1344,441,2667,439,3167,419e" filled="f" fillcolor="#fffffe [rgb(255,255,254) ink(7,255)]" strokecolor="#fffffe [rgb(255,255,254) ink(7,255)]" strokeweight=".17706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CC65A8">
        <w:pict>
          <v:shape id="_x0000_s1051" type="#_x0000_t202" style="position:absolute;margin-left:691.05pt;margin-top:524.15pt;width:70.1pt;height:22.5pt;z-index:251650560;mso-wrap-distance-left:2.88pt;mso-wrap-distance-top:2.88pt;mso-wrap-distance-right:2.88pt;mso-wrap-distance-bottom:2.88pt;mso-position-horizontal-relative:page;mso-position-vertical-relative:page" o:regroupid="1" filled="f" fillcolor="#fffffe [rgb(255,255,254) ink(7,255)]" stroked="f" strokecolor="#212120" insetpen="t" o:cliptowrap="t">
            <v:fill color2="#212120"/>
            <v:stroke color2="#fffffe [rgb(255,255,254) ink(7,255)]">
              <o:left v:ext="view" color="#212120" color2="#fffffe [rgb(255,255,254) ink(7,255)]" joinstyle="miter" insetpen="t"/>
              <o:top v:ext="view" color="#212120" color2="#fffffe [rgb(255,255,254) ink(7,255)]" joinstyle="miter" insetpen="t"/>
              <o:right v:ext="view" color="#212120" color2="#fffffe [rgb(255,255,254) ink(7,255)]" joinstyle="miter" insetpen="t"/>
              <o:bottom v:ext="view" color="#212120" color2="#fffffe [rgb(255,255,254) ink(7,255)]" joinstyle="miter" insetpen="t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051;mso-column-margin:5.76pt" inset="2.88pt,2.88pt,2.88pt,2.88pt">
              <w:txbxContent>
                <w:p w:rsidR="007E4CAC" w:rsidRPr="000A5D2E" w:rsidRDefault="007E4CAC" w:rsidP="000A5D2E">
                  <w:pPr>
                    <w:rPr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 w:rsidR="007E4CAC">
        <w:rPr>
          <w:lang w:bidi="ru-RU"/>
        </w:rPr>
        <w:br w:type="page"/>
      </w:r>
      <w:r w:rsidR="00CC65A8">
        <w:lastRenderedPageBreak/>
        <w:pict>
          <v:shape id="_x0000_s1086" type="#_x0000_t202" style="position:absolute;margin-left:36pt;margin-top:27pt;width:567.75pt;height:119.6pt;z-index:251674112;mso-wrap-distance-left:2.88pt;mso-wrap-distance-top:2.88pt;mso-wrap-distance-right:2.88pt;mso-wrap-distance-bottom:2.88pt;mso-position-horizontal-relative:page;mso-position-vertical-relative:page" filled="f" fillcolor="#fffffe [rgb(255,255,254) ink(7,255)]" stroked="f" strokecolor="#212120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086;mso-column-margin:5.76pt" inset="2.88pt,2.88pt,2.88pt,2.88pt">
              <w:txbxContent>
                <w:p w:rsidR="007E4CAC" w:rsidRPr="00EE21E1" w:rsidRDefault="00EE21E1" w:rsidP="00EE21E1">
                  <w:pPr>
                    <w:rPr>
                      <w:color w:val="FFFFFF" w:themeColor="background1"/>
                      <w:sz w:val="24"/>
                      <w:szCs w:val="15"/>
                    </w:rPr>
                  </w:pPr>
                  <w:r w:rsidRPr="00EE21E1">
                    <w:rPr>
                      <w:rStyle w:val="c1"/>
                      <w:rFonts w:eastAsiaTheme="majorEastAsia"/>
                      <w:b/>
                      <w:bCs/>
                      <w:i/>
                      <w:iCs/>
                      <w:color w:val="FFFFFF" w:themeColor="background1"/>
                      <w:sz w:val="24"/>
                    </w:rPr>
                    <w:t>Суицид</w:t>
                  </w:r>
                  <w:r>
                    <w:rPr>
                      <w:rStyle w:val="c1"/>
                      <w:rFonts w:eastAsiaTheme="majorEastAsia"/>
                      <w:b/>
                      <w:bCs/>
                      <w:i/>
                      <w:iCs/>
                      <w:color w:val="FFFFFF" w:themeColor="background1"/>
                      <w:sz w:val="24"/>
                    </w:rPr>
                    <w:t xml:space="preserve"> </w:t>
                  </w:r>
                  <w:r w:rsidRPr="00EE21E1">
                    <w:rPr>
                      <w:rStyle w:val="c1"/>
                      <w:rFonts w:eastAsiaTheme="majorEastAsia"/>
                      <w:color w:val="FFFFFF" w:themeColor="background1"/>
                      <w:sz w:val="24"/>
                    </w:rPr>
                    <w:t>- 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переживаниями.</w:t>
                  </w:r>
                </w:p>
              </w:txbxContent>
            </v:textbox>
            <w10:wrap anchorx="page" anchory="page"/>
          </v:shape>
        </w:pict>
      </w:r>
      <w:r w:rsidR="008E2E6A">
        <w:rPr>
          <w:noProof/>
        </w:rPr>
        <w:drawing>
          <wp:anchor distT="0" distB="0" distL="114300" distR="114300" simplePos="0" relativeHeight="251686400" behindDoc="1" locked="0" layoutInCell="1" allowOverlap="1">
            <wp:simplePos x="0" y="0"/>
            <wp:positionH relativeFrom="column">
              <wp:posOffset>7191375</wp:posOffset>
            </wp:positionH>
            <wp:positionV relativeFrom="paragraph">
              <wp:posOffset>5276850</wp:posOffset>
            </wp:positionV>
            <wp:extent cx="2647950" cy="1962150"/>
            <wp:effectExtent l="19050" t="0" r="0" b="0"/>
            <wp:wrapNone/>
            <wp:docPr id="110" name="Рисунок 110" descr="0008-004-Vtoroj-uroven-pervichnaja-profilakt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0008-004-Vtoroj-uroven-pervichnaja-profilakti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65A8">
        <w:pict>
          <v:shape id="_x0000_s1117" type="#_x0000_t202" style="position:absolute;margin-left:448.95pt;margin-top:90.9pt;width:349.05pt;height:350.1pt;z-index:251682304;mso-wrap-distance-left:2.88pt;mso-wrap-distance-top:2.88pt;mso-wrap-distance-right:2.88pt;mso-wrap-distance-bottom:2.88pt;mso-position-horizontal-relative:page;mso-position-vertical-relative:page" filled="f" fillcolor="#fffffe [rgb(255,255,254) ink(7,255)]" stroked="f" strokecolor="#212120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117;mso-column-margin:5.76pt" inset="2.88pt,2.88pt,2.88pt,2.88pt">
              <w:txbxContent>
                <w:p w:rsidR="00613DA6" w:rsidRPr="005D1B2B" w:rsidRDefault="00613DA6" w:rsidP="00613DA6">
                  <w:pPr>
                    <w:ind w:firstLine="540"/>
                    <w:jc w:val="both"/>
                    <w:rPr>
                      <w:b/>
                      <w:color w:val="984806" w:themeColor="accent6" w:themeShade="80"/>
                      <w:sz w:val="28"/>
                      <w:szCs w:val="24"/>
                    </w:rPr>
                  </w:pPr>
                  <w:r w:rsidRPr="005D1B2B">
                    <w:rPr>
                      <w:b/>
                      <w:color w:val="984806" w:themeColor="accent6" w:themeShade="80"/>
                      <w:sz w:val="28"/>
                      <w:szCs w:val="24"/>
                    </w:rPr>
                    <w:t>Советы, которые помогут изменить ситуацию.</w:t>
                  </w:r>
                </w:p>
                <w:p w:rsidR="00613DA6" w:rsidRPr="005D1B2B" w:rsidRDefault="00613DA6" w:rsidP="00613DA6">
                  <w:pPr>
                    <w:ind w:firstLine="540"/>
                    <w:jc w:val="both"/>
                    <w:rPr>
                      <w:b/>
                      <w:color w:val="984806" w:themeColor="accent6" w:themeShade="80"/>
                      <w:sz w:val="28"/>
                      <w:szCs w:val="24"/>
                    </w:rPr>
                  </w:pPr>
                </w:p>
                <w:p w:rsidR="00613DA6" w:rsidRPr="00837E1A" w:rsidRDefault="00613DA6" w:rsidP="00613DA6">
                  <w:pPr>
                    <w:ind w:firstLine="540"/>
                    <w:jc w:val="both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837E1A">
                    <w:rPr>
                      <w:color w:val="000000"/>
                      <w:sz w:val="24"/>
                      <w:szCs w:val="24"/>
                    </w:rPr>
            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            </w:r>
                </w:p>
                <w:p w:rsidR="00613DA6" w:rsidRPr="00837E1A" w:rsidRDefault="00613DA6" w:rsidP="00613DA6">
                  <w:pPr>
                    <w:ind w:firstLine="540"/>
                    <w:jc w:val="both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837E1A">
                    <w:rPr>
                      <w:color w:val="000000"/>
                      <w:sz w:val="24"/>
                      <w:szCs w:val="24"/>
                    </w:rPr>
            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            </w:r>
                </w:p>
                <w:p w:rsidR="00613DA6" w:rsidRPr="00837E1A" w:rsidRDefault="00613DA6" w:rsidP="00613DA6">
                  <w:pPr>
                    <w:ind w:firstLine="540"/>
                    <w:jc w:val="both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837E1A">
                    <w:rPr>
                      <w:color w:val="000000"/>
                      <w:sz w:val="24"/>
                      <w:szCs w:val="24"/>
                    </w:rPr>
            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            </w:r>
                </w:p>
                <w:p w:rsidR="00613DA6" w:rsidRPr="00837E1A" w:rsidRDefault="00613DA6" w:rsidP="00613DA6">
                  <w:pPr>
                    <w:ind w:firstLine="540"/>
                    <w:jc w:val="both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837E1A">
                    <w:rPr>
                      <w:color w:val="000000"/>
                      <w:sz w:val="24"/>
                      <w:szCs w:val="24"/>
                    </w:rPr>
                    <w:t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            </w:r>
                </w:p>
                <w:p w:rsidR="00613DA6" w:rsidRPr="00837E1A" w:rsidRDefault="00613DA6" w:rsidP="00613DA6">
                  <w:pPr>
                    <w:ind w:firstLine="540"/>
                    <w:jc w:val="both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837E1A">
                    <w:rPr>
                      <w:color w:val="000000"/>
                      <w:sz w:val="24"/>
                      <w:szCs w:val="24"/>
                    </w:rPr>
            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            </w:r>
                </w:p>
                <w:p w:rsidR="007E4CAC" w:rsidRPr="00613DA6" w:rsidRDefault="007E4CAC" w:rsidP="00613DA6">
                  <w:pPr>
                    <w:rPr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 w:rsidR="00CC65A8">
        <w:pict>
          <v:shape id="_x0000_s1079" style="position:absolute;margin-left:18pt;margin-top:18pt;width:780pt;height:150.25pt;z-index:251666944;mso-position-horizontal-relative:page;mso-position-vertical-relative:page" coordsize="3168,627" path="m,hdc,627,,627,,627,731,409,1853,296,2168,276v442,-27,783,-33,1000,-34c3168,,3168,,3168,hal,hdxe" fillcolor="#2e3640 [rgb(46,54,64) ink(5,255)]" stroked="f" strokecolor="#212120 [rgb(33,33,32) cmyk(0,0,0,100)]" o:cliptowrap="t">
            <v:fill color2="#fffffe [rgb(255,255,254) ink(7,255)]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CC65A8">
        <w:pict>
          <v:shape id="_x0000_s1071" type="#_x0000_t202" style="position:absolute;margin-left:354pt;margin-top:497.9pt;width:181pt;height:87.85pt;z-index:251664896;mso-wrap-distance-left:2.88pt;mso-wrap-distance-top:2.88pt;mso-wrap-distance-right:2.88pt;mso-wrap-distance-bottom:2.88pt;mso-position-horizontal-relative:page;mso-position-vertical-relative:page" filled="f" fillcolor="#fffffe [rgb(255,255,254) ink(7,255)]" stroked="f" strokecolor="#212120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071;mso-column-margin:5.76pt" inset="2.88pt,2.88pt,2.88pt,2.88pt">
              <w:txbxContent>
                <w:p w:rsidR="0077662F" w:rsidRPr="0077662F" w:rsidRDefault="0077662F" w:rsidP="0077662F">
                  <w:pPr>
                    <w:rPr>
                      <w:color w:val="FABF8F" w:themeColor="accent6" w:themeTint="99"/>
                      <w:sz w:val="28"/>
                      <w:szCs w:val="28"/>
                    </w:rPr>
                  </w:pPr>
                  <w:r w:rsidRPr="0077662F">
                    <w:rPr>
                      <w:color w:val="FABF8F" w:themeColor="accent6" w:themeTint="99"/>
                      <w:sz w:val="28"/>
                      <w:szCs w:val="28"/>
                    </w:rPr>
                    <w:t xml:space="preserve">Два мира есть у человека:    </w:t>
                  </w:r>
                </w:p>
                <w:p w:rsidR="0077662F" w:rsidRPr="0077662F" w:rsidRDefault="0077662F" w:rsidP="0077662F">
                  <w:pPr>
                    <w:rPr>
                      <w:color w:val="FABF8F" w:themeColor="accent6" w:themeTint="99"/>
                      <w:sz w:val="28"/>
                      <w:szCs w:val="28"/>
                    </w:rPr>
                  </w:pPr>
                  <w:r w:rsidRPr="0077662F">
                    <w:rPr>
                      <w:color w:val="FABF8F" w:themeColor="accent6" w:themeTint="99"/>
                      <w:sz w:val="28"/>
                      <w:szCs w:val="28"/>
                    </w:rPr>
                    <w:t xml:space="preserve"> Один, который нас творил,</w:t>
                  </w:r>
                </w:p>
                <w:p w:rsidR="0077662F" w:rsidRPr="0077662F" w:rsidRDefault="0077662F" w:rsidP="0077662F">
                  <w:pPr>
                    <w:rPr>
                      <w:color w:val="FABF8F" w:themeColor="accent6" w:themeTint="99"/>
                      <w:sz w:val="28"/>
                      <w:szCs w:val="28"/>
                    </w:rPr>
                  </w:pPr>
                  <w:proofErr w:type="gramStart"/>
                  <w:r w:rsidRPr="0077662F">
                    <w:rPr>
                      <w:color w:val="FABF8F" w:themeColor="accent6" w:themeTint="99"/>
                      <w:sz w:val="28"/>
                      <w:szCs w:val="28"/>
                    </w:rPr>
                    <w:t>Другой</w:t>
                  </w:r>
                  <w:proofErr w:type="gramEnd"/>
                  <w:r w:rsidRPr="0077662F">
                    <w:rPr>
                      <w:color w:val="FABF8F" w:themeColor="accent6" w:themeTint="99"/>
                      <w:sz w:val="28"/>
                      <w:szCs w:val="28"/>
                    </w:rPr>
                    <w:t xml:space="preserve">, который мы от века </w:t>
                  </w:r>
                </w:p>
                <w:p w:rsidR="0077662F" w:rsidRPr="0077662F" w:rsidRDefault="0077662F" w:rsidP="0077662F">
                  <w:pPr>
                    <w:rPr>
                      <w:color w:val="FABF8F" w:themeColor="accent6" w:themeTint="99"/>
                      <w:sz w:val="28"/>
                      <w:szCs w:val="28"/>
                    </w:rPr>
                  </w:pPr>
                  <w:r w:rsidRPr="0077662F">
                    <w:rPr>
                      <w:color w:val="FABF8F" w:themeColor="accent6" w:themeTint="99"/>
                      <w:sz w:val="28"/>
                      <w:szCs w:val="28"/>
                    </w:rPr>
                    <w:t>Творим по мере наших сил.</w:t>
                  </w:r>
                </w:p>
                <w:p w:rsidR="007E4CAC" w:rsidRPr="0077662F" w:rsidRDefault="007E4CAC" w:rsidP="00613DA6">
                  <w:pPr>
                    <w:rPr>
                      <w:color w:val="FABF8F" w:themeColor="accent6" w:themeTint="99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 w:rsidR="00CC65A8">
        <w:pict>
          <v:shape id="_x0000_s1085" type="#_x0000_t202" style="position:absolute;margin-left:25.25pt;margin-top:159.6pt;width:351.25pt;height:327.9pt;z-index:251673088;mso-wrap-distance-left:2.88pt;mso-wrap-distance-top:2.88pt;mso-wrap-distance-right:2.88pt;mso-wrap-distance-bottom:2.88pt;mso-position-horizontal-relative:page;mso-position-vertical-relative:page" filled="f" fillcolor="#fffffe [rgb(255,255,254) ink(7,255)]" stroked="f" strokecolor="#212120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085;mso-column-margin:5.76pt" inset="2.88pt,2.88pt,2.88pt,2.88pt">
              <w:txbxContent>
                <w:p w:rsidR="000A5D2E" w:rsidRPr="005D1B2B" w:rsidRDefault="000A5D2E" w:rsidP="000A5D2E">
                  <w:pPr>
                    <w:ind w:firstLine="556"/>
                    <w:jc w:val="both"/>
                    <w:rPr>
                      <w:b/>
                      <w:i/>
                      <w:color w:val="984806" w:themeColor="accent6" w:themeShade="80"/>
                      <w:sz w:val="28"/>
                      <w:szCs w:val="24"/>
                    </w:rPr>
                  </w:pPr>
                  <w:r w:rsidRPr="005D1B2B">
                    <w:rPr>
                      <w:b/>
                      <w:i/>
                      <w:color w:val="984806" w:themeColor="accent6" w:themeShade="80"/>
                      <w:sz w:val="28"/>
                      <w:szCs w:val="24"/>
                    </w:rPr>
                    <w:t>Признаки готовности ребенка к суициду:</w:t>
                  </w:r>
                </w:p>
                <w:p w:rsidR="000A5D2E" w:rsidRPr="00837E1A" w:rsidRDefault="000A5D2E" w:rsidP="000A5D2E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837E1A">
                    <w:rPr>
                      <w:color w:val="000000"/>
                      <w:sz w:val="24"/>
                      <w:szCs w:val="24"/>
                    </w:rPr>
                    <w:t>утрата интереса к любимым занятиям, снижение активности, апатия, безволие;</w:t>
                  </w:r>
                </w:p>
                <w:p w:rsidR="000A5D2E" w:rsidRPr="00837E1A" w:rsidRDefault="000A5D2E" w:rsidP="000A5D2E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837E1A">
                    <w:rPr>
                      <w:color w:val="000000"/>
                      <w:sz w:val="24"/>
                      <w:szCs w:val="24"/>
                    </w:rPr>
                    <w:t>пренебрежение собственным видом, неряшливость;</w:t>
                  </w:r>
                </w:p>
                <w:p w:rsidR="000A5D2E" w:rsidRPr="00837E1A" w:rsidRDefault="000A5D2E" w:rsidP="000A5D2E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837E1A">
                    <w:rPr>
                      <w:color w:val="000000"/>
                      <w:sz w:val="24"/>
                      <w:szCs w:val="24"/>
                    </w:rPr>
                    <w:t>появление тяги к уединению, отдаление от близких людей;</w:t>
                  </w:r>
                </w:p>
                <w:p w:rsidR="000A5D2E" w:rsidRPr="00837E1A" w:rsidRDefault="000A5D2E" w:rsidP="000A5D2E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837E1A">
                    <w:rPr>
                      <w:color w:val="000000"/>
                      <w:sz w:val="24"/>
                      <w:szCs w:val="24"/>
                    </w:rPr>
                    <w:t>резкие перепады настроения, неадекватная реакция на слова, беспричинные слезы, медленная и маловыразительная речь;</w:t>
                  </w:r>
                </w:p>
                <w:p w:rsidR="000A5D2E" w:rsidRPr="00837E1A" w:rsidRDefault="000A5D2E" w:rsidP="000A5D2E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837E1A">
                    <w:rPr>
                      <w:color w:val="000000"/>
                      <w:sz w:val="24"/>
                      <w:szCs w:val="24"/>
                    </w:rPr>
                    <w:t>внезапное снижение успеваемости и рассеянность;</w:t>
                  </w:r>
                </w:p>
                <w:p w:rsidR="000A5D2E" w:rsidRPr="00837E1A" w:rsidRDefault="000A5D2E" w:rsidP="000A5D2E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837E1A">
                    <w:rPr>
                      <w:color w:val="000000"/>
                      <w:sz w:val="24"/>
                      <w:szCs w:val="24"/>
                    </w:rPr>
                    <w:t>плохое поведение в школе, прогулы, нарушения дисциплины;</w:t>
                  </w:r>
                </w:p>
                <w:p w:rsidR="000A5D2E" w:rsidRPr="00837E1A" w:rsidRDefault="000A5D2E" w:rsidP="000A5D2E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837E1A">
                    <w:rPr>
                      <w:color w:val="000000"/>
                      <w:sz w:val="24"/>
                      <w:szCs w:val="24"/>
                    </w:rPr>
                    <w:t>склонность к риску и неоправданным и опрометчивым поступкам;</w:t>
                  </w:r>
                </w:p>
                <w:p w:rsidR="000A5D2E" w:rsidRPr="00837E1A" w:rsidRDefault="000A5D2E" w:rsidP="000A5D2E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837E1A">
                    <w:rPr>
                      <w:color w:val="000000"/>
                      <w:sz w:val="24"/>
                      <w:szCs w:val="24"/>
                    </w:rPr>
                    <w:t>проблемы со здоровьем: потеря аппетита, плохое самочувствие, бессонница, кошмары во сне;</w:t>
                  </w:r>
                </w:p>
                <w:p w:rsidR="000A5D2E" w:rsidRPr="00837E1A" w:rsidRDefault="000A5D2E" w:rsidP="000A5D2E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837E1A">
                    <w:rPr>
                      <w:color w:val="000000"/>
                      <w:sz w:val="24"/>
                      <w:szCs w:val="24"/>
                    </w:rPr>
                    <w:t xml:space="preserve">безразличное расставание с вещами или деньгами, </w:t>
                  </w:r>
                  <w:proofErr w:type="spellStart"/>
                  <w:r w:rsidRPr="00837E1A">
                    <w:rPr>
                      <w:color w:val="000000"/>
                      <w:sz w:val="24"/>
                      <w:szCs w:val="24"/>
                    </w:rPr>
                    <w:t>раздаривание</w:t>
                  </w:r>
                  <w:proofErr w:type="spellEnd"/>
                  <w:r w:rsidRPr="00837E1A">
                    <w:rPr>
                      <w:color w:val="000000"/>
                      <w:sz w:val="24"/>
                      <w:szCs w:val="24"/>
                    </w:rPr>
                    <w:t xml:space="preserve"> их;</w:t>
                  </w:r>
                </w:p>
                <w:p w:rsidR="000A5D2E" w:rsidRPr="00837E1A" w:rsidRDefault="000A5D2E" w:rsidP="000A5D2E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837E1A">
                    <w:rPr>
                      <w:color w:val="000000"/>
                      <w:sz w:val="24"/>
                      <w:szCs w:val="24"/>
                    </w:rPr>
                    <w:t>стремление привести дела в порядок, подвести итоги, просить прощение за все, что было;</w:t>
                  </w:r>
                </w:p>
                <w:p w:rsidR="000A5D2E" w:rsidRPr="00837E1A" w:rsidRDefault="000A5D2E" w:rsidP="000A5D2E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837E1A">
                    <w:rPr>
                      <w:color w:val="000000"/>
                      <w:sz w:val="24"/>
                      <w:szCs w:val="24"/>
                    </w:rPr>
                    <w:t>самообвинения или наоборот - признание в зависимости от других;</w:t>
                  </w:r>
                </w:p>
                <w:p w:rsidR="000A5D2E" w:rsidRPr="00837E1A" w:rsidRDefault="000A5D2E" w:rsidP="000A5D2E">
                  <w:pPr>
                    <w:numPr>
                      <w:ilvl w:val="0"/>
                      <w:numId w:val="3"/>
                    </w:numPr>
                    <w:ind w:left="764"/>
                    <w:jc w:val="both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 w:rsidRPr="00837E1A">
                    <w:rPr>
                      <w:color w:val="000000"/>
                      <w:sz w:val="24"/>
                      <w:szCs w:val="24"/>
                    </w:rPr>
                    <w:t>шутки и иронические высказывания либо философские размышления на тему смерти.</w:t>
                  </w:r>
                </w:p>
                <w:p w:rsidR="007E4CAC" w:rsidRPr="00EE21E1" w:rsidRDefault="007E4CAC" w:rsidP="00EE21E1">
                  <w:pPr>
                    <w:rPr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="00CC65A8">
        <w:pict>
          <v:shape id="_x0000_s1065" style="position:absolute;margin-left:18pt;margin-top:462.3pt;width:517.5pt;height:131.7pt;z-index:251658752;mso-position-horizontal-relative:page;mso-position-vertical-relative:page" coordsize="2131,545" path="m2131,hdc1697,63,1312,98,1148,109,588,144,189,143,,144,,545,,545,,545v2131,,2131,,2131,hal2131,hdxe" fillcolor="#2e3640 [rgb(46,54,64) ink(5,255)]" stroked="f" strokecolor="#212120 [rgb(33,33,32) cmyk(0,0,0,100)]" o:cliptowrap="t">
            <v:fill color2="#fffffe [rgb(255,255,254) ink(7,255)]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CC65A8">
        <w:pict>
          <v:shape id="_x0000_s1066" style="position:absolute;margin-left:18pt;margin-top:461.25pt;width:517pt;height:36.65pt;z-index:251659776;mso-position-horizontal-relative:page;mso-position-vertical-relative:page" coordsize="2128,151" path="m2128,hdc1195,151,387,130,,106e" filled="f" fillcolor="#fffffe [rgb(255,255,254) ink(7,255)]" strokecolor="#fffffe [rgb(255,255,254) ink(7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CC65A8">
        <w:pict>
          <v:shape id="_x0000_s1067" style="position:absolute;margin-left:18pt;margin-top:464.2pt;width:517pt;height:43.9pt;z-index:251660800;mso-position-horizontal-relative:page;mso-position-vertical-relative:page" coordsize="2128,181" path="m2128,hdc1207,178,398,181,,168e" filled="f" fillcolor="#fffffe [rgb(255,255,254) ink(7,255)]" strokecolor="#fffffe [rgb(255,255,254) ink(7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CC65A8">
        <w:pict>
          <v:shape id="_x0000_s1068" style="position:absolute;margin-left:18pt;margin-top:473.65pt;width:517pt;height:40.75pt;z-index:251661824;mso-position-horizontal-relative:page;mso-position-vertical-relative:page" coordsize="2128,168" path="m2128,hdc1205,168,397,164,,146e" filled="f" fillcolor="#fffffe [rgb(255,255,254) ink(7,255)]" strokecolor="#efb32f [rgb(239,179,47) ink(2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CC65A8">
        <w:pict>
          <v:shape id="_x0000_s1069" style="position:absolute;margin-left:18pt;margin-top:465.9pt;width:517pt;height:40.25pt;z-index:251662848;mso-position-horizontal-relative:page;mso-position-vertical-relative:page" coordsize="2128,166" path="m2128,hdc1206,166,400,161,,143e" filled="f" fillcolor="#fffffe [rgb(255,255,254) ink(7,255)]" strokecolor="#fffffe [rgb(255,255,254) ink(7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CC65A8">
        <w:pict>
          <v:shape id="_x0000_s1070" style="position:absolute;margin-left:18pt;margin-top:457.65pt;width:517pt;height:41pt;z-index:251663872;mso-position-horizontal-relative:page;mso-position-vertical-relative:page" coordsize="2128,169" path="m2128,hdc1209,169,404,166,,149e" filled="f" fillcolor="#fffffe [rgb(255,255,254) ink(7,255)]" strokecolor="#efb32f [rgb(239,179,47) ink(2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CC65A8">
        <w:pict>
          <v:shape id="_x0000_s1080" style="position:absolute;margin-left:18pt;margin-top:71.2pt;width:756pt;height:96.05pt;z-index:251667968;mso-position-horizontal-relative:page;mso-position-vertical-relative:page" coordsize="3171,401" path="m,401hdc1397,,2738,59,3171,92e" filled="f" fillcolor="#fffffe [rgb(255,255,254) ink(7,255)]" strokecolor="#fffffe [rgb(255,255,254) ink(7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CC65A8">
        <w:pict>
          <v:shape id="_x0000_s1081" style="position:absolute;margin-left:18pt;margin-top:65.9pt;width:756pt;height:105.7pt;z-index:251668992;mso-position-horizontal-relative:page;mso-position-vertical-relative:page" coordsize="3171,441" path="m,441hdc1372,,2713,16,3171,37e" filled="f" fillcolor="#fffffe [rgb(255,255,254) ink(7,255)]" strokecolor="#fffffe [rgb(255,255,254) ink(7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CC65A8">
        <w:pict>
          <v:shape id="_x0000_s1082" style="position:absolute;margin-left:18pt;margin-top:57.55pt;width:756pt;height:102.05pt;z-index:251670016;mso-position-horizontal-relative:page;mso-position-vertical-relative:page" coordsize="3171,426" path="m,426hdc1377,,2716,29,3171,56e" filled="f" fillcolor="#fffffe [rgb(255,255,254) ink(7,255)]" strokecolor="#efb32f [rgb(239,179,47) ink(2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CC65A8">
        <w:pict>
          <v:shape id="_x0000_s1083" style="position:absolute;margin-left:18pt;margin-top:65.7pt;width:756pt;height:101.3pt;z-index:251671040;mso-position-horizontal-relative:page;mso-position-vertical-relative:page" coordsize="3171,423" path="m,423hdc1374,,2711,30,3171,57e" filled="f" fillcolor="#fffffe [rgb(255,255,254) ink(7,255)]" strokecolor="#fffffe [rgb(255,255,254) ink(7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="00CC65A8">
        <w:pict>
          <v:shape id="_x0000_s1084" style="position:absolute;margin-left:18pt;margin-top:73.6pt;width:756pt;height:102.3pt;z-index:251672064;mso-position-horizontal-relative:page;mso-position-vertical-relative:page" coordsize="3171,427" path="m,427hdc1369,,2702,25,3171,52e" filled="f" fillcolor="#fffffe [rgb(255,255,254) ink(7,255)]" strokecolor="#efb32f [rgb(239,179,47) ink(2,255)]" strokeweight=".17711mm" o:cliptowrap="t">
            <v:fill color2="#fffffe [rgb(255,255,254) ink(7,255)]"/>
            <v:stroke color2="#fffffe [rgb(255,255,254) ink(7,255)]" joinstyle="miter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</w:p>
    <w:sectPr w:rsidR="007E4CAC" w:rsidSect="00737E3B">
      <w:pgSz w:w="16839" w:h="11907" w:orient="landscape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43C6"/>
    <w:multiLevelType w:val="hybridMultilevel"/>
    <w:tmpl w:val="4D8C550E"/>
    <w:lvl w:ilvl="0" w:tplc="E37A5092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2055391"/>
    <w:multiLevelType w:val="hybridMultilevel"/>
    <w:tmpl w:val="2DD494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B64A3"/>
    <w:multiLevelType w:val="hybridMultilevel"/>
    <w:tmpl w:val="3C4C8DF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4DE3B81"/>
    <w:multiLevelType w:val="multilevel"/>
    <w:tmpl w:val="BC4C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EE21E1"/>
    <w:rsid w:val="000A39FA"/>
    <w:rsid w:val="000A5D2E"/>
    <w:rsid w:val="00272271"/>
    <w:rsid w:val="00415EEC"/>
    <w:rsid w:val="005D1B2B"/>
    <w:rsid w:val="00613DA6"/>
    <w:rsid w:val="00737E3B"/>
    <w:rsid w:val="0077662F"/>
    <w:rsid w:val="007E4CAC"/>
    <w:rsid w:val="007E6FB3"/>
    <w:rsid w:val="008E2E6A"/>
    <w:rsid w:val="009104FB"/>
    <w:rsid w:val="00AB61A1"/>
    <w:rsid w:val="00BE1127"/>
    <w:rsid w:val="00CC65A8"/>
    <w:rsid w:val="00E258C2"/>
    <w:rsid w:val="00EE21E1"/>
    <w:rsid w:val="00F16BF8"/>
    <w:rsid w:val="00F4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9FA"/>
    <w:rPr>
      <w:color w:val="212120"/>
      <w:kern w:val="28"/>
    </w:rPr>
  </w:style>
  <w:style w:type="paragraph" w:styleId="2">
    <w:name w:val="heading 2"/>
    <w:basedOn w:val="a"/>
    <w:next w:val="a"/>
    <w:link w:val="20"/>
    <w:unhideWhenUsed/>
    <w:qFormat/>
    <w:rsid w:val="00EE21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E21E1"/>
    <w:rPr>
      <w:i/>
      <w:iCs/>
    </w:rPr>
  </w:style>
  <w:style w:type="character" w:customStyle="1" w:styleId="20">
    <w:name w:val="Заголовок 2 Знак"/>
    <w:basedOn w:val="a0"/>
    <w:link w:val="2"/>
    <w:rsid w:val="00EE21E1"/>
    <w:rPr>
      <w:rFonts w:asciiTheme="majorHAnsi" w:eastAsiaTheme="majorEastAsia" w:hAnsiTheme="majorHAnsi" w:cstheme="majorBidi"/>
      <w:b/>
      <w:bCs/>
      <w:i/>
      <w:iCs/>
      <w:color w:val="212120"/>
      <w:kern w:val="28"/>
      <w:sz w:val="28"/>
      <w:szCs w:val="28"/>
    </w:rPr>
  </w:style>
  <w:style w:type="character" w:customStyle="1" w:styleId="c1">
    <w:name w:val="c1"/>
    <w:basedOn w:val="a0"/>
    <w:rsid w:val="00EE21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http://www.wazzup.su/uploads/posts/2012-11/135224111358b062c61b807961fd5e3ceb4441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cs11156.userapi.com/u165107874/-6/x_120d80e4.jpg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Templates\&#1041;&#1080;&#1079;&#1085;&#1077;&#1089;-&#1073;&#1088;&#1086;&#1096;&#1102;&#1088;&#1072;%20&#1087;&#1086;%20&#1090;&#1077;&#1093;&#1085;&#1086;&#1083;&#1086;&#1075;&#1080;&#1103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Бизнес-брошюра по технологиям</Template>
  <TotalTime>73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StockLayouts LLC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cp:lastPrinted>2017-03-14T10:26:00Z</cp:lastPrinted>
  <dcterms:created xsi:type="dcterms:W3CDTF">2013-05-19T18:18:00Z</dcterms:created>
  <dcterms:modified xsi:type="dcterms:W3CDTF">2017-03-14T10:31:00Z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TC102580011049</vt:lpwstr>
  </property>
</Properties>
</file>