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7B" w:rsidRPr="002B343C" w:rsidRDefault="00FE407B" w:rsidP="00FE4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407B" w:rsidRPr="002B343C" w:rsidRDefault="00FE407B" w:rsidP="00FE4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6345"/>
        <w:gridCol w:w="3544"/>
      </w:tblGrid>
      <w:tr w:rsidR="00FE407B" w:rsidRPr="00187214" w:rsidTr="00DD27FB">
        <w:trPr>
          <w:trHeight w:val="1141"/>
        </w:trPr>
        <w:tc>
          <w:tcPr>
            <w:tcW w:w="6345" w:type="dxa"/>
          </w:tcPr>
          <w:p w:rsidR="00FE407B" w:rsidRPr="00187214" w:rsidRDefault="00FE407B" w:rsidP="00DD2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E407B" w:rsidRPr="00187214" w:rsidRDefault="00FE407B" w:rsidP="00DD27FB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FE407B" w:rsidRPr="00187214" w:rsidRDefault="00FE407B" w:rsidP="00DD27FB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Ростовской области</w:t>
            </w:r>
          </w:p>
          <w:p w:rsidR="00FE407B" w:rsidRPr="00187214" w:rsidRDefault="00FE407B" w:rsidP="00DD2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</w:t>
            </w:r>
            <w:r w:rsidRPr="00187214">
              <w:rPr>
                <w:rFonts w:ascii="Times New Roman" w:hAnsi="Times New Roman" w:cs="Times New Roman"/>
              </w:rPr>
              <w:t>№ ________</w:t>
            </w:r>
          </w:p>
        </w:tc>
      </w:tr>
    </w:tbl>
    <w:p w:rsidR="00FE407B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07B" w:rsidRDefault="00FE407B" w:rsidP="00FE407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214">
        <w:rPr>
          <w:rFonts w:ascii="Times New Roman" w:hAnsi="Times New Roman" w:cs="Times New Roman"/>
          <w:b/>
          <w:sz w:val="28"/>
          <w:szCs w:val="28"/>
        </w:rPr>
        <w:t xml:space="preserve">Информационные материалы </w:t>
      </w:r>
    </w:p>
    <w:p w:rsidR="00FE407B" w:rsidRDefault="00FE407B" w:rsidP="00FE407B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7214">
        <w:rPr>
          <w:rFonts w:ascii="Times New Roman" w:hAnsi="Times New Roman" w:cs="Times New Roman"/>
          <w:b/>
          <w:sz w:val="28"/>
          <w:szCs w:val="28"/>
        </w:rPr>
        <w:t>о возможностях</w:t>
      </w:r>
      <w:r w:rsidRPr="00187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автоматизированной информационной системы «Навигатор дополнительного образования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187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Ростовской области» </w:t>
      </w:r>
    </w:p>
    <w:p w:rsidR="00FE407B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07B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мероприятий по повышению уровня</w:t>
      </w:r>
      <w:r w:rsidRPr="00E75E0C">
        <w:rPr>
          <w:rFonts w:ascii="Times New Roman" w:hAnsi="Times New Roman" w:cs="Times New Roman"/>
          <w:sz w:val="28"/>
          <w:szCs w:val="28"/>
        </w:rPr>
        <w:t xml:space="preserve"> доступности дополнительного образования на территории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E75E0C">
        <w:rPr>
          <w:rFonts w:ascii="Times New Roman" w:hAnsi="Times New Roman" w:cs="Times New Roman"/>
          <w:sz w:val="28"/>
          <w:szCs w:val="28"/>
        </w:rPr>
        <w:t xml:space="preserve"> с сентября 2018 года </w:t>
      </w:r>
      <w:r>
        <w:rPr>
          <w:rFonts w:ascii="Times New Roman" w:hAnsi="Times New Roman" w:cs="Times New Roman"/>
          <w:sz w:val="28"/>
          <w:szCs w:val="28"/>
        </w:rPr>
        <w:t xml:space="preserve">функционирует Навигатор дополнительного образования детей, основными функциями которого является информирование родителей и детей о возможностях получения дополнительного образования по программам различных направленностей (туристско-краеведческой, социально-педагогической, естественнонаучной, физкультурно-спортивной, художественной и технической) и обеспечение условий для поиска наиболее актуальных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интересныхдля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потребителя программ (существует возможность поиска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 по названию, территории, направленности и возрасту ребенка). Также предусмотрена возможность предварительной записи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выбранной программе.</w:t>
      </w:r>
    </w:p>
    <w:p w:rsidR="00FE407B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Для регистрации н</w:t>
      </w:r>
      <w:r>
        <w:rPr>
          <w:rFonts w:ascii="Times New Roman" w:hAnsi="Times New Roman" w:cs="Times New Roman"/>
          <w:b/>
          <w:bCs/>
          <w:sz w:val="28"/>
          <w:szCs w:val="28"/>
        </w:rPr>
        <w:t>еобходимо</w:t>
      </w:r>
      <w:r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 выполнить несколько простых шагов:</w:t>
      </w:r>
    </w:p>
    <w:p w:rsidR="00FE407B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1.</w:t>
      </w:r>
      <w:r w:rsidRPr="00767D76">
        <w:rPr>
          <w:rFonts w:ascii="Times New Roman" w:hAnsi="Times New Roman" w:cs="Times New Roman"/>
          <w:sz w:val="28"/>
          <w:szCs w:val="28"/>
        </w:rPr>
        <w:t xml:space="preserve"> Зайти на сайт «Навигатор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67D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остовской</w:t>
      </w:r>
      <w:r w:rsidRPr="00767D76">
        <w:rPr>
          <w:rFonts w:ascii="Times New Roman" w:hAnsi="Times New Roman" w:cs="Times New Roman"/>
          <w:sz w:val="28"/>
          <w:szCs w:val="28"/>
        </w:rPr>
        <w:t xml:space="preserve">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используя поисковую строку браузера или перейдя по ссылке </w:t>
      </w:r>
      <w:r w:rsidRPr="005C1D8C">
        <w:rPr>
          <w:rFonts w:ascii="Times New Roman" w:hAnsi="Times New Roman" w:cs="Times New Roman"/>
          <w:sz w:val="28"/>
          <w:szCs w:val="28"/>
          <w:u w:val="single"/>
        </w:rPr>
        <w:t>https://р61.навигатор</w:t>
      </w:r>
      <w:proofErr w:type="gramStart"/>
      <w:r w:rsidRPr="005C1D8C">
        <w:rPr>
          <w:rFonts w:ascii="Times New Roman" w:hAnsi="Times New Roman" w:cs="Times New Roman"/>
          <w:sz w:val="28"/>
          <w:szCs w:val="28"/>
          <w:u w:val="single"/>
        </w:rPr>
        <w:t>.д</w:t>
      </w:r>
      <w:proofErr w:type="gramEnd"/>
      <w:r w:rsidRPr="005C1D8C">
        <w:rPr>
          <w:rFonts w:ascii="Times New Roman" w:hAnsi="Times New Roman" w:cs="Times New Roman"/>
          <w:sz w:val="28"/>
          <w:szCs w:val="28"/>
          <w:u w:val="single"/>
        </w:rPr>
        <w:t>ети</w:t>
      </w:r>
    </w:p>
    <w:p w:rsidR="00FE407B" w:rsidRPr="00767D76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2.</w:t>
      </w:r>
      <w:r w:rsidRPr="00767D76">
        <w:rPr>
          <w:rFonts w:ascii="Times New Roman" w:hAnsi="Times New Roman" w:cs="Times New Roman"/>
          <w:sz w:val="28"/>
          <w:szCs w:val="28"/>
        </w:rPr>
        <w:t> Нажать кнопку «Регистрация» в правом верхнем углу экрана.</w:t>
      </w:r>
    </w:p>
    <w:p w:rsidR="00FE407B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3.</w:t>
      </w:r>
      <w:r w:rsidRPr="00767D76">
        <w:rPr>
          <w:rFonts w:ascii="Times New Roman" w:hAnsi="Times New Roman" w:cs="Times New Roman"/>
          <w:sz w:val="28"/>
          <w:szCs w:val="28"/>
        </w:rPr>
        <w:t> Заполнить все обязательные поля в регистрационной форме: </w:t>
      </w:r>
      <w:r w:rsidRPr="00767D76">
        <w:rPr>
          <w:rFonts w:ascii="Times New Roman" w:hAnsi="Times New Roman" w:cs="Times New Roman"/>
          <w:sz w:val="28"/>
          <w:szCs w:val="28"/>
        </w:rPr>
        <w:br/>
        <w:t>- городской округ или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район, где вы зарегистрированы </w:t>
      </w:r>
      <w:r w:rsidRPr="00767D76">
        <w:rPr>
          <w:rFonts w:ascii="Times New Roman" w:hAnsi="Times New Roman" w:cs="Times New Roman"/>
          <w:sz w:val="28"/>
          <w:szCs w:val="28"/>
        </w:rPr>
        <w:t>(выбрать нужный из выпадающего списка); </w:t>
      </w:r>
      <w:r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фамилию, имя, отчество (родителя); </w:t>
      </w:r>
      <w:r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</w:r>
      <w:r w:rsidRPr="00767D76">
        <w:rPr>
          <w:rFonts w:ascii="Times New Roman" w:hAnsi="Times New Roman" w:cs="Times New Roman"/>
          <w:sz w:val="28"/>
          <w:szCs w:val="28"/>
        </w:rPr>
        <w:lastRenderedPageBreak/>
        <w:t>- номер мобильного телефона для связи; </w:t>
      </w:r>
      <w:r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адрес электронной почты; </w:t>
      </w:r>
      <w:r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пароль (</w:t>
      </w:r>
      <w:r>
        <w:rPr>
          <w:rFonts w:ascii="Times New Roman" w:hAnsi="Times New Roman" w:cs="Times New Roman"/>
          <w:sz w:val="28"/>
          <w:szCs w:val="28"/>
        </w:rPr>
        <w:t>выбрать</w:t>
      </w:r>
      <w:r w:rsidRPr="00767D76">
        <w:rPr>
          <w:rFonts w:ascii="Times New Roman" w:hAnsi="Times New Roman" w:cs="Times New Roman"/>
          <w:sz w:val="28"/>
          <w:szCs w:val="28"/>
        </w:rPr>
        <w:t xml:space="preserve"> самостоятельно). </w:t>
      </w:r>
      <w:r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t>Далее следует ознакомиться с Правилами пользования сайтом, поставить галочку в поле «Я выражаю согласие» и нажать «Зарегистрироваться».</w:t>
      </w:r>
    </w:p>
    <w:p w:rsidR="00FE407B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4.</w:t>
      </w:r>
      <w:r>
        <w:rPr>
          <w:rFonts w:ascii="Times New Roman" w:hAnsi="Times New Roman" w:cs="Times New Roman"/>
          <w:sz w:val="28"/>
          <w:szCs w:val="28"/>
        </w:rPr>
        <w:t> После заполнения</w:t>
      </w:r>
      <w:r w:rsidRPr="00767D76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hAnsi="Times New Roman" w:cs="Times New Roman"/>
          <w:sz w:val="28"/>
          <w:szCs w:val="28"/>
        </w:rPr>
        <w:t>ой формы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клика на кнопку</w:t>
      </w:r>
      <w:r w:rsidRPr="00767D76">
        <w:rPr>
          <w:rFonts w:ascii="Times New Roman" w:hAnsi="Times New Roman" w:cs="Times New Roman"/>
          <w:sz w:val="28"/>
          <w:szCs w:val="28"/>
        </w:rPr>
        <w:t xml:space="preserve"> «За</w:t>
      </w:r>
      <w:r>
        <w:rPr>
          <w:rFonts w:ascii="Times New Roman" w:hAnsi="Times New Roman" w:cs="Times New Roman"/>
          <w:sz w:val="28"/>
          <w:szCs w:val="28"/>
        </w:rPr>
        <w:t xml:space="preserve">регистрироваться» на указанный </w:t>
      </w:r>
      <w:r w:rsidRPr="00767D76">
        <w:rPr>
          <w:rFonts w:ascii="Times New Roman" w:hAnsi="Times New Roman" w:cs="Times New Roman"/>
          <w:sz w:val="28"/>
          <w:szCs w:val="28"/>
        </w:rPr>
        <w:t>адрес электронной почты поступит сообщение от Отдела поддержки Навигато</w:t>
      </w:r>
      <w:r>
        <w:rPr>
          <w:rFonts w:ascii="Times New Roman" w:hAnsi="Times New Roman" w:cs="Times New Roman"/>
          <w:sz w:val="28"/>
          <w:szCs w:val="28"/>
        </w:rPr>
        <w:t>ра со ссылкой для подтверждения электронного адреса. Необходимо перейти</w:t>
      </w:r>
      <w:r w:rsidRPr="00767D76">
        <w:rPr>
          <w:rFonts w:ascii="Times New Roman" w:hAnsi="Times New Roman" w:cs="Times New Roman"/>
          <w:sz w:val="28"/>
          <w:szCs w:val="28"/>
        </w:rPr>
        <w:t xml:space="preserve"> по ссылке, указанной в письме, чтобы подтвердить </w:t>
      </w:r>
      <w:proofErr w:type="gramStart"/>
      <w:r w:rsidRPr="00767D76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76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767D76">
        <w:rPr>
          <w:rFonts w:ascii="Times New Roman" w:hAnsi="Times New Roman" w:cs="Times New Roman"/>
          <w:sz w:val="28"/>
          <w:szCs w:val="28"/>
        </w:rPr>
        <w:t xml:space="preserve"> и пользоваться всеми возможностями портала.</w:t>
      </w:r>
    </w:p>
    <w:p w:rsidR="00FE407B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ВАЖНО: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C1D8C">
        <w:rPr>
          <w:rFonts w:ascii="Times New Roman" w:hAnsi="Times New Roman" w:cs="Times New Roman"/>
          <w:b/>
          <w:bCs/>
          <w:sz w:val="28"/>
          <w:szCs w:val="28"/>
        </w:rPr>
        <w:t>се уведомления направляются системой только на подтвержденный адрес электронной почты.</w:t>
      </w:r>
    </w:p>
    <w:p w:rsidR="00FE407B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5.</w:t>
      </w:r>
      <w:r>
        <w:rPr>
          <w:rFonts w:ascii="Times New Roman" w:hAnsi="Times New Roman" w:cs="Times New Roman"/>
          <w:sz w:val="28"/>
          <w:szCs w:val="28"/>
        </w:rPr>
        <w:t> После перехода по ссылке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 успешного подтверждения электронного адреса </w:t>
      </w:r>
      <w:r>
        <w:rPr>
          <w:rFonts w:ascii="Times New Roman" w:hAnsi="Times New Roman" w:cs="Times New Roman"/>
          <w:sz w:val="28"/>
          <w:szCs w:val="28"/>
        </w:rPr>
        <w:t>можно войти в личный кабинет пользователя, нажав</w:t>
      </w:r>
      <w:r w:rsidRPr="00767D7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кнопку </w:t>
      </w:r>
      <w:r w:rsidRPr="00767D76">
        <w:rPr>
          <w:rFonts w:ascii="Times New Roman" w:hAnsi="Times New Roman" w:cs="Times New Roman"/>
          <w:sz w:val="28"/>
          <w:szCs w:val="28"/>
        </w:rPr>
        <w:t xml:space="preserve">ФИО в верхнем правом углу </w:t>
      </w:r>
      <w:r>
        <w:rPr>
          <w:rFonts w:ascii="Times New Roman" w:hAnsi="Times New Roman" w:cs="Times New Roman"/>
          <w:sz w:val="28"/>
          <w:szCs w:val="28"/>
        </w:rPr>
        <w:t>экрана.</w:t>
      </w:r>
    </w:p>
    <w:p w:rsidR="00FE407B" w:rsidRPr="00767D76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случае утери</w:t>
      </w:r>
      <w:r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 парол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67D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необходимо нажать кнопку </w:t>
      </w:r>
      <w:r w:rsidRPr="00767D76">
        <w:rPr>
          <w:rFonts w:ascii="Times New Roman" w:hAnsi="Times New Roman" w:cs="Times New Roman"/>
          <w:sz w:val="28"/>
          <w:szCs w:val="28"/>
        </w:rPr>
        <w:t>«Не помню пароль», вве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767D76">
        <w:rPr>
          <w:rFonts w:ascii="Times New Roman" w:hAnsi="Times New Roman" w:cs="Times New Roman"/>
          <w:sz w:val="28"/>
          <w:szCs w:val="28"/>
        </w:rPr>
        <w:t>в открывшееся поле свой логин (</w:t>
      </w:r>
      <w:proofErr w:type="spellStart"/>
      <w:r w:rsidRPr="00767D7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767D76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й указывали при регистрации) и кликнуть на кнопку</w:t>
      </w:r>
      <w:r w:rsidRPr="00767D76">
        <w:rPr>
          <w:rFonts w:ascii="Times New Roman" w:hAnsi="Times New Roman" w:cs="Times New Roman"/>
          <w:sz w:val="28"/>
          <w:szCs w:val="28"/>
        </w:rPr>
        <w:t xml:space="preserve"> «Восстановить мой пароль» – письмо с новым паролем будет отправлено на указанную почту.</w:t>
      </w:r>
    </w:p>
    <w:p w:rsidR="00FE407B" w:rsidRPr="001A30C1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07B" w:rsidRPr="001A30C1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07B" w:rsidRPr="001A30C1" w:rsidRDefault="00FE407B" w:rsidP="00FE40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407B" w:rsidRPr="001A30C1" w:rsidRDefault="00FE407B" w:rsidP="00FE407B">
      <w:pPr>
        <w:rPr>
          <w:rFonts w:ascii="Times New Roman" w:hAnsi="Times New Roman" w:cs="Times New Roman"/>
        </w:rPr>
      </w:pPr>
    </w:p>
    <w:p w:rsidR="00FE407B" w:rsidRPr="001A30C1" w:rsidRDefault="00FE407B" w:rsidP="00FE407B">
      <w:pPr>
        <w:rPr>
          <w:rFonts w:ascii="Times New Roman" w:hAnsi="Times New Roman" w:cs="Times New Roman"/>
        </w:rPr>
      </w:pPr>
    </w:p>
    <w:p w:rsidR="00FE407B" w:rsidRPr="001A30C1" w:rsidRDefault="00FE407B" w:rsidP="00FE407B">
      <w:pPr>
        <w:rPr>
          <w:rFonts w:ascii="Times New Roman" w:hAnsi="Times New Roman" w:cs="Times New Roman"/>
        </w:rPr>
      </w:pPr>
    </w:p>
    <w:p w:rsidR="00FE407B" w:rsidRPr="001A30C1" w:rsidRDefault="00FE407B" w:rsidP="00FE407B">
      <w:pPr>
        <w:rPr>
          <w:rFonts w:ascii="Times New Roman" w:hAnsi="Times New Roman" w:cs="Times New Roman"/>
        </w:rPr>
      </w:pPr>
    </w:p>
    <w:p w:rsidR="00FE407B" w:rsidRDefault="00FE407B" w:rsidP="00FE407B">
      <w:pPr>
        <w:rPr>
          <w:rFonts w:ascii="Times New Roman" w:hAnsi="Times New Roman" w:cs="Times New Roman"/>
        </w:rPr>
      </w:pPr>
    </w:p>
    <w:p w:rsidR="00FE407B" w:rsidRPr="001A30C1" w:rsidRDefault="00FE407B" w:rsidP="00FE407B">
      <w:pPr>
        <w:rPr>
          <w:rFonts w:ascii="Times New Roman" w:hAnsi="Times New Roman" w:cs="Times New Roman"/>
        </w:rPr>
      </w:pPr>
    </w:p>
    <w:p w:rsidR="00FE407B" w:rsidRPr="001A30C1" w:rsidRDefault="00FE407B" w:rsidP="00FE407B">
      <w:pPr>
        <w:rPr>
          <w:rFonts w:ascii="Times New Roman" w:hAnsi="Times New Roman" w:cs="Times New Roman"/>
        </w:rPr>
      </w:pPr>
    </w:p>
    <w:p w:rsidR="00FE407B" w:rsidRDefault="00FE407B" w:rsidP="00FE407B">
      <w:pPr>
        <w:rPr>
          <w:rFonts w:ascii="Times New Roman" w:hAnsi="Times New Roman" w:cs="Times New Roman"/>
        </w:rPr>
      </w:pPr>
    </w:p>
    <w:p w:rsidR="00FE407B" w:rsidRDefault="00FE407B" w:rsidP="00FE407B">
      <w:pPr>
        <w:rPr>
          <w:rFonts w:ascii="Times New Roman" w:hAnsi="Times New Roman" w:cs="Times New Roman"/>
        </w:rPr>
      </w:pPr>
    </w:p>
    <w:p w:rsidR="00FE407B" w:rsidRDefault="00FE407B" w:rsidP="00FE407B">
      <w:pPr>
        <w:rPr>
          <w:rFonts w:ascii="Times New Roman" w:hAnsi="Times New Roman" w:cs="Times New Roman"/>
        </w:rPr>
      </w:pPr>
    </w:p>
    <w:p w:rsidR="00FE770A" w:rsidRDefault="00FE770A"/>
    <w:sectPr w:rsidR="00FE770A" w:rsidSect="00FE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characterSpacingControl w:val="doNotCompress"/>
  <w:compat/>
  <w:rsids>
    <w:rsidRoot w:val="00FE407B"/>
    <w:rsid w:val="00FE407B"/>
    <w:rsid w:val="00FE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0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2019-02-23T19:41:00Z</dcterms:created>
  <dcterms:modified xsi:type="dcterms:W3CDTF">2019-02-23T19:41:00Z</dcterms:modified>
</cp:coreProperties>
</file>