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E7" w:rsidRDefault="00D50648">
      <w:pPr>
        <w:ind w:left="5088" w:right="445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19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5E7" w:rsidRDefault="00D50648">
      <w:pPr>
        <w:shd w:val="clear" w:color="auto" w:fill="FFFFFF"/>
        <w:spacing w:before="173" w:line="302" w:lineRule="exact"/>
        <w:ind w:left="2270" w:right="998" w:hanging="331"/>
      </w:pPr>
      <w:r>
        <w:rPr>
          <w:rFonts w:eastAsia="Times New Roman"/>
          <w:b/>
          <w:bCs/>
          <w:color w:val="323232"/>
          <w:spacing w:val="-10"/>
          <w:sz w:val="27"/>
          <w:szCs w:val="27"/>
        </w:rPr>
        <w:t xml:space="preserve">РЕГИОНАЛЬНАЯ СЛУЖБА ПО НАДЗОРУ И КОНТРОЛЮ </w:t>
      </w:r>
      <w:r>
        <w:rPr>
          <w:rFonts w:eastAsia="Times New Roman"/>
          <w:b/>
          <w:bCs/>
          <w:color w:val="323232"/>
          <w:spacing w:val="-8"/>
          <w:sz w:val="27"/>
          <w:szCs w:val="27"/>
        </w:rPr>
        <w:t>В СФЕРЕ ОБРАЗОВАНИЯ РОСТОВСКОЙ ОБЛАСТИ</w:t>
      </w:r>
    </w:p>
    <w:p w:rsidR="006275E7" w:rsidRPr="00A01205" w:rsidRDefault="00D50648">
      <w:pPr>
        <w:shd w:val="clear" w:color="auto" w:fill="FFFFFF"/>
        <w:spacing w:line="302" w:lineRule="exact"/>
        <w:ind w:left="4584"/>
        <w:rPr>
          <w:rFonts w:eastAsia="Times New Roman"/>
          <w:b/>
          <w:bCs/>
          <w:color w:val="323232"/>
          <w:spacing w:val="-7"/>
          <w:sz w:val="27"/>
          <w:szCs w:val="27"/>
        </w:rPr>
      </w:pPr>
      <w:r>
        <w:rPr>
          <w:b/>
          <w:bCs/>
          <w:color w:val="323232"/>
          <w:spacing w:val="-7"/>
          <w:sz w:val="27"/>
          <w:szCs w:val="27"/>
        </w:rPr>
        <w:t>(</w:t>
      </w:r>
      <w:proofErr w:type="spellStart"/>
      <w:r>
        <w:rPr>
          <w:rFonts w:eastAsia="Times New Roman"/>
          <w:b/>
          <w:bCs/>
          <w:color w:val="323232"/>
          <w:spacing w:val="-7"/>
          <w:sz w:val="27"/>
          <w:szCs w:val="27"/>
        </w:rPr>
        <w:t>Ростобрнадзор</w:t>
      </w:r>
      <w:proofErr w:type="spellEnd"/>
      <w:r>
        <w:rPr>
          <w:rFonts w:eastAsia="Times New Roman"/>
          <w:b/>
          <w:bCs/>
          <w:color w:val="323232"/>
          <w:spacing w:val="-7"/>
          <w:sz w:val="27"/>
          <w:szCs w:val="27"/>
        </w:rPr>
        <w:t>)</w:t>
      </w:r>
    </w:p>
    <w:p w:rsidR="00D50648" w:rsidRPr="00A01205" w:rsidRDefault="00D50648">
      <w:pPr>
        <w:shd w:val="clear" w:color="auto" w:fill="FFFFFF"/>
        <w:spacing w:line="302" w:lineRule="exact"/>
        <w:ind w:left="4584"/>
      </w:pPr>
    </w:p>
    <w:p w:rsidR="006275E7" w:rsidRPr="00A01205" w:rsidRDefault="00D50648">
      <w:pPr>
        <w:shd w:val="clear" w:color="auto" w:fill="FFFFFF"/>
        <w:spacing w:line="226" w:lineRule="exact"/>
        <w:ind w:left="2578" w:right="998" w:hanging="1368"/>
        <w:rPr>
          <w:rFonts w:eastAsia="Times New Roman"/>
          <w:color w:val="323232"/>
          <w:spacing w:val="-3"/>
          <w:sz w:val="19"/>
          <w:szCs w:val="19"/>
          <w:u w:val="single"/>
        </w:rPr>
      </w:pPr>
      <w:r>
        <w:rPr>
          <w:color w:val="323232"/>
          <w:spacing w:val="3"/>
          <w:sz w:val="19"/>
          <w:szCs w:val="19"/>
        </w:rPr>
        <w:t xml:space="preserve">344002, </w:t>
      </w:r>
      <w:r>
        <w:rPr>
          <w:rFonts w:eastAsia="Times New Roman"/>
          <w:color w:val="323232"/>
          <w:spacing w:val="3"/>
          <w:sz w:val="19"/>
          <w:szCs w:val="19"/>
        </w:rPr>
        <w:t xml:space="preserve">г. Ростов-на-Дону, ул. </w:t>
      </w:r>
      <w:proofErr w:type="spellStart"/>
      <w:r>
        <w:rPr>
          <w:rFonts w:eastAsia="Times New Roman"/>
          <w:color w:val="323232"/>
          <w:spacing w:val="3"/>
          <w:sz w:val="19"/>
          <w:szCs w:val="19"/>
        </w:rPr>
        <w:t>Темерницкая</w:t>
      </w:r>
      <w:proofErr w:type="spellEnd"/>
      <w:r>
        <w:rPr>
          <w:rFonts w:eastAsia="Times New Roman"/>
          <w:color w:val="323232"/>
          <w:spacing w:val="3"/>
          <w:sz w:val="19"/>
          <w:szCs w:val="19"/>
        </w:rPr>
        <w:t xml:space="preserve">, 44, тел./факс (863) 282-22-05; 282-22-03; </w:t>
      </w:r>
      <w:proofErr w:type="gramStart"/>
      <w:r>
        <w:rPr>
          <w:rFonts w:eastAsia="Times New Roman"/>
          <w:color w:val="323232"/>
          <w:spacing w:val="3"/>
          <w:sz w:val="19"/>
          <w:szCs w:val="19"/>
        </w:rPr>
        <w:t>Е</w:t>
      </w:r>
      <w:proofErr w:type="gramEnd"/>
      <w:r>
        <w:rPr>
          <w:rFonts w:eastAsia="Times New Roman"/>
          <w:color w:val="323232"/>
          <w:spacing w:val="3"/>
          <w:sz w:val="19"/>
          <w:szCs w:val="19"/>
        </w:rPr>
        <w:t>-</w:t>
      </w:r>
      <w:r>
        <w:rPr>
          <w:rFonts w:eastAsia="Times New Roman"/>
          <w:color w:val="323232"/>
          <w:spacing w:val="3"/>
          <w:sz w:val="19"/>
          <w:szCs w:val="19"/>
          <w:lang w:val="en-US"/>
        </w:rPr>
        <w:t>mail</w:t>
      </w:r>
      <w:r>
        <w:rPr>
          <w:rFonts w:eastAsia="Times New Roman"/>
          <w:color w:val="323232"/>
          <w:spacing w:val="3"/>
          <w:sz w:val="19"/>
          <w:szCs w:val="19"/>
        </w:rPr>
        <w:t xml:space="preserve">: </w:t>
      </w:r>
    </w:p>
    <w:p w:rsidR="00D50648" w:rsidRDefault="00D50648">
      <w:pPr>
        <w:shd w:val="clear" w:color="auto" w:fill="FFFFFF"/>
        <w:spacing w:line="226" w:lineRule="exact"/>
        <w:ind w:left="2578" w:right="998" w:hanging="1368"/>
        <w:rPr>
          <w:u w:val="single"/>
          <w:lang w:val="en-US"/>
        </w:rPr>
      </w:pPr>
      <w:r w:rsidRPr="00A01205">
        <w:t xml:space="preserve">                 </w:t>
      </w:r>
      <w:hyperlink r:id="rId6" w:history="1">
        <w:r w:rsidRPr="00FF021A">
          <w:rPr>
            <w:rStyle w:val="a3"/>
            <w:lang w:val="en-US"/>
          </w:rPr>
          <w:t>rostobrnadzor@rostobrnadzor.ru</w:t>
        </w:r>
      </w:hyperlink>
      <w:r>
        <w:rPr>
          <w:lang w:val="en-US"/>
        </w:rPr>
        <w:t xml:space="preserve">   </w:t>
      </w:r>
      <w:r>
        <w:rPr>
          <w:u w:val="single"/>
          <w:lang w:val="en-US"/>
        </w:rPr>
        <w:t>http</w:t>
      </w:r>
      <w:r w:rsidRPr="00D50648">
        <w:rPr>
          <w:u w:val="single"/>
          <w:lang w:val="en-US"/>
        </w:rPr>
        <w:t>:</w:t>
      </w:r>
      <w:r>
        <w:rPr>
          <w:u w:val="single"/>
          <w:lang w:val="en-US"/>
        </w:rPr>
        <w:t>rostobrnadzor</w:t>
      </w:r>
      <w:r w:rsidRPr="00D50648">
        <w:rPr>
          <w:u w:val="single"/>
          <w:lang w:val="en-US"/>
        </w:rPr>
        <w:t>.</w:t>
      </w:r>
      <w:r>
        <w:rPr>
          <w:u w:val="single"/>
          <w:lang w:val="en-US"/>
        </w:rPr>
        <w:t>ru</w:t>
      </w:r>
    </w:p>
    <w:p w:rsidR="00D50648" w:rsidRPr="00D50648" w:rsidRDefault="00D50648">
      <w:pPr>
        <w:shd w:val="clear" w:color="auto" w:fill="FFFFFF"/>
        <w:spacing w:line="226" w:lineRule="exact"/>
        <w:ind w:left="2578" w:right="998" w:hanging="1368"/>
        <w:rPr>
          <w:u w:val="single"/>
          <w:lang w:val="en-US"/>
        </w:rPr>
      </w:pPr>
    </w:p>
    <w:p w:rsidR="006275E7" w:rsidRDefault="00D50648">
      <w:pPr>
        <w:shd w:val="clear" w:color="auto" w:fill="FFFFFF"/>
        <w:tabs>
          <w:tab w:val="left" w:pos="9000"/>
        </w:tabs>
        <w:spacing w:line="307" w:lineRule="exact"/>
        <w:ind w:left="4666" w:right="48"/>
        <w:jc w:val="right"/>
      </w:pPr>
      <w:r>
        <w:rPr>
          <w:rFonts w:eastAsia="Times New Roman"/>
          <w:color w:val="323232"/>
          <w:spacing w:val="-6"/>
          <w:sz w:val="28"/>
          <w:szCs w:val="28"/>
        </w:rPr>
        <w:t>Директору     муниципального     бюджетного</w:t>
      </w:r>
      <w:r>
        <w:rPr>
          <w:rFonts w:eastAsia="Times New Roman"/>
          <w:color w:val="323232"/>
          <w:spacing w:val="-6"/>
          <w:sz w:val="28"/>
          <w:szCs w:val="28"/>
        </w:rPr>
        <w:br/>
      </w:r>
      <w:r>
        <w:rPr>
          <w:rFonts w:eastAsia="Times New Roman"/>
          <w:color w:val="323232"/>
          <w:spacing w:val="-8"/>
          <w:sz w:val="28"/>
          <w:szCs w:val="28"/>
        </w:rPr>
        <w:t>общеобразовательного</w:t>
      </w:r>
      <w:r>
        <w:rPr>
          <w:rFonts w:eastAsia="Times New Roman"/>
          <w:color w:val="323232"/>
          <w:sz w:val="28"/>
          <w:szCs w:val="28"/>
        </w:rPr>
        <w:tab/>
      </w:r>
      <w:r>
        <w:rPr>
          <w:rFonts w:eastAsia="Times New Roman"/>
          <w:color w:val="323232"/>
          <w:spacing w:val="-8"/>
          <w:sz w:val="28"/>
          <w:szCs w:val="28"/>
        </w:rPr>
        <w:t>учреждения</w:t>
      </w:r>
    </w:p>
    <w:p w:rsidR="006275E7" w:rsidRDefault="00D50648">
      <w:pPr>
        <w:shd w:val="clear" w:color="auto" w:fill="FFFFFF"/>
        <w:spacing w:line="307" w:lineRule="exact"/>
        <w:ind w:left="5050"/>
      </w:pPr>
      <w:r>
        <w:rPr>
          <w:rFonts w:eastAsia="Times New Roman"/>
          <w:color w:val="323232"/>
          <w:spacing w:val="-6"/>
          <w:sz w:val="28"/>
          <w:szCs w:val="28"/>
        </w:rPr>
        <w:t>Присальской средней школы № 10</w:t>
      </w:r>
    </w:p>
    <w:p w:rsidR="00D50648" w:rsidRPr="00A01205" w:rsidRDefault="00D50648">
      <w:pPr>
        <w:shd w:val="clear" w:color="auto" w:fill="FFFFFF"/>
        <w:spacing w:line="312" w:lineRule="exact"/>
        <w:ind w:left="2779" w:right="2837"/>
        <w:jc w:val="center"/>
        <w:rPr>
          <w:rFonts w:eastAsia="Times New Roman"/>
          <w:b/>
          <w:bCs/>
          <w:color w:val="323232"/>
          <w:spacing w:val="-2"/>
          <w:sz w:val="27"/>
          <w:szCs w:val="27"/>
        </w:rPr>
      </w:pPr>
      <w:r>
        <w:rPr>
          <w:rFonts w:eastAsia="Times New Roman"/>
          <w:b/>
          <w:bCs/>
          <w:color w:val="323232"/>
          <w:spacing w:val="-2"/>
          <w:sz w:val="27"/>
          <w:szCs w:val="27"/>
        </w:rPr>
        <w:t xml:space="preserve">ПРЕДПИСАНИЕ </w:t>
      </w:r>
    </w:p>
    <w:p w:rsidR="006275E7" w:rsidRDefault="00D50648">
      <w:pPr>
        <w:shd w:val="clear" w:color="auto" w:fill="FFFFFF"/>
        <w:spacing w:line="312" w:lineRule="exact"/>
        <w:ind w:left="2779" w:right="2837"/>
        <w:jc w:val="center"/>
      </w:pPr>
      <w:r>
        <w:rPr>
          <w:rFonts w:eastAsia="Times New Roman"/>
          <w:b/>
          <w:bCs/>
          <w:color w:val="323232"/>
          <w:spacing w:val="-3"/>
          <w:sz w:val="27"/>
          <w:szCs w:val="27"/>
        </w:rPr>
        <w:t>об устранении выявленных нарушений</w:t>
      </w:r>
    </w:p>
    <w:p w:rsidR="006275E7" w:rsidRDefault="00D50648">
      <w:pPr>
        <w:shd w:val="clear" w:color="auto" w:fill="FFFFFF"/>
        <w:tabs>
          <w:tab w:val="left" w:pos="8222"/>
        </w:tabs>
        <w:spacing w:before="293"/>
        <w:ind w:left="960"/>
      </w:pPr>
      <w:r>
        <w:rPr>
          <w:rFonts w:eastAsia="Times New Roman"/>
          <w:color w:val="323232"/>
          <w:spacing w:val="-8"/>
          <w:sz w:val="28"/>
          <w:szCs w:val="28"/>
        </w:rPr>
        <w:t>от 19 ноября 2019 г.</w:t>
      </w:r>
      <w:r>
        <w:rPr>
          <w:rFonts w:eastAsia="Times New Roman"/>
          <w:color w:val="323232"/>
          <w:sz w:val="28"/>
          <w:szCs w:val="28"/>
        </w:rPr>
        <w:tab/>
      </w:r>
      <w:r>
        <w:rPr>
          <w:rFonts w:eastAsia="Times New Roman"/>
          <w:color w:val="323232"/>
          <w:spacing w:val="-6"/>
          <w:sz w:val="28"/>
          <w:szCs w:val="28"/>
        </w:rPr>
        <w:t>№ 193/06-19</w:t>
      </w:r>
    </w:p>
    <w:p w:rsidR="006275E7" w:rsidRDefault="00D50648">
      <w:pPr>
        <w:shd w:val="clear" w:color="auto" w:fill="FFFFFF"/>
        <w:spacing w:before="312" w:line="302" w:lineRule="exact"/>
        <w:ind w:left="3456" w:right="499" w:hanging="2011"/>
      </w:pPr>
      <w:r>
        <w:rPr>
          <w:rFonts w:eastAsia="Times New Roman"/>
          <w:b/>
          <w:bCs/>
          <w:color w:val="323232"/>
          <w:spacing w:val="-3"/>
          <w:sz w:val="27"/>
          <w:szCs w:val="27"/>
        </w:rPr>
        <w:t xml:space="preserve">муниципальному бюджетному общеобразовательному учреждению </w:t>
      </w:r>
      <w:r>
        <w:rPr>
          <w:rFonts w:eastAsia="Times New Roman"/>
          <w:b/>
          <w:bCs/>
          <w:color w:val="323232"/>
          <w:spacing w:val="-1"/>
          <w:sz w:val="27"/>
          <w:szCs w:val="27"/>
        </w:rPr>
        <w:t>Присальской средней школе № 10</w:t>
      </w:r>
    </w:p>
    <w:p w:rsidR="006275E7" w:rsidRDefault="00D50648">
      <w:pPr>
        <w:shd w:val="clear" w:color="auto" w:fill="FFFFFF"/>
        <w:spacing w:before="269" w:line="274" w:lineRule="exact"/>
        <w:ind w:right="34" w:firstLine="701"/>
        <w:jc w:val="both"/>
      </w:pPr>
      <w:r>
        <w:rPr>
          <w:rFonts w:eastAsia="Times New Roman"/>
          <w:color w:val="323232"/>
          <w:spacing w:val="-4"/>
          <w:sz w:val="25"/>
          <w:szCs w:val="25"/>
        </w:rPr>
        <w:t xml:space="preserve">На основании приказа Региональной службы по надзору и контролю в сфере образования </w:t>
      </w:r>
      <w:r>
        <w:rPr>
          <w:rFonts w:eastAsia="Times New Roman"/>
          <w:color w:val="323232"/>
          <w:spacing w:val="-1"/>
          <w:sz w:val="25"/>
          <w:szCs w:val="25"/>
        </w:rPr>
        <w:t xml:space="preserve">Ростовской области от 05.09.2019 № 1945 проведена плановая выездная проверка в рамках </w:t>
      </w:r>
      <w:r>
        <w:rPr>
          <w:rFonts w:eastAsia="Times New Roman"/>
          <w:color w:val="323232"/>
          <w:spacing w:val="-4"/>
          <w:sz w:val="25"/>
          <w:szCs w:val="25"/>
        </w:rPr>
        <w:t xml:space="preserve">осуществления федерального государственного надзора в сфере образования; федерального </w:t>
      </w:r>
      <w:r>
        <w:rPr>
          <w:rFonts w:eastAsia="Times New Roman"/>
          <w:color w:val="323232"/>
          <w:spacing w:val="-5"/>
          <w:sz w:val="25"/>
          <w:szCs w:val="25"/>
        </w:rPr>
        <w:t xml:space="preserve">государственного контроля качества образования; лицензионного </w:t>
      </w:r>
      <w:proofErr w:type="gramStart"/>
      <w:r>
        <w:rPr>
          <w:rFonts w:eastAsia="Times New Roman"/>
          <w:color w:val="323232"/>
          <w:spacing w:val="-5"/>
          <w:sz w:val="25"/>
          <w:szCs w:val="25"/>
        </w:rPr>
        <w:t>контроля за</w:t>
      </w:r>
      <w:proofErr w:type="gramEnd"/>
      <w:r>
        <w:rPr>
          <w:rFonts w:eastAsia="Times New Roman"/>
          <w:color w:val="323232"/>
          <w:spacing w:val="-5"/>
          <w:sz w:val="25"/>
          <w:szCs w:val="25"/>
        </w:rPr>
        <w:t xml:space="preserve"> образовательной деятельностью в отношении муниципального бюджетного общеобразовательного учреждения </w:t>
      </w:r>
      <w:r>
        <w:rPr>
          <w:rFonts w:eastAsia="Times New Roman"/>
          <w:color w:val="323232"/>
          <w:sz w:val="25"/>
          <w:szCs w:val="25"/>
        </w:rPr>
        <w:t xml:space="preserve">Присальской средней школы № 10 (далее - МБОУ Присальская СШ №10, образовательная </w:t>
      </w:r>
      <w:r>
        <w:rPr>
          <w:rFonts w:eastAsia="Times New Roman"/>
          <w:color w:val="323232"/>
          <w:spacing w:val="-6"/>
          <w:sz w:val="25"/>
          <w:szCs w:val="25"/>
        </w:rPr>
        <w:t>организация), в ходе которой были выявлены нарушения (акт проверки от 19.11.2019 № 193/06-19).</w:t>
      </w:r>
    </w:p>
    <w:p w:rsidR="006275E7" w:rsidRDefault="00D50648">
      <w:pPr>
        <w:shd w:val="clear" w:color="auto" w:fill="FFFFFF"/>
        <w:spacing w:before="274" w:line="274" w:lineRule="exact"/>
        <w:ind w:left="706"/>
      </w:pPr>
      <w:proofErr w:type="spellStart"/>
      <w:r>
        <w:rPr>
          <w:rFonts w:eastAsia="Times New Roman"/>
          <w:color w:val="323232"/>
          <w:spacing w:val="-6"/>
          <w:sz w:val="25"/>
          <w:szCs w:val="25"/>
        </w:rPr>
        <w:t>Ростобрнадзор</w:t>
      </w:r>
      <w:proofErr w:type="spellEnd"/>
      <w:r>
        <w:rPr>
          <w:rFonts w:eastAsia="Times New Roman"/>
          <w:color w:val="323232"/>
          <w:spacing w:val="-6"/>
          <w:sz w:val="25"/>
          <w:szCs w:val="25"/>
        </w:rPr>
        <w:t xml:space="preserve"> поручает Вам в срок до 18.05.2020 г.:</w:t>
      </w:r>
    </w:p>
    <w:p w:rsidR="006275E7" w:rsidRDefault="00D50648">
      <w:pPr>
        <w:shd w:val="clear" w:color="auto" w:fill="FFFFFF"/>
        <w:spacing w:line="274" w:lineRule="exact"/>
        <w:ind w:left="730"/>
      </w:pPr>
      <w:r>
        <w:rPr>
          <w:color w:val="323232"/>
          <w:spacing w:val="-6"/>
          <w:sz w:val="25"/>
          <w:szCs w:val="25"/>
        </w:rPr>
        <w:t xml:space="preserve">1.   </w:t>
      </w:r>
      <w:r>
        <w:rPr>
          <w:rFonts w:eastAsia="Times New Roman"/>
          <w:color w:val="323232"/>
          <w:spacing w:val="-6"/>
          <w:sz w:val="25"/>
          <w:szCs w:val="25"/>
        </w:rPr>
        <w:t>Устранить следующие нарушения, указанные в акте проверки:</w:t>
      </w:r>
    </w:p>
    <w:p w:rsidR="006275E7" w:rsidRDefault="00D50648">
      <w:pPr>
        <w:shd w:val="clear" w:color="auto" w:fill="FFFFFF"/>
        <w:tabs>
          <w:tab w:val="left" w:pos="1186"/>
        </w:tabs>
        <w:spacing w:line="274" w:lineRule="exact"/>
        <w:ind w:left="10" w:firstLine="720"/>
      </w:pPr>
      <w:r>
        <w:rPr>
          <w:color w:val="323232"/>
          <w:spacing w:val="-17"/>
          <w:sz w:val="25"/>
          <w:szCs w:val="25"/>
        </w:rPr>
        <w:t>1.1.</w:t>
      </w:r>
      <w:r>
        <w:rPr>
          <w:color w:val="323232"/>
          <w:sz w:val="25"/>
          <w:szCs w:val="25"/>
        </w:rPr>
        <w:tab/>
      </w:r>
      <w:r>
        <w:rPr>
          <w:rFonts w:eastAsia="Times New Roman"/>
          <w:color w:val="323232"/>
          <w:spacing w:val="-2"/>
          <w:sz w:val="25"/>
          <w:szCs w:val="25"/>
        </w:rPr>
        <w:t>В нарушение Федерального государственного образовательного стандарта начального</w:t>
      </w:r>
      <w:r>
        <w:rPr>
          <w:rFonts w:eastAsia="Times New Roman"/>
          <w:color w:val="323232"/>
          <w:spacing w:val="-2"/>
          <w:sz w:val="25"/>
          <w:szCs w:val="25"/>
        </w:rPr>
        <w:br/>
      </w:r>
      <w:r>
        <w:rPr>
          <w:rFonts w:eastAsia="Times New Roman"/>
          <w:color w:val="323232"/>
          <w:spacing w:val="4"/>
          <w:sz w:val="25"/>
          <w:szCs w:val="25"/>
        </w:rPr>
        <w:t xml:space="preserve">общего образования (далее - ФГОС НОО), утвержденного приказом </w:t>
      </w:r>
      <w:proofErr w:type="spellStart"/>
      <w:r>
        <w:rPr>
          <w:rFonts w:eastAsia="Times New Roman"/>
          <w:color w:val="323232"/>
          <w:spacing w:val="4"/>
          <w:sz w:val="25"/>
          <w:szCs w:val="25"/>
        </w:rPr>
        <w:t>Минобрнауки</w:t>
      </w:r>
      <w:proofErr w:type="spellEnd"/>
      <w:r>
        <w:rPr>
          <w:rFonts w:eastAsia="Times New Roman"/>
          <w:color w:val="323232"/>
          <w:spacing w:val="4"/>
          <w:sz w:val="25"/>
          <w:szCs w:val="25"/>
        </w:rPr>
        <w:t xml:space="preserve"> России от</w:t>
      </w:r>
      <w:r>
        <w:rPr>
          <w:rFonts w:eastAsia="Times New Roman"/>
          <w:color w:val="323232"/>
          <w:spacing w:val="4"/>
          <w:sz w:val="25"/>
          <w:szCs w:val="25"/>
        </w:rPr>
        <w:br/>
      </w:r>
      <w:r>
        <w:rPr>
          <w:rFonts w:eastAsia="Times New Roman"/>
          <w:color w:val="323232"/>
          <w:spacing w:val="-3"/>
          <w:sz w:val="25"/>
          <w:szCs w:val="25"/>
        </w:rPr>
        <w:t>06.10.2009 г. № 373, основная образовательная программа начального общего образования (далее -</w:t>
      </w:r>
      <w:r>
        <w:rPr>
          <w:rFonts w:eastAsia="Times New Roman"/>
          <w:color w:val="323232"/>
          <w:spacing w:val="-3"/>
          <w:sz w:val="25"/>
          <w:szCs w:val="25"/>
        </w:rPr>
        <w:br/>
      </w:r>
      <w:r>
        <w:rPr>
          <w:rFonts w:eastAsia="Times New Roman"/>
          <w:color w:val="323232"/>
          <w:spacing w:val="-4"/>
          <w:sz w:val="25"/>
          <w:szCs w:val="25"/>
        </w:rPr>
        <w:t>ООП НОО) МБОУ Присальской СШ №10 не отражает в полной мере содержание образования, так</w:t>
      </w:r>
      <w:r>
        <w:rPr>
          <w:rFonts w:eastAsia="Times New Roman"/>
          <w:color w:val="323232"/>
          <w:spacing w:val="-4"/>
          <w:sz w:val="25"/>
          <w:szCs w:val="25"/>
        </w:rPr>
        <w:br/>
      </w:r>
      <w:r>
        <w:rPr>
          <w:rFonts w:eastAsia="Times New Roman"/>
          <w:color w:val="323232"/>
          <w:spacing w:val="-10"/>
          <w:sz w:val="25"/>
          <w:szCs w:val="25"/>
        </w:rPr>
        <w:t>как:</w:t>
      </w:r>
    </w:p>
    <w:p w:rsidR="006275E7" w:rsidRDefault="00D50648">
      <w:pPr>
        <w:shd w:val="clear" w:color="auto" w:fill="FFFFFF"/>
        <w:tabs>
          <w:tab w:val="left" w:pos="1022"/>
        </w:tabs>
        <w:spacing w:line="274" w:lineRule="exact"/>
        <w:ind w:left="10" w:firstLine="710"/>
      </w:pPr>
      <w:r>
        <w:rPr>
          <w:color w:val="323232"/>
          <w:sz w:val="25"/>
          <w:szCs w:val="25"/>
        </w:rPr>
        <w:t>-</w:t>
      </w:r>
      <w:r>
        <w:rPr>
          <w:color w:val="323232"/>
          <w:sz w:val="25"/>
          <w:szCs w:val="25"/>
        </w:rPr>
        <w:tab/>
      </w:r>
      <w:r>
        <w:rPr>
          <w:rFonts w:eastAsia="Times New Roman"/>
          <w:color w:val="323232"/>
          <w:spacing w:val="3"/>
          <w:sz w:val="25"/>
          <w:szCs w:val="25"/>
        </w:rPr>
        <w:t>пояснительная записка ООП НОО не соответствует п.п. 4 п. 19.1 ФГОС НОО, т.к. не</w:t>
      </w:r>
      <w:r>
        <w:rPr>
          <w:rFonts w:eastAsia="Times New Roman"/>
          <w:color w:val="323232"/>
          <w:spacing w:val="3"/>
          <w:sz w:val="25"/>
          <w:szCs w:val="25"/>
        </w:rPr>
        <w:br/>
      </w:r>
      <w:r>
        <w:rPr>
          <w:rFonts w:eastAsia="Times New Roman"/>
          <w:color w:val="323232"/>
          <w:spacing w:val="-6"/>
          <w:sz w:val="25"/>
          <w:szCs w:val="25"/>
        </w:rPr>
        <w:t>раскрывает общие подходы к организации внеурочной деятельности;</w:t>
      </w:r>
    </w:p>
    <w:p w:rsidR="006275E7" w:rsidRDefault="00D50648" w:rsidP="00D50648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4" w:lineRule="exact"/>
        <w:ind w:left="10" w:firstLine="710"/>
        <w:rPr>
          <w:color w:val="323232"/>
          <w:sz w:val="25"/>
          <w:szCs w:val="25"/>
        </w:rPr>
      </w:pPr>
      <w:proofErr w:type="gramStart"/>
      <w:r>
        <w:rPr>
          <w:rFonts w:eastAsia="Times New Roman"/>
          <w:color w:val="323232"/>
          <w:spacing w:val="-5"/>
          <w:sz w:val="25"/>
          <w:szCs w:val="25"/>
        </w:rPr>
        <w:t>программа формирования универсальных учебных действий у обучающихся при получении</w:t>
      </w:r>
      <w:r>
        <w:rPr>
          <w:rFonts w:eastAsia="Times New Roman"/>
          <w:color w:val="323232"/>
          <w:spacing w:val="-5"/>
          <w:sz w:val="25"/>
          <w:szCs w:val="25"/>
        </w:rPr>
        <w:br/>
      </w:r>
      <w:r>
        <w:rPr>
          <w:rFonts w:eastAsia="Times New Roman"/>
          <w:color w:val="323232"/>
          <w:spacing w:val="-4"/>
          <w:sz w:val="25"/>
          <w:szCs w:val="25"/>
        </w:rPr>
        <w:t>начального общего образования не соответствует п. 19.4 ФГОС НОО, поскольку не содержит связь</w:t>
      </w:r>
      <w:r>
        <w:rPr>
          <w:rFonts w:eastAsia="Times New Roman"/>
          <w:color w:val="323232"/>
          <w:spacing w:val="-4"/>
          <w:sz w:val="25"/>
          <w:szCs w:val="25"/>
        </w:rPr>
        <w:br/>
      </w:r>
      <w:r>
        <w:rPr>
          <w:rFonts w:eastAsia="Times New Roman"/>
          <w:color w:val="323232"/>
          <w:spacing w:val="-2"/>
          <w:sz w:val="25"/>
          <w:szCs w:val="25"/>
        </w:rPr>
        <w:t>универсальных учебных действий с содержанием учебного предмета «ОРКСЭ» и типовые задачи</w:t>
      </w:r>
      <w:r>
        <w:rPr>
          <w:rFonts w:eastAsia="Times New Roman"/>
          <w:color w:val="323232"/>
          <w:spacing w:val="-2"/>
          <w:sz w:val="25"/>
          <w:szCs w:val="25"/>
        </w:rPr>
        <w:br/>
      </w:r>
      <w:r>
        <w:rPr>
          <w:rFonts w:eastAsia="Times New Roman"/>
          <w:color w:val="323232"/>
          <w:spacing w:val="-5"/>
          <w:sz w:val="25"/>
          <w:szCs w:val="25"/>
        </w:rPr>
        <w:t>формирования   личностных,   регулятивных,   познавательных,   коммуникативных</w:t>
      </w:r>
      <w:proofErr w:type="gramEnd"/>
      <w:r>
        <w:rPr>
          <w:rFonts w:eastAsia="Times New Roman"/>
          <w:color w:val="323232"/>
          <w:spacing w:val="-5"/>
          <w:sz w:val="25"/>
          <w:szCs w:val="25"/>
        </w:rPr>
        <w:t xml:space="preserve">   универсальных</w:t>
      </w:r>
      <w:r>
        <w:rPr>
          <w:rFonts w:eastAsia="Times New Roman"/>
          <w:color w:val="323232"/>
          <w:spacing w:val="-5"/>
          <w:sz w:val="25"/>
          <w:szCs w:val="25"/>
        </w:rPr>
        <w:br/>
      </w:r>
      <w:r>
        <w:rPr>
          <w:rFonts w:eastAsia="Times New Roman"/>
          <w:color w:val="323232"/>
          <w:spacing w:val="-6"/>
          <w:sz w:val="25"/>
          <w:szCs w:val="25"/>
        </w:rPr>
        <w:t>учебных действий;</w:t>
      </w:r>
    </w:p>
    <w:p w:rsidR="006275E7" w:rsidRDefault="00D50648" w:rsidP="00D50648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4" w:lineRule="exact"/>
        <w:ind w:left="10" w:firstLine="710"/>
        <w:rPr>
          <w:color w:val="323232"/>
          <w:sz w:val="25"/>
          <w:szCs w:val="25"/>
        </w:rPr>
      </w:pPr>
      <w:r>
        <w:rPr>
          <w:rFonts w:eastAsia="Times New Roman"/>
          <w:color w:val="323232"/>
          <w:spacing w:val="-6"/>
          <w:sz w:val="25"/>
          <w:szCs w:val="25"/>
        </w:rPr>
        <w:t>учебный план ООП НОО не соответствует п. 19.3 ФГОС НОО, так как не определяет формы</w:t>
      </w:r>
      <w:r>
        <w:rPr>
          <w:rFonts w:eastAsia="Times New Roman"/>
          <w:color w:val="323232"/>
          <w:spacing w:val="-6"/>
          <w:sz w:val="25"/>
          <w:szCs w:val="25"/>
        </w:rPr>
        <w:br/>
        <w:t xml:space="preserve">промежуточной аттестации </w:t>
      </w:r>
      <w:proofErr w:type="gramStart"/>
      <w:r>
        <w:rPr>
          <w:rFonts w:eastAsia="Times New Roman"/>
          <w:color w:val="323232"/>
          <w:spacing w:val="-6"/>
          <w:sz w:val="25"/>
          <w:szCs w:val="25"/>
        </w:rPr>
        <w:t>обучающихся</w:t>
      </w:r>
      <w:proofErr w:type="gramEnd"/>
      <w:r>
        <w:rPr>
          <w:rFonts w:eastAsia="Times New Roman"/>
          <w:color w:val="323232"/>
          <w:spacing w:val="-6"/>
          <w:sz w:val="25"/>
          <w:szCs w:val="25"/>
        </w:rPr>
        <w:t>;</w:t>
      </w:r>
    </w:p>
    <w:p w:rsidR="006275E7" w:rsidRDefault="00D50648" w:rsidP="00D50648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93" w:lineRule="exact"/>
        <w:ind w:left="10" w:firstLine="710"/>
        <w:rPr>
          <w:color w:val="323232"/>
          <w:sz w:val="25"/>
          <w:szCs w:val="25"/>
        </w:rPr>
      </w:pPr>
      <w:r>
        <w:rPr>
          <w:rFonts w:eastAsia="Times New Roman"/>
          <w:color w:val="323232"/>
          <w:spacing w:val="-6"/>
          <w:sz w:val="25"/>
          <w:szCs w:val="25"/>
        </w:rPr>
        <w:t>организационный раздел ООП НОО не соответствует п. 16 ФГОС НОО, так как не включает</w:t>
      </w:r>
      <w:r>
        <w:rPr>
          <w:rFonts w:eastAsia="Times New Roman"/>
          <w:color w:val="323232"/>
          <w:spacing w:val="-6"/>
          <w:sz w:val="25"/>
          <w:szCs w:val="25"/>
        </w:rPr>
        <w:br/>
        <w:t>календарный учебный график;</w:t>
      </w:r>
    </w:p>
    <w:p w:rsidR="006275E7" w:rsidRDefault="00D50648" w:rsidP="00D50648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4" w:lineRule="exact"/>
        <w:ind w:left="10" w:firstLine="710"/>
        <w:rPr>
          <w:color w:val="323232"/>
          <w:sz w:val="25"/>
          <w:szCs w:val="25"/>
        </w:rPr>
      </w:pPr>
      <w:r>
        <w:rPr>
          <w:rFonts w:eastAsia="Times New Roman"/>
          <w:color w:val="323232"/>
          <w:spacing w:val="-5"/>
          <w:sz w:val="25"/>
          <w:szCs w:val="25"/>
        </w:rPr>
        <w:t>система условий реализации ООП НОО не соответствует п. 19.11 ФГОС НОО, поскольку не</w:t>
      </w:r>
      <w:r>
        <w:rPr>
          <w:rFonts w:eastAsia="Times New Roman"/>
          <w:color w:val="323232"/>
          <w:spacing w:val="-5"/>
          <w:sz w:val="25"/>
          <w:szCs w:val="25"/>
        </w:rPr>
        <w:br/>
      </w:r>
      <w:r>
        <w:rPr>
          <w:rFonts w:eastAsia="Times New Roman"/>
          <w:color w:val="323232"/>
          <w:spacing w:val="-4"/>
          <w:sz w:val="25"/>
          <w:szCs w:val="25"/>
        </w:rPr>
        <w:t>содержит   обоснование   необходимых   изменений   в   имеющихся   условиях   в   соответствии   с</w:t>
      </w:r>
      <w:r>
        <w:rPr>
          <w:rFonts w:eastAsia="Times New Roman"/>
          <w:color w:val="323232"/>
          <w:spacing w:val="-4"/>
          <w:sz w:val="25"/>
          <w:szCs w:val="25"/>
        </w:rPr>
        <w:br/>
      </w:r>
      <w:r>
        <w:rPr>
          <w:rFonts w:eastAsia="Times New Roman"/>
          <w:color w:val="323232"/>
          <w:spacing w:val="-3"/>
          <w:sz w:val="25"/>
          <w:szCs w:val="25"/>
        </w:rPr>
        <w:t>приоритетами  основной  образовательной  программы  начального   общего   образования  МБОУ</w:t>
      </w:r>
      <w:r>
        <w:rPr>
          <w:rFonts w:eastAsia="Times New Roman"/>
          <w:color w:val="323232"/>
          <w:spacing w:val="-3"/>
          <w:sz w:val="25"/>
          <w:szCs w:val="25"/>
        </w:rPr>
        <w:br/>
      </w:r>
      <w:r>
        <w:rPr>
          <w:rFonts w:eastAsia="Times New Roman"/>
          <w:color w:val="323232"/>
          <w:sz w:val="25"/>
          <w:szCs w:val="25"/>
        </w:rPr>
        <w:t>Присальской СШ №10; механизмы достижения целевых ориентиров в системе условий; сетевой</w:t>
      </w:r>
      <w:r>
        <w:rPr>
          <w:rFonts w:eastAsia="Times New Roman"/>
          <w:color w:val="323232"/>
          <w:sz w:val="25"/>
          <w:szCs w:val="25"/>
        </w:rPr>
        <w:br/>
      </w:r>
      <w:r>
        <w:rPr>
          <w:rFonts w:eastAsia="Times New Roman"/>
          <w:color w:val="323232"/>
          <w:spacing w:val="-6"/>
          <w:sz w:val="25"/>
          <w:szCs w:val="25"/>
        </w:rPr>
        <w:t xml:space="preserve">график (дорожную карту) по формированию необходимой системы условий; </w:t>
      </w:r>
      <w:proofErr w:type="gramStart"/>
      <w:r>
        <w:rPr>
          <w:rFonts w:eastAsia="Times New Roman"/>
          <w:color w:val="323232"/>
          <w:spacing w:val="-6"/>
          <w:sz w:val="25"/>
          <w:szCs w:val="25"/>
        </w:rPr>
        <w:t>контроль за</w:t>
      </w:r>
      <w:proofErr w:type="gramEnd"/>
      <w:r>
        <w:rPr>
          <w:rFonts w:eastAsia="Times New Roman"/>
          <w:color w:val="323232"/>
          <w:spacing w:val="-6"/>
          <w:sz w:val="25"/>
          <w:szCs w:val="25"/>
        </w:rPr>
        <w:t xml:space="preserve"> состоянием</w:t>
      </w:r>
      <w:r>
        <w:rPr>
          <w:rFonts w:eastAsia="Times New Roman"/>
          <w:color w:val="323232"/>
          <w:spacing w:val="-6"/>
          <w:sz w:val="25"/>
          <w:szCs w:val="25"/>
        </w:rPr>
        <w:br/>
      </w:r>
      <w:r>
        <w:rPr>
          <w:rFonts w:eastAsia="Times New Roman"/>
          <w:color w:val="323232"/>
          <w:spacing w:val="-7"/>
          <w:sz w:val="25"/>
          <w:szCs w:val="25"/>
        </w:rPr>
        <w:t>системы условий.</w:t>
      </w:r>
    </w:p>
    <w:p w:rsidR="00D50648" w:rsidRPr="00D50648" w:rsidRDefault="00D50648">
      <w:pPr>
        <w:shd w:val="clear" w:color="auto" w:fill="FFFFFF"/>
        <w:tabs>
          <w:tab w:val="left" w:pos="1186"/>
        </w:tabs>
        <w:spacing w:line="274" w:lineRule="exact"/>
        <w:ind w:left="10" w:firstLine="720"/>
        <w:rPr>
          <w:rFonts w:eastAsia="Times New Roman"/>
          <w:color w:val="323232"/>
          <w:spacing w:val="-5"/>
          <w:sz w:val="25"/>
          <w:szCs w:val="25"/>
        </w:rPr>
      </w:pPr>
      <w:r>
        <w:rPr>
          <w:color w:val="323232"/>
          <w:spacing w:val="-16"/>
          <w:sz w:val="25"/>
          <w:szCs w:val="25"/>
        </w:rPr>
        <w:lastRenderedPageBreak/>
        <w:t>1.2.</w:t>
      </w:r>
      <w:r>
        <w:rPr>
          <w:color w:val="323232"/>
          <w:sz w:val="25"/>
          <w:szCs w:val="25"/>
        </w:rPr>
        <w:tab/>
      </w:r>
      <w:proofErr w:type="gramStart"/>
      <w:r>
        <w:rPr>
          <w:rFonts w:eastAsia="Times New Roman"/>
          <w:color w:val="323232"/>
          <w:spacing w:val="-1"/>
          <w:sz w:val="25"/>
          <w:szCs w:val="25"/>
        </w:rPr>
        <w:t>В нарушение Федерального государственного образовательного стандарта основного</w:t>
      </w:r>
      <w:r>
        <w:rPr>
          <w:rFonts w:eastAsia="Times New Roman"/>
          <w:color w:val="323232"/>
          <w:spacing w:val="-1"/>
          <w:sz w:val="25"/>
          <w:szCs w:val="25"/>
        </w:rPr>
        <w:br/>
      </w:r>
      <w:r>
        <w:rPr>
          <w:rFonts w:eastAsia="Times New Roman"/>
          <w:color w:val="323232"/>
          <w:spacing w:val="-5"/>
          <w:sz w:val="25"/>
          <w:szCs w:val="25"/>
        </w:rPr>
        <w:t xml:space="preserve">общего образования, утвержденного приказом </w:t>
      </w:r>
      <w:proofErr w:type="spellStart"/>
      <w:r>
        <w:rPr>
          <w:rFonts w:eastAsia="Times New Roman"/>
          <w:color w:val="323232"/>
          <w:spacing w:val="-5"/>
          <w:sz w:val="25"/>
          <w:szCs w:val="25"/>
        </w:rPr>
        <w:t>Минобрнауки</w:t>
      </w:r>
      <w:proofErr w:type="spellEnd"/>
      <w:r>
        <w:rPr>
          <w:rFonts w:eastAsia="Times New Roman"/>
          <w:color w:val="323232"/>
          <w:spacing w:val="-5"/>
          <w:sz w:val="25"/>
          <w:szCs w:val="25"/>
        </w:rPr>
        <w:t xml:space="preserve"> России от 17.12.2010 г. № 1897 (далее –</w:t>
      </w:r>
      <w:proofErr w:type="gramEnd"/>
    </w:p>
    <w:p w:rsidR="00D50648" w:rsidRPr="00A01205" w:rsidRDefault="00D50648">
      <w:pPr>
        <w:shd w:val="clear" w:color="auto" w:fill="FFFFFF"/>
        <w:tabs>
          <w:tab w:val="left" w:pos="1186"/>
        </w:tabs>
        <w:spacing w:line="274" w:lineRule="exact"/>
        <w:ind w:left="10" w:firstLine="720"/>
      </w:pPr>
    </w:p>
    <w:p w:rsidR="00D50648" w:rsidRPr="00A01205" w:rsidRDefault="00D50648">
      <w:pPr>
        <w:shd w:val="clear" w:color="auto" w:fill="FFFFFF"/>
        <w:tabs>
          <w:tab w:val="left" w:pos="1186"/>
        </w:tabs>
        <w:spacing w:line="274" w:lineRule="exact"/>
        <w:ind w:left="10" w:firstLine="720"/>
      </w:pPr>
    </w:p>
    <w:p w:rsidR="00A01205" w:rsidRDefault="00A01205" w:rsidP="00A01205">
      <w:pPr>
        <w:shd w:val="clear" w:color="auto" w:fill="FFFFFF"/>
        <w:spacing w:line="274" w:lineRule="exact"/>
        <w:ind w:left="10" w:right="19"/>
        <w:jc w:val="both"/>
      </w:pPr>
      <w:proofErr w:type="gramStart"/>
      <w:r>
        <w:rPr>
          <w:rFonts w:eastAsia="Times New Roman"/>
          <w:color w:val="000000"/>
          <w:spacing w:val="-1"/>
          <w:sz w:val="25"/>
          <w:szCs w:val="25"/>
        </w:rPr>
        <w:t xml:space="preserve">ФГОС ООО), основная образовательная программа основного общего образования (далее - ООП </w:t>
      </w:r>
      <w:r>
        <w:rPr>
          <w:rFonts w:eastAsia="Times New Roman"/>
          <w:color w:val="000000"/>
          <w:spacing w:val="-6"/>
          <w:sz w:val="25"/>
          <w:szCs w:val="25"/>
        </w:rPr>
        <w:t>ООО) МБОУ Присальской СШ №10 не отражает в полной мере содержание образования, так как:</w:t>
      </w:r>
      <w:proofErr w:type="gramEnd"/>
    </w:p>
    <w:p w:rsidR="00A01205" w:rsidRDefault="00A01205" w:rsidP="00A01205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74" w:lineRule="exact"/>
        <w:ind w:firstLine="710"/>
        <w:rPr>
          <w:color w:val="000000"/>
          <w:sz w:val="25"/>
          <w:szCs w:val="25"/>
        </w:rPr>
      </w:pPr>
      <w:r>
        <w:rPr>
          <w:rFonts w:eastAsia="Times New Roman"/>
          <w:color w:val="000000"/>
          <w:spacing w:val="-4"/>
          <w:sz w:val="25"/>
          <w:szCs w:val="25"/>
        </w:rPr>
        <w:t>содержательный раздел ООП ООО не соответствует п. 14 ФГОС ООО, так как не включает</w:t>
      </w:r>
      <w:r>
        <w:rPr>
          <w:rFonts w:eastAsia="Times New Roman"/>
          <w:color w:val="000000"/>
          <w:spacing w:val="-4"/>
          <w:sz w:val="25"/>
          <w:szCs w:val="25"/>
        </w:rPr>
        <w:br/>
      </w:r>
      <w:r>
        <w:rPr>
          <w:rFonts w:eastAsia="Times New Roman"/>
          <w:color w:val="000000"/>
          <w:spacing w:val="-1"/>
          <w:sz w:val="25"/>
          <w:szCs w:val="25"/>
        </w:rPr>
        <w:t xml:space="preserve">программу развития универсальных учебных действий (программу формирования </w:t>
      </w:r>
      <w:proofErr w:type="spellStart"/>
      <w:r>
        <w:rPr>
          <w:rFonts w:eastAsia="Times New Roman"/>
          <w:color w:val="000000"/>
          <w:spacing w:val="-1"/>
          <w:sz w:val="25"/>
          <w:szCs w:val="25"/>
        </w:rPr>
        <w:t>общеучебных</w:t>
      </w:r>
      <w:proofErr w:type="spellEnd"/>
      <w:r>
        <w:rPr>
          <w:rFonts w:eastAsia="Times New Roman"/>
          <w:color w:val="000000"/>
          <w:spacing w:val="-1"/>
          <w:sz w:val="25"/>
          <w:szCs w:val="25"/>
        </w:rPr>
        <w:br/>
      </w:r>
      <w:r>
        <w:rPr>
          <w:rFonts w:eastAsia="Times New Roman"/>
          <w:color w:val="000000"/>
          <w:spacing w:val="-6"/>
          <w:sz w:val="25"/>
          <w:szCs w:val="25"/>
        </w:rPr>
        <w:t>умений и навыков) при получении основного общего образования;</w:t>
      </w:r>
    </w:p>
    <w:p w:rsidR="00A01205" w:rsidRDefault="00A01205" w:rsidP="00A01205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74" w:lineRule="exact"/>
        <w:ind w:firstLine="710"/>
        <w:rPr>
          <w:color w:val="000000"/>
          <w:sz w:val="25"/>
          <w:szCs w:val="25"/>
        </w:rPr>
      </w:pPr>
      <w:r>
        <w:rPr>
          <w:rFonts w:eastAsia="Times New Roman"/>
          <w:color w:val="000000"/>
          <w:spacing w:val="-2"/>
          <w:sz w:val="25"/>
          <w:szCs w:val="25"/>
        </w:rPr>
        <w:t xml:space="preserve">организационный раздел ООП ООО </w:t>
      </w:r>
      <w:proofErr w:type="spellStart"/>
      <w:proofErr w:type="gramStart"/>
      <w:r>
        <w:rPr>
          <w:rFonts w:eastAsia="Times New Roman"/>
          <w:color w:val="000000"/>
          <w:spacing w:val="-2"/>
          <w:sz w:val="25"/>
          <w:szCs w:val="25"/>
        </w:rPr>
        <w:t>ООО</w:t>
      </w:r>
      <w:proofErr w:type="spellEnd"/>
      <w:proofErr w:type="gramEnd"/>
      <w:r>
        <w:rPr>
          <w:rFonts w:eastAsia="Times New Roman"/>
          <w:color w:val="000000"/>
          <w:spacing w:val="-2"/>
          <w:sz w:val="25"/>
          <w:szCs w:val="25"/>
        </w:rPr>
        <w:t xml:space="preserve"> не соответствует п. 14 ФГОС ООО,   так как не</w:t>
      </w:r>
      <w:r>
        <w:rPr>
          <w:rFonts w:eastAsia="Times New Roman"/>
          <w:color w:val="000000"/>
          <w:spacing w:val="-2"/>
          <w:sz w:val="25"/>
          <w:szCs w:val="25"/>
        </w:rPr>
        <w:br/>
      </w:r>
      <w:r>
        <w:rPr>
          <w:rFonts w:eastAsia="Times New Roman"/>
          <w:color w:val="000000"/>
          <w:spacing w:val="-6"/>
          <w:sz w:val="25"/>
          <w:szCs w:val="25"/>
        </w:rPr>
        <w:t>включает календарный учебный график и план внеурочной деятельности;</w:t>
      </w:r>
    </w:p>
    <w:p w:rsidR="00A01205" w:rsidRDefault="00A01205" w:rsidP="00A01205">
      <w:pPr>
        <w:numPr>
          <w:ilvl w:val="0"/>
          <w:numId w:val="1"/>
        </w:numPr>
        <w:shd w:val="clear" w:color="auto" w:fill="FFFFFF"/>
        <w:tabs>
          <w:tab w:val="left" w:pos="854"/>
        </w:tabs>
        <w:spacing w:before="5" w:line="274" w:lineRule="exact"/>
        <w:ind w:firstLine="710"/>
        <w:rPr>
          <w:color w:val="000000"/>
          <w:sz w:val="25"/>
          <w:szCs w:val="25"/>
        </w:rPr>
      </w:pPr>
      <w:r>
        <w:rPr>
          <w:rFonts w:eastAsia="Times New Roman"/>
          <w:color w:val="000000"/>
          <w:spacing w:val="1"/>
          <w:sz w:val="25"/>
          <w:szCs w:val="25"/>
        </w:rPr>
        <w:t xml:space="preserve">система условий реализации ООП ООО не соответствует п. 18.3.2 </w:t>
      </w:r>
      <w:proofErr w:type="gramStart"/>
      <w:r>
        <w:rPr>
          <w:rFonts w:eastAsia="Times New Roman"/>
          <w:color w:val="000000"/>
          <w:spacing w:val="1"/>
          <w:sz w:val="25"/>
          <w:szCs w:val="25"/>
        </w:rPr>
        <w:t>ФГОС</w:t>
      </w:r>
      <w:proofErr w:type="gramEnd"/>
      <w:r>
        <w:rPr>
          <w:rFonts w:eastAsia="Times New Roman"/>
          <w:color w:val="000000"/>
          <w:spacing w:val="1"/>
          <w:sz w:val="25"/>
          <w:szCs w:val="25"/>
        </w:rPr>
        <w:t xml:space="preserve"> поскольку не</w:t>
      </w:r>
      <w:r>
        <w:rPr>
          <w:rFonts w:eastAsia="Times New Roman"/>
          <w:color w:val="000000"/>
          <w:spacing w:val="1"/>
          <w:sz w:val="25"/>
          <w:szCs w:val="25"/>
        </w:rPr>
        <w:br/>
      </w:r>
      <w:r>
        <w:rPr>
          <w:rFonts w:eastAsia="Times New Roman"/>
          <w:color w:val="000000"/>
          <w:spacing w:val="-4"/>
          <w:sz w:val="25"/>
          <w:szCs w:val="25"/>
        </w:rPr>
        <w:t>содержит   обоснование   необходимых   изменений   в   имеющихся   условиях   в   соответствии   с</w:t>
      </w:r>
      <w:r>
        <w:rPr>
          <w:rFonts w:eastAsia="Times New Roman"/>
          <w:color w:val="000000"/>
          <w:spacing w:val="-4"/>
          <w:sz w:val="25"/>
          <w:szCs w:val="25"/>
        </w:rPr>
        <w:br/>
      </w:r>
      <w:r>
        <w:rPr>
          <w:rFonts w:eastAsia="Times New Roman"/>
          <w:color w:val="000000"/>
          <w:spacing w:val="-5"/>
          <w:sz w:val="25"/>
          <w:szCs w:val="25"/>
        </w:rPr>
        <w:t>приоритетами   основной   образовательной   программы   основного   общего   образования   МБОУ</w:t>
      </w:r>
      <w:r>
        <w:rPr>
          <w:rFonts w:eastAsia="Times New Roman"/>
          <w:color w:val="000000"/>
          <w:spacing w:val="-5"/>
          <w:sz w:val="25"/>
          <w:szCs w:val="25"/>
        </w:rPr>
        <w:br/>
      </w:r>
      <w:r>
        <w:rPr>
          <w:rFonts w:eastAsia="Times New Roman"/>
          <w:color w:val="000000"/>
          <w:sz w:val="25"/>
          <w:szCs w:val="25"/>
        </w:rPr>
        <w:t>Присальской СШ №10; механизмы достижения целевых ориентиров в системе условий; сетевой</w:t>
      </w:r>
      <w:r>
        <w:rPr>
          <w:rFonts w:eastAsia="Times New Roman"/>
          <w:color w:val="000000"/>
          <w:sz w:val="25"/>
          <w:szCs w:val="25"/>
        </w:rPr>
        <w:br/>
      </w:r>
      <w:r>
        <w:rPr>
          <w:rFonts w:eastAsia="Times New Roman"/>
          <w:color w:val="000000"/>
          <w:spacing w:val="-1"/>
          <w:sz w:val="25"/>
          <w:szCs w:val="25"/>
        </w:rPr>
        <w:t>график (дорожную карту) по формированию необходимой системы условий; контроль состояния</w:t>
      </w:r>
      <w:r>
        <w:rPr>
          <w:rFonts w:eastAsia="Times New Roman"/>
          <w:color w:val="000000"/>
          <w:spacing w:val="-1"/>
          <w:sz w:val="25"/>
          <w:szCs w:val="25"/>
        </w:rPr>
        <w:br/>
      </w:r>
      <w:r>
        <w:rPr>
          <w:rFonts w:eastAsia="Times New Roman"/>
          <w:color w:val="000000"/>
          <w:spacing w:val="-7"/>
          <w:sz w:val="25"/>
          <w:szCs w:val="25"/>
        </w:rPr>
        <w:t>системы условий.</w:t>
      </w:r>
    </w:p>
    <w:p w:rsidR="00A01205" w:rsidRDefault="00A01205" w:rsidP="00A01205">
      <w:pPr>
        <w:rPr>
          <w:sz w:val="2"/>
          <w:szCs w:val="2"/>
        </w:rPr>
      </w:pPr>
    </w:p>
    <w:p w:rsidR="00A01205" w:rsidRDefault="00A01205" w:rsidP="00A01205">
      <w:pPr>
        <w:numPr>
          <w:ilvl w:val="0"/>
          <w:numId w:val="2"/>
        </w:numPr>
        <w:shd w:val="clear" w:color="auto" w:fill="FFFFFF"/>
        <w:tabs>
          <w:tab w:val="left" w:pos="1123"/>
        </w:tabs>
        <w:spacing w:line="274" w:lineRule="exact"/>
        <w:ind w:firstLine="730"/>
        <w:rPr>
          <w:color w:val="000000"/>
          <w:spacing w:val="-17"/>
          <w:sz w:val="25"/>
          <w:szCs w:val="25"/>
        </w:rPr>
      </w:pPr>
      <w:r>
        <w:rPr>
          <w:rFonts w:eastAsia="Times New Roman"/>
          <w:color w:val="000000"/>
          <w:spacing w:val="-6"/>
          <w:sz w:val="25"/>
          <w:szCs w:val="25"/>
        </w:rPr>
        <w:t>В нарушение п. 7 ч. 3 ст.28 Федерального закона от 29.12.2012 N 273-ФЗ «Об образовании</w:t>
      </w:r>
      <w:r>
        <w:rPr>
          <w:rFonts w:eastAsia="Times New Roman"/>
          <w:color w:val="000000"/>
          <w:spacing w:val="-6"/>
          <w:sz w:val="25"/>
          <w:szCs w:val="25"/>
        </w:rPr>
        <w:br/>
      </w:r>
      <w:r>
        <w:rPr>
          <w:rFonts w:eastAsia="Times New Roman"/>
          <w:color w:val="000000"/>
          <w:spacing w:val="-4"/>
          <w:sz w:val="25"/>
          <w:szCs w:val="25"/>
        </w:rPr>
        <w:t>в Российской Федерации» Программа развития на 2019-2024 учебный год МБОУ Присальской СШ</w:t>
      </w:r>
      <w:r>
        <w:rPr>
          <w:rFonts w:eastAsia="Times New Roman"/>
          <w:color w:val="000000"/>
          <w:spacing w:val="-4"/>
          <w:sz w:val="25"/>
          <w:szCs w:val="25"/>
        </w:rPr>
        <w:br/>
      </w:r>
      <w:r>
        <w:rPr>
          <w:rFonts w:eastAsia="Times New Roman"/>
          <w:color w:val="000000"/>
          <w:spacing w:val="-6"/>
          <w:sz w:val="25"/>
          <w:szCs w:val="25"/>
        </w:rPr>
        <w:t>№10 не согласована с учредителем.</w:t>
      </w:r>
    </w:p>
    <w:p w:rsidR="00A01205" w:rsidRDefault="00A01205" w:rsidP="00A01205">
      <w:pPr>
        <w:numPr>
          <w:ilvl w:val="0"/>
          <w:numId w:val="2"/>
        </w:numPr>
        <w:shd w:val="clear" w:color="auto" w:fill="FFFFFF"/>
        <w:tabs>
          <w:tab w:val="left" w:pos="1123"/>
        </w:tabs>
        <w:spacing w:before="5" w:line="274" w:lineRule="exact"/>
        <w:ind w:firstLine="730"/>
        <w:rPr>
          <w:color w:val="000000"/>
          <w:spacing w:val="-17"/>
          <w:sz w:val="25"/>
          <w:szCs w:val="25"/>
        </w:rPr>
      </w:pPr>
      <w:r>
        <w:rPr>
          <w:rFonts w:eastAsia="Times New Roman"/>
          <w:color w:val="000000"/>
          <w:spacing w:val="-5"/>
          <w:sz w:val="25"/>
          <w:szCs w:val="25"/>
        </w:rPr>
        <w:t>Согласно п. 4.3. Устава муниципального бюджетного общеобразовательного учреждения</w:t>
      </w:r>
      <w:r>
        <w:rPr>
          <w:rFonts w:eastAsia="Times New Roman"/>
          <w:color w:val="000000"/>
          <w:spacing w:val="-5"/>
          <w:sz w:val="25"/>
          <w:szCs w:val="25"/>
        </w:rPr>
        <w:br/>
        <w:t>Присальской средней школы № 10, коллегиальными органами управления МБОУ Присальской СШ</w:t>
      </w:r>
      <w:r>
        <w:rPr>
          <w:rFonts w:eastAsia="Times New Roman"/>
          <w:color w:val="000000"/>
          <w:spacing w:val="-5"/>
          <w:sz w:val="25"/>
          <w:szCs w:val="25"/>
        </w:rPr>
        <w:br/>
      </w:r>
      <w:r>
        <w:rPr>
          <w:rFonts w:eastAsia="Times New Roman"/>
          <w:color w:val="000000"/>
          <w:spacing w:val="-3"/>
          <w:sz w:val="25"/>
          <w:szCs w:val="25"/>
        </w:rPr>
        <w:t>№10   являются:   общее   собрание   работников,   Педагогический   совет,   Управляющий   Совет</w:t>
      </w:r>
      <w:r>
        <w:rPr>
          <w:rFonts w:eastAsia="Times New Roman"/>
          <w:color w:val="000000"/>
          <w:spacing w:val="-3"/>
          <w:sz w:val="25"/>
          <w:szCs w:val="25"/>
        </w:rPr>
        <w:br/>
      </w:r>
      <w:r>
        <w:rPr>
          <w:rFonts w:eastAsia="Times New Roman"/>
          <w:color w:val="000000"/>
          <w:spacing w:val="-6"/>
          <w:sz w:val="25"/>
          <w:szCs w:val="25"/>
        </w:rPr>
        <w:t xml:space="preserve">Организации, Попечительский Совет, общешкольный родительский комитет. </w:t>
      </w:r>
      <w:proofErr w:type="gramStart"/>
      <w:r>
        <w:rPr>
          <w:rFonts w:eastAsia="Times New Roman"/>
          <w:color w:val="000000"/>
          <w:spacing w:val="-6"/>
          <w:sz w:val="25"/>
          <w:szCs w:val="25"/>
        </w:rPr>
        <w:t>Однако, в нарушение п.</w:t>
      </w:r>
      <w:r>
        <w:rPr>
          <w:rFonts w:eastAsia="Times New Roman"/>
          <w:color w:val="000000"/>
          <w:spacing w:val="-6"/>
          <w:sz w:val="25"/>
          <w:szCs w:val="25"/>
        </w:rPr>
        <w:br/>
      </w:r>
      <w:r>
        <w:rPr>
          <w:rFonts w:eastAsia="Times New Roman"/>
          <w:color w:val="000000"/>
          <w:spacing w:val="-5"/>
          <w:sz w:val="25"/>
          <w:szCs w:val="25"/>
        </w:rPr>
        <w:t>4 ч. 2 ст. 25, ч. 5 ст. 26 Федерального закона от 29.12.2012 № 273-ФЗ «Об образовании в Российской</w:t>
      </w:r>
      <w:r>
        <w:rPr>
          <w:rFonts w:eastAsia="Times New Roman"/>
          <w:color w:val="000000"/>
          <w:spacing w:val="-5"/>
          <w:sz w:val="25"/>
          <w:szCs w:val="25"/>
        </w:rPr>
        <w:br/>
      </w:r>
      <w:r>
        <w:rPr>
          <w:rFonts w:eastAsia="Times New Roman"/>
          <w:color w:val="000000"/>
          <w:spacing w:val="-6"/>
          <w:sz w:val="25"/>
          <w:szCs w:val="25"/>
        </w:rPr>
        <w:t>Федерации» в уставе отсутствует информация о порядке принятия решений и выступления от имени</w:t>
      </w:r>
      <w:r>
        <w:rPr>
          <w:rFonts w:eastAsia="Times New Roman"/>
          <w:color w:val="000000"/>
          <w:spacing w:val="-6"/>
          <w:sz w:val="25"/>
          <w:szCs w:val="25"/>
        </w:rPr>
        <w:br/>
      </w:r>
      <w:r>
        <w:rPr>
          <w:rFonts w:eastAsia="Times New Roman"/>
          <w:color w:val="000000"/>
          <w:spacing w:val="-4"/>
          <w:sz w:val="25"/>
          <w:szCs w:val="25"/>
        </w:rPr>
        <w:t>образовательной организации Управляющего Совета Организации; порядке выступления от имени</w:t>
      </w:r>
      <w:r>
        <w:rPr>
          <w:rFonts w:eastAsia="Times New Roman"/>
          <w:color w:val="000000"/>
          <w:spacing w:val="-4"/>
          <w:sz w:val="25"/>
          <w:szCs w:val="25"/>
        </w:rPr>
        <w:br/>
      </w:r>
      <w:r>
        <w:rPr>
          <w:rFonts w:eastAsia="Times New Roman"/>
          <w:color w:val="000000"/>
          <w:spacing w:val="-5"/>
          <w:sz w:val="25"/>
          <w:szCs w:val="25"/>
        </w:rPr>
        <w:t>образовательной   организации   общего   собрания   работников;   порядке   выступления   от  имени</w:t>
      </w:r>
      <w:r>
        <w:rPr>
          <w:rFonts w:eastAsia="Times New Roman"/>
          <w:color w:val="000000"/>
          <w:spacing w:val="-5"/>
          <w:sz w:val="25"/>
          <w:szCs w:val="25"/>
        </w:rPr>
        <w:br/>
        <w:t>образовательной организации педагогического совета;</w:t>
      </w:r>
      <w:proofErr w:type="gramEnd"/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proofErr w:type="gramStart"/>
      <w:r>
        <w:rPr>
          <w:rFonts w:eastAsia="Times New Roman"/>
          <w:color w:val="000000"/>
          <w:spacing w:val="-5"/>
          <w:sz w:val="25"/>
          <w:szCs w:val="25"/>
        </w:rPr>
        <w:t>порядке</w:t>
      </w:r>
      <w:proofErr w:type="gramEnd"/>
      <w:r>
        <w:rPr>
          <w:rFonts w:eastAsia="Times New Roman"/>
          <w:color w:val="000000"/>
          <w:spacing w:val="-5"/>
          <w:sz w:val="25"/>
          <w:szCs w:val="25"/>
        </w:rPr>
        <w:t xml:space="preserve"> принятия решений и выступления от</w:t>
      </w:r>
      <w:r>
        <w:rPr>
          <w:rFonts w:eastAsia="Times New Roman"/>
          <w:color w:val="000000"/>
          <w:spacing w:val="-5"/>
          <w:sz w:val="25"/>
          <w:szCs w:val="25"/>
        </w:rPr>
        <w:br/>
      </w:r>
      <w:r>
        <w:rPr>
          <w:rFonts w:eastAsia="Times New Roman"/>
          <w:color w:val="000000"/>
          <w:spacing w:val="-3"/>
          <w:sz w:val="25"/>
          <w:szCs w:val="25"/>
        </w:rPr>
        <w:t>имени образовательной организации Попечительского Совета; структура, порядок формирования,</w:t>
      </w:r>
      <w:r>
        <w:rPr>
          <w:rFonts w:eastAsia="Times New Roman"/>
          <w:color w:val="000000"/>
          <w:spacing w:val="-3"/>
          <w:sz w:val="25"/>
          <w:szCs w:val="25"/>
        </w:rPr>
        <w:br/>
      </w:r>
      <w:r>
        <w:rPr>
          <w:rFonts w:eastAsia="Times New Roman"/>
          <w:color w:val="000000"/>
          <w:spacing w:val="-2"/>
          <w:sz w:val="25"/>
          <w:szCs w:val="25"/>
        </w:rPr>
        <w:t>срок   полномочий   и   компетенция,   порядок   принятия   решений   и   выступления   от   имени</w:t>
      </w:r>
      <w:r>
        <w:rPr>
          <w:rFonts w:eastAsia="Times New Roman"/>
          <w:color w:val="000000"/>
          <w:spacing w:val="-2"/>
          <w:sz w:val="25"/>
          <w:szCs w:val="25"/>
        </w:rPr>
        <w:br/>
      </w:r>
      <w:r>
        <w:rPr>
          <w:rFonts w:eastAsia="Times New Roman"/>
          <w:color w:val="000000"/>
          <w:spacing w:val="-6"/>
          <w:sz w:val="25"/>
          <w:szCs w:val="25"/>
        </w:rPr>
        <w:t>образовательной организации Общешкольного родительского Комитета.</w:t>
      </w:r>
    </w:p>
    <w:p w:rsidR="00A01205" w:rsidRDefault="00A01205" w:rsidP="00A01205">
      <w:pPr>
        <w:numPr>
          <w:ilvl w:val="0"/>
          <w:numId w:val="2"/>
        </w:numPr>
        <w:shd w:val="clear" w:color="auto" w:fill="FFFFFF"/>
        <w:tabs>
          <w:tab w:val="left" w:pos="1123"/>
        </w:tabs>
        <w:spacing w:line="274" w:lineRule="exact"/>
        <w:ind w:firstLine="730"/>
        <w:rPr>
          <w:color w:val="000000"/>
          <w:spacing w:val="-17"/>
          <w:sz w:val="25"/>
          <w:szCs w:val="25"/>
        </w:rPr>
      </w:pPr>
      <w:proofErr w:type="gramStart"/>
      <w:r>
        <w:rPr>
          <w:rFonts w:eastAsia="Times New Roman"/>
          <w:color w:val="000000"/>
          <w:spacing w:val="-1"/>
          <w:sz w:val="25"/>
          <w:szCs w:val="25"/>
        </w:rPr>
        <w:t>В нарушение требований ч.1 ст.30 Федерального закона от 29.12.2012 № 273-ФЗ «Об</w:t>
      </w:r>
      <w:r>
        <w:rPr>
          <w:rFonts w:eastAsia="Times New Roman"/>
          <w:color w:val="000000"/>
          <w:spacing w:val="-1"/>
          <w:sz w:val="25"/>
          <w:szCs w:val="25"/>
        </w:rPr>
        <w:br/>
      </w:r>
      <w:r>
        <w:rPr>
          <w:rFonts w:eastAsia="Times New Roman"/>
          <w:color w:val="000000"/>
          <w:spacing w:val="2"/>
          <w:sz w:val="25"/>
          <w:szCs w:val="25"/>
        </w:rPr>
        <w:t>образовании в Российской Федерации» в локальном нормативном акте «Положение об общем</w:t>
      </w:r>
      <w:r>
        <w:rPr>
          <w:rFonts w:eastAsia="Times New Roman"/>
          <w:color w:val="000000"/>
          <w:spacing w:val="2"/>
          <w:sz w:val="25"/>
          <w:szCs w:val="25"/>
        </w:rPr>
        <w:br/>
      </w:r>
      <w:r>
        <w:rPr>
          <w:rFonts w:eastAsia="Times New Roman"/>
          <w:color w:val="000000"/>
          <w:sz w:val="25"/>
          <w:szCs w:val="25"/>
        </w:rPr>
        <w:t>собрании  работников  МБОУ  Присальской  СШ  №10»,  утвержденном  приказом директора от</w:t>
      </w:r>
      <w:r>
        <w:rPr>
          <w:rFonts w:eastAsia="Times New Roman"/>
          <w:color w:val="000000"/>
          <w:sz w:val="25"/>
          <w:szCs w:val="25"/>
        </w:rPr>
        <w:br/>
      </w:r>
      <w:r>
        <w:rPr>
          <w:rFonts w:eastAsia="Times New Roman"/>
          <w:color w:val="000000"/>
          <w:spacing w:val="-4"/>
          <w:sz w:val="25"/>
          <w:szCs w:val="25"/>
        </w:rPr>
        <w:t>10.09.2018 б/</w:t>
      </w:r>
      <w:proofErr w:type="spellStart"/>
      <w:r>
        <w:rPr>
          <w:rFonts w:eastAsia="Times New Roman"/>
          <w:color w:val="000000"/>
          <w:spacing w:val="-4"/>
          <w:sz w:val="25"/>
          <w:szCs w:val="25"/>
        </w:rPr>
        <w:t>н</w:t>
      </w:r>
      <w:proofErr w:type="spellEnd"/>
      <w:r>
        <w:rPr>
          <w:rFonts w:eastAsia="Times New Roman"/>
          <w:color w:val="000000"/>
          <w:spacing w:val="-4"/>
          <w:sz w:val="25"/>
          <w:szCs w:val="25"/>
        </w:rPr>
        <w:t>, п. 3.2 в части периодичности проведения заседаний собрания, п. 3.3 в части кворума</w:t>
      </w:r>
      <w:r>
        <w:rPr>
          <w:rFonts w:eastAsia="Times New Roman"/>
          <w:color w:val="000000"/>
          <w:spacing w:val="-4"/>
          <w:sz w:val="25"/>
          <w:szCs w:val="25"/>
        </w:rPr>
        <w:br/>
      </w:r>
      <w:r>
        <w:rPr>
          <w:rFonts w:eastAsia="Times New Roman"/>
          <w:color w:val="000000"/>
          <w:spacing w:val="-6"/>
          <w:sz w:val="25"/>
          <w:szCs w:val="25"/>
        </w:rPr>
        <w:t>принятия решений не соответствуют п. 4.6.1 Устава образовательной организации.</w:t>
      </w:r>
      <w:proofErr w:type="gramEnd"/>
    </w:p>
    <w:p w:rsidR="00A01205" w:rsidRDefault="00A01205" w:rsidP="00A01205">
      <w:pPr>
        <w:numPr>
          <w:ilvl w:val="0"/>
          <w:numId w:val="2"/>
        </w:numPr>
        <w:shd w:val="clear" w:color="auto" w:fill="FFFFFF"/>
        <w:tabs>
          <w:tab w:val="left" w:pos="1123"/>
        </w:tabs>
        <w:spacing w:line="274" w:lineRule="exact"/>
        <w:ind w:firstLine="730"/>
        <w:rPr>
          <w:color w:val="000000"/>
          <w:spacing w:val="-18"/>
          <w:sz w:val="25"/>
          <w:szCs w:val="25"/>
        </w:rPr>
      </w:pPr>
      <w:proofErr w:type="gramStart"/>
      <w:r>
        <w:rPr>
          <w:rFonts w:eastAsia="Times New Roman"/>
          <w:color w:val="000000"/>
          <w:spacing w:val="-1"/>
          <w:sz w:val="25"/>
          <w:szCs w:val="25"/>
        </w:rPr>
        <w:t>В нарушение требований ч.1 ст.30 Федерального закона от 29.12.2012 № 273-ФЗ «Об</w:t>
      </w:r>
      <w:r>
        <w:rPr>
          <w:rFonts w:eastAsia="Times New Roman"/>
          <w:color w:val="000000"/>
          <w:spacing w:val="-1"/>
          <w:sz w:val="25"/>
          <w:szCs w:val="25"/>
        </w:rPr>
        <w:br/>
      </w:r>
      <w:r>
        <w:rPr>
          <w:rFonts w:eastAsia="Times New Roman"/>
          <w:color w:val="000000"/>
          <w:spacing w:val="-7"/>
          <w:sz w:val="25"/>
          <w:szCs w:val="25"/>
        </w:rPr>
        <w:t>образовании в Российской Федерации» в локальном нормативном акте «Положение о педагогическом</w:t>
      </w:r>
      <w:r>
        <w:rPr>
          <w:rFonts w:eastAsia="Times New Roman"/>
          <w:color w:val="000000"/>
          <w:spacing w:val="-7"/>
          <w:sz w:val="25"/>
          <w:szCs w:val="25"/>
        </w:rPr>
        <w:br/>
      </w:r>
      <w:r>
        <w:rPr>
          <w:rFonts w:eastAsia="Times New Roman"/>
          <w:color w:val="000000"/>
          <w:spacing w:val="-5"/>
          <w:sz w:val="25"/>
          <w:szCs w:val="25"/>
        </w:rPr>
        <w:t>совете» МБОУ Присальской СШ №10, утвержденном приказом директора от 10.09.2018 б/</w:t>
      </w:r>
      <w:proofErr w:type="spellStart"/>
      <w:r>
        <w:rPr>
          <w:rFonts w:eastAsia="Times New Roman"/>
          <w:color w:val="000000"/>
          <w:spacing w:val="-5"/>
          <w:sz w:val="25"/>
          <w:szCs w:val="25"/>
        </w:rPr>
        <w:t>н</w:t>
      </w:r>
      <w:proofErr w:type="spellEnd"/>
      <w:r>
        <w:rPr>
          <w:rFonts w:eastAsia="Times New Roman"/>
          <w:color w:val="000000"/>
          <w:spacing w:val="-5"/>
          <w:sz w:val="25"/>
          <w:szCs w:val="25"/>
        </w:rPr>
        <w:t>, п. 4.1 в</w:t>
      </w:r>
      <w:r>
        <w:rPr>
          <w:rFonts w:eastAsia="Times New Roman"/>
          <w:color w:val="000000"/>
          <w:spacing w:val="-5"/>
          <w:sz w:val="25"/>
          <w:szCs w:val="25"/>
        </w:rPr>
        <w:br/>
      </w:r>
      <w:r>
        <w:rPr>
          <w:rFonts w:eastAsia="Times New Roman"/>
          <w:color w:val="000000"/>
          <w:spacing w:val="4"/>
          <w:sz w:val="25"/>
          <w:szCs w:val="25"/>
        </w:rPr>
        <w:t>части избрания председателя совета, в части кворума принятия решений, в части количества</w:t>
      </w:r>
      <w:r>
        <w:rPr>
          <w:rFonts w:eastAsia="Times New Roman"/>
          <w:color w:val="000000"/>
          <w:spacing w:val="4"/>
          <w:sz w:val="25"/>
          <w:szCs w:val="25"/>
        </w:rPr>
        <w:br/>
      </w:r>
      <w:r>
        <w:rPr>
          <w:rFonts w:eastAsia="Times New Roman"/>
          <w:color w:val="000000"/>
          <w:spacing w:val="-2"/>
          <w:sz w:val="25"/>
          <w:szCs w:val="25"/>
        </w:rPr>
        <w:t>проголосовавших  для  принятия  решений  не  соответствуют  п.   4.7.1   Устава</w:t>
      </w:r>
      <w:proofErr w:type="gramEnd"/>
      <w:r>
        <w:rPr>
          <w:rFonts w:eastAsia="Times New Roman"/>
          <w:color w:val="000000"/>
          <w:spacing w:val="-2"/>
          <w:sz w:val="25"/>
          <w:szCs w:val="25"/>
        </w:rPr>
        <w:t xml:space="preserve">  </w:t>
      </w:r>
      <w:proofErr w:type="gramStart"/>
      <w:r>
        <w:rPr>
          <w:rFonts w:eastAsia="Times New Roman"/>
          <w:color w:val="000000"/>
          <w:spacing w:val="-2"/>
          <w:sz w:val="25"/>
          <w:szCs w:val="25"/>
        </w:rPr>
        <w:t>образовательной</w:t>
      </w:r>
      <w:proofErr w:type="gramEnd"/>
      <w:r>
        <w:rPr>
          <w:rFonts w:eastAsia="Times New Roman"/>
          <w:color w:val="000000"/>
          <w:spacing w:val="-2"/>
          <w:sz w:val="25"/>
          <w:szCs w:val="25"/>
        </w:rPr>
        <w:br/>
      </w:r>
      <w:r>
        <w:rPr>
          <w:rFonts w:eastAsia="Times New Roman"/>
          <w:color w:val="000000"/>
          <w:spacing w:val="-7"/>
          <w:sz w:val="25"/>
          <w:szCs w:val="25"/>
        </w:rPr>
        <w:t>организации.</w:t>
      </w:r>
    </w:p>
    <w:p w:rsidR="00A01205" w:rsidRDefault="00A01205" w:rsidP="00A01205">
      <w:pPr>
        <w:shd w:val="clear" w:color="auto" w:fill="FFFFFF"/>
        <w:tabs>
          <w:tab w:val="left" w:pos="1411"/>
        </w:tabs>
        <w:spacing w:line="274" w:lineRule="exact"/>
        <w:ind w:left="10" w:firstLine="725"/>
      </w:pPr>
      <w:r>
        <w:rPr>
          <w:color w:val="000000"/>
          <w:spacing w:val="-17"/>
          <w:sz w:val="25"/>
          <w:szCs w:val="25"/>
        </w:rPr>
        <w:t>1.7.</w:t>
      </w:r>
      <w:r>
        <w:rPr>
          <w:color w:val="000000"/>
          <w:sz w:val="25"/>
          <w:szCs w:val="25"/>
        </w:rPr>
        <w:tab/>
      </w:r>
      <w:r>
        <w:rPr>
          <w:rFonts w:eastAsia="Times New Roman"/>
          <w:color w:val="000000"/>
          <w:spacing w:val="-6"/>
          <w:sz w:val="25"/>
          <w:szCs w:val="25"/>
        </w:rPr>
        <w:t xml:space="preserve">В нарушение </w:t>
      </w:r>
      <w:proofErr w:type="gramStart"/>
      <w:r>
        <w:rPr>
          <w:rFonts w:eastAsia="Times New Roman"/>
          <w:color w:val="000000"/>
          <w:spacing w:val="-6"/>
          <w:sz w:val="25"/>
          <w:szCs w:val="25"/>
        </w:rPr>
        <w:t>ч</w:t>
      </w:r>
      <w:proofErr w:type="gramEnd"/>
      <w:r>
        <w:rPr>
          <w:rFonts w:eastAsia="Times New Roman"/>
          <w:color w:val="000000"/>
          <w:spacing w:val="-6"/>
          <w:sz w:val="25"/>
          <w:szCs w:val="25"/>
        </w:rPr>
        <w:t>. 4,5 ст. 26 Федерального закона 29.12.2012 № 273-ФЗ «Об образовании в</w:t>
      </w:r>
      <w:r>
        <w:rPr>
          <w:rFonts w:eastAsia="Times New Roman"/>
          <w:color w:val="000000"/>
          <w:spacing w:val="-6"/>
          <w:sz w:val="25"/>
          <w:szCs w:val="25"/>
        </w:rPr>
        <w:br/>
        <w:t>Российской Федерации», п. 4.3 Устава МБОУ Присальской СШ №10 в образовательной организации</w:t>
      </w:r>
      <w:r>
        <w:rPr>
          <w:rFonts w:eastAsia="Times New Roman"/>
          <w:color w:val="000000"/>
          <w:spacing w:val="-6"/>
          <w:sz w:val="25"/>
          <w:szCs w:val="25"/>
        </w:rPr>
        <w:br/>
      </w:r>
      <w:r>
        <w:rPr>
          <w:rFonts w:eastAsia="Times New Roman"/>
          <w:color w:val="000000"/>
          <w:spacing w:val="-5"/>
          <w:sz w:val="25"/>
          <w:szCs w:val="25"/>
        </w:rPr>
        <w:t>не сформирован коллегиальный орган управления - Попечительский Совет Организации.</w:t>
      </w:r>
    </w:p>
    <w:p w:rsidR="00A01205" w:rsidRPr="00A01205" w:rsidRDefault="00A01205" w:rsidP="00A01205">
      <w:pPr>
        <w:shd w:val="clear" w:color="auto" w:fill="FFFFFF"/>
        <w:tabs>
          <w:tab w:val="left" w:pos="1205"/>
        </w:tabs>
        <w:spacing w:line="274" w:lineRule="exact"/>
        <w:ind w:left="10" w:firstLine="725"/>
      </w:pPr>
      <w:r>
        <w:rPr>
          <w:color w:val="000000"/>
          <w:spacing w:val="-17"/>
          <w:sz w:val="25"/>
          <w:szCs w:val="25"/>
        </w:rPr>
        <w:t>1.8.</w:t>
      </w:r>
      <w:r>
        <w:rPr>
          <w:color w:val="000000"/>
          <w:sz w:val="25"/>
          <w:szCs w:val="25"/>
        </w:rPr>
        <w:tab/>
      </w:r>
      <w:proofErr w:type="gramStart"/>
      <w:r>
        <w:rPr>
          <w:rFonts w:eastAsia="Times New Roman"/>
          <w:color w:val="000000"/>
          <w:spacing w:val="4"/>
          <w:sz w:val="25"/>
          <w:szCs w:val="25"/>
        </w:rPr>
        <w:t>В нарушение требований ч.2 ст.29 Федерального закона 29.12.2012 № 273-ФЗ «Об</w:t>
      </w:r>
      <w:r>
        <w:rPr>
          <w:rFonts w:eastAsia="Times New Roman"/>
          <w:color w:val="000000"/>
          <w:spacing w:val="4"/>
          <w:sz w:val="25"/>
          <w:szCs w:val="25"/>
        </w:rPr>
        <w:br/>
      </w:r>
      <w:r>
        <w:rPr>
          <w:rFonts w:eastAsia="Times New Roman"/>
          <w:color w:val="000000"/>
          <w:spacing w:val="-4"/>
          <w:sz w:val="25"/>
          <w:szCs w:val="25"/>
        </w:rPr>
        <w:t>образовании   в   Российской   Федерации»,   п.п.3-7   Правил  размещения   на  официальном   сайте</w:t>
      </w:r>
      <w:r>
        <w:rPr>
          <w:rFonts w:eastAsia="Times New Roman"/>
          <w:color w:val="000000"/>
          <w:spacing w:val="-4"/>
          <w:sz w:val="25"/>
          <w:szCs w:val="25"/>
        </w:rPr>
        <w:br/>
        <w:t>образовательной   организации   в   информационно-телекоммуникационной   сети   «Интернет»   и</w:t>
      </w:r>
      <w:r>
        <w:rPr>
          <w:rFonts w:eastAsia="Times New Roman"/>
          <w:color w:val="000000"/>
          <w:spacing w:val="-4"/>
          <w:sz w:val="25"/>
          <w:szCs w:val="25"/>
        </w:rPr>
        <w:br/>
      </w:r>
      <w:r>
        <w:rPr>
          <w:rFonts w:eastAsia="Times New Roman"/>
          <w:color w:val="000000"/>
          <w:spacing w:val="-6"/>
          <w:sz w:val="25"/>
          <w:szCs w:val="25"/>
        </w:rPr>
        <w:lastRenderedPageBreak/>
        <w:t>обновления    информации    об    образовательной    организации,    утвержденных    постановлением</w:t>
      </w:r>
      <w:r>
        <w:rPr>
          <w:rFonts w:eastAsia="Times New Roman"/>
          <w:color w:val="000000"/>
          <w:spacing w:val="-6"/>
          <w:sz w:val="25"/>
          <w:szCs w:val="25"/>
        </w:rPr>
        <w:br/>
      </w:r>
      <w:r>
        <w:rPr>
          <w:rFonts w:eastAsia="Times New Roman"/>
          <w:color w:val="000000"/>
          <w:spacing w:val="-8"/>
          <w:sz w:val="25"/>
          <w:szCs w:val="25"/>
        </w:rPr>
        <w:t>Правительства Российской Федерации от 10.07.2013 № 582, п.3 Требований к структуре официального</w:t>
      </w:r>
      <w:r>
        <w:rPr>
          <w:rFonts w:eastAsia="Times New Roman"/>
          <w:color w:val="000000"/>
          <w:spacing w:val="-8"/>
          <w:sz w:val="25"/>
          <w:szCs w:val="25"/>
        </w:rPr>
        <w:br/>
      </w:r>
      <w:r>
        <w:rPr>
          <w:rFonts w:eastAsia="Times New Roman"/>
          <w:color w:val="000000"/>
          <w:spacing w:val="-2"/>
          <w:sz w:val="25"/>
          <w:szCs w:val="25"/>
        </w:rPr>
        <w:t>сайта образовательной организации в информационно-телекоммуникационной сети «Интернет» и</w:t>
      </w:r>
      <w:r>
        <w:rPr>
          <w:rFonts w:eastAsia="Times New Roman"/>
          <w:color w:val="000000"/>
          <w:spacing w:val="-2"/>
          <w:sz w:val="25"/>
          <w:szCs w:val="25"/>
        </w:rPr>
        <w:br/>
      </w:r>
      <w:r>
        <w:rPr>
          <w:rFonts w:eastAsia="Times New Roman"/>
          <w:color w:val="000000"/>
          <w:spacing w:val="-7"/>
          <w:sz w:val="25"/>
          <w:szCs w:val="25"/>
        </w:rPr>
        <w:t>формату представления</w:t>
      </w:r>
      <w:proofErr w:type="gramEnd"/>
      <w:r>
        <w:rPr>
          <w:rFonts w:eastAsia="Times New Roman"/>
          <w:color w:val="000000"/>
          <w:spacing w:val="-7"/>
          <w:sz w:val="25"/>
          <w:szCs w:val="25"/>
        </w:rPr>
        <w:t xml:space="preserve"> на нем информации, утвержденных приказом </w:t>
      </w:r>
      <w:proofErr w:type="spellStart"/>
      <w:r>
        <w:rPr>
          <w:rFonts w:eastAsia="Times New Roman"/>
          <w:color w:val="000000"/>
          <w:spacing w:val="-7"/>
          <w:sz w:val="25"/>
          <w:szCs w:val="25"/>
        </w:rPr>
        <w:t>Рособрнадзора</w:t>
      </w:r>
      <w:proofErr w:type="spellEnd"/>
      <w:r>
        <w:rPr>
          <w:rFonts w:eastAsia="Times New Roman"/>
          <w:color w:val="000000"/>
          <w:spacing w:val="-7"/>
          <w:sz w:val="25"/>
          <w:szCs w:val="25"/>
        </w:rPr>
        <w:t xml:space="preserve"> от 29.05.2014 №</w:t>
      </w:r>
      <w:r>
        <w:rPr>
          <w:rFonts w:eastAsia="Times New Roman"/>
          <w:color w:val="000000"/>
          <w:spacing w:val="-7"/>
          <w:sz w:val="25"/>
          <w:szCs w:val="25"/>
        </w:rPr>
        <w:br/>
      </w:r>
      <w:r>
        <w:rPr>
          <w:rFonts w:eastAsia="Times New Roman"/>
          <w:color w:val="000000"/>
          <w:spacing w:val="-6"/>
          <w:sz w:val="25"/>
          <w:szCs w:val="25"/>
        </w:rPr>
        <w:t>785, на официальном сайте образовательной организации в информационно-телекоммуникационной</w:t>
      </w:r>
      <w:r>
        <w:rPr>
          <w:rFonts w:eastAsia="Times New Roman"/>
          <w:color w:val="000000"/>
          <w:spacing w:val="-6"/>
          <w:sz w:val="25"/>
          <w:szCs w:val="25"/>
        </w:rPr>
        <w:br/>
      </w:r>
      <w:r>
        <w:rPr>
          <w:rFonts w:eastAsia="Times New Roman"/>
          <w:color w:val="000000"/>
          <w:spacing w:val="-9"/>
          <w:sz w:val="25"/>
          <w:szCs w:val="25"/>
        </w:rPr>
        <w:t xml:space="preserve">сети «Интернет» </w:t>
      </w:r>
      <w:r>
        <w:rPr>
          <w:rFonts w:eastAsia="Times New Roman"/>
          <w:color w:val="000000"/>
          <w:spacing w:val="-9"/>
          <w:sz w:val="25"/>
          <w:szCs w:val="25"/>
          <w:lang w:val="en-US"/>
        </w:rPr>
        <w:t>https</w:t>
      </w:r>
      <w:r>
        <w:rPr>
          <w:rFonts w:eastAsia="Times New Roman"/>
          <w:color w:val="000000"/>
          <w:spacing w:val="-9"/>
          <w:sz w:val="25"/>
          <w:szCs w:val="25"/>
        </w:rPr>
        <w:t>://</w:t>
      </w:r>
      <w:proofErr w:type="spellStart"/>
      <w:r>
        <w:rPr>
          <w:rFonts w:eastAsia="Times New Roman"/>
          <w:color w:val="000000"/>
          <w:spacing w:val="-9"/>
          <w:sz w:val="25"/>
          <w:szCs w:val="25"/>
          <w:lang w:val="en-US"/>
        </w:rPr>
        <w:t>mbou</w:t>
      </w:r>
      <w:proofErr w:type="spellEnd"/>
      <w:r w:rsidRPr="00A01205">
        <w:rPr>
          <w:rFonts w:eastAsia="Times New Roman"/>
          <w:color w:val="000000"/>
          <w:spacing w:val="-9"/>
          <w:sz w:val="25"/>
          <w:szCs w:val="25"/>
        </w:rPr>
        <w:t>-</w:t>
      </w:r>
      <w:proofErr w:type="spellStart"/>
      <w:r>
        <w:rPr>
          <w:rFonts w:eastAsia="Times New Roman"/>
          <w:color w:val="000000"/>
          <w:spacing w:val="-9"/>
          <w:sz w:val="25"/>
          <w:szCs w:val="25"/>
          <w:lang w:val="en-US"/>
        </w:rPr>
        <w:t>prisalskaya</w:t>
      </w:r>
      <w:proofErr w:type="spellEnd"/>
      <w:r w:rsidRPr="00A01205">
        <w:rPr>
          <w:rFonts w:eastAsia="Times New Roman"/>
          <w:color w:val="000000"/>
          <w:spacing w:val="-9"/>
          <w:sz w:val="25"/>
          <w:szCs w:val="25"/>
        </w:rPr>
        <w:t>.</w:t>
      </w:r>
      <w:proofErr w:type="spellStart"/>
      <w:r>
        <w:rPr>
          <w:rFonts w:eastAsia="Times New Roman"/>
          <w:color w:val="000000"/>
          <w:spacing w:val="-9"/>
          <w:sz w:val="25"/>
          <w:szCs w:val="25"/>
          <w:lang w:val="en-US"/>
        </w:rPr>
        <w:t>nubex</w:t>
      </w:r>
      <w:proofErr w:type="spellEnd"/>
      <w:r w:rsidRPr="00A01205">
        <w:rPr>
          <w:rFonts w:eastAsia="Times New Roman"/>
          <w:color w:val="000000"/>
          <w:spacing w:val="-9"/>
          <w:sz w:val="25"/>
          <w:szCs w:val="25"/>
        </w:rPr>
        <w:t>.</w:t>
      </w:r>
      <w:proofErr w:type="spellStart"/>
      <w:r>
        <w:rPr>
          <w:rFonts w:eastAsia="Times New Roman"/>
          <w:color w:val="000000"/>
          <w:spacing w:val="-9"/>
          <w:sz w:val="25"/>
          <w:szCs w:val="25"/>
          <w:lang w:val="en-US"/>
        </w:rPr>
        <w:t>ru</w:t>
      </w:r>
      <w:proofErr w:type="spellEnd"/>
      <w:r w:rsidRPr="00A01205">
        <w:rPr>
          <w:rFonts w:eastAsia="Times New Roman"/>
          <w:color w:val="000000"/>
          <w:spacing w:val="-9"/>
          <w:sz w:val="25"/>
          <w:szCs w:val="25"/>
        </w:rPr>
        <w:t>./</w:t>
      </w:r>
      <w:proofErr w:type="spellStart"/>
      <w:r>
        <w:rPr>
          <w:rFonts w:eastAsia="Times New Roman"/>
          <w:color w:val="000000"/>
          <w:spacing w:val="-9"/>
          <w:sz w:val="25"/>
          <w:szCs w:val="25"/>
          <w:lang w:val="en-US"/>
        </w:rPr>
        <w:t>skhool</w:t>
      </w:r>
      <w:proofErr w:type="spellEnd"/>
      <w:r w:rsidRPr="00A01205">
        <w:rPr>
          <w:rFonts w:eastAsia="Times New Roman"/>
          <w:color w:val="000000"/>
          <w:spacing w:val="-9"/>
          <w:sz w:val="25"/>
          <w:szCs w:val="25"/>
        </w:rPr>
        <w:t>/</w:t>
      </w:r>
      <w:r>
        <w:rPr>
          <w:rFonts w:eastAsia="Times New Roman"/>
          <w:color w:val="000000"/>
          <w:spacing w:val="-9"/>
          <w:sz w:val="25"/>
          <w:szCs w:val="25"/>
        </w:rPr>
        <w:t>:</w:t>
      </w:r>
    </w:p>
    <w:p w:rsidR="00A01205" w:rsidRDefault="00A01205" w:rsidP="00A01205">
      <w:pPr>
        <w:shd w:val="clear" w:color="auto" w:fill="FFFFFF"/>
        <w:spacing w:line="274" w:lineRule="exact"/>
        <w:ind w:left="19" w:firstLine="701"/>
        <w:jc w:val="both"/>
      </w:pPr>
      <w:r>
        <w:rPr>
          <w:rFonts w:eastAsia="Times New Roman"/>
          <w:color w:val="000000"/>
          <w:spacing w:val="-6"/>
          <w:sz w:val="25"/>
          <w:szCs w:val="25"/>
        </w:rPr>
        <w:t xml:space="preserve">в подразделе «Основные сведения» отсутствует информация о дате создания образовательной 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организации (указан только год), о месте нахождения филиалов образовательной организации (при </w:t>
      </w:r>
      <w:r>
        <w:rPr>
          <w:rFonts w:eastAsia="Times New Roman"/>
          <w:color w:val="000000"/>
          <w:spacing w:val="-7"/>
          <w:sz w:val="25"/>
          <w:szCs w:val="25"/>
        </w:rPr>
        <w:t>наличии);</w:t>
      </w:r>
    </w:p>
    <w:p w:rsidR="00A01205" w:rsidRDefault="00A01205" w:rsidP="00A01205">
      <w:pPr>
        <w:shd w:val="clear" w:color="auto" w:fill="FFFFFF"/>
        <w:spacing w:line="274" w:lineRule="exact"/>
        <w:ind w:left="19" w:firstLine="701"/>
        <w:jc w:val="both"/>
      </w:pPr>
      <w:r>
        <w:rPr>
          <w:rFonts w:eastAsia="Times New Roman"/>
          <w:color w:val="000000"/>
          <w:spacing w:val="-6"/>
          <w:sz w:val="25"/>
          <w:szCs w:val="25"/>
        </w:rPr>
        <w:t>в подразделе «Структура и органы управления образовательной организацией» не размещены копии положений об органах управления;</w:t>
      </w:r>
    </w:p>
    <w:p w:rsidR="00A01205" w:rsidRDefault="00A01205" w:rsidP="00A01205">
      <w:pPr>
        <w:shd w:val="clear" w:color="auto" w:fill="FFFFFF"/>
        <w:spacing w:line="274" w:lineRule="exact"/>
        <w:ind w:left="19" w:firstLine="701"/>
        <w:jc w:val="both"/>
      </w:pPr>
      <w:r>
        <w:rPr>
          <w:rFonts w:eastAsia="Times New Roman"/>
          <w:color w:val="000000"/>
          <w:spacing w:val="1"/>
          <w:sz w:val="25"/>
          <w:szCs w:val="25"/>
        </w:rPr>
        <w:t xml:space="preserve">в подразделе «Документы» отсутствуют: а) копии: плана финансово-хозяйственной </w:t>
      </w:r>
      <w:r>
        <w:rPr>
          <w:rFonts w:eastAsia="Times New Roman"/>
          <w:color w:val="000000"/>
          <w:spacing w:val="-7"/>
          <w:sz w:val="25"/>
          <w:szCs w:val="25"/>
        </w:rPr>
        <w:t>деятельности образовательной организации, локальных нормативных актов, предусмотренные частью</w:t>
      </w:r>
    </w:p>
    <w:p w:rsidR="00D50648" w:rsidRDefault="00D50648" w:rsidP="00D50648">
      <w:pPr>
        <w:shd w:val="clear" w:color="auto" w:fill="FFFFFF"/>
        <w:tabs>
          <w:tab w:val="left" w:pos="1186"/>
        </w:tabs>
        <w:spacing w:line="274" w:lineRule="exact"/>
        <w:ind w:left="10" w:firstLine="720"/>
      </w:pPr>
    </w:p>
    <w:p w:rsidR="00917952" w:rsidRDefault="00917952" w:rsidP="00917952">
      <w:pPr>
        <w:shd w:val="clear" w:color="auto" w:fill="FFFFFF"/>
        <w:spacing w:line="274" w:lineRule="exact"/>
        <w:ind w:right="10"/>
        <w:jc w:val="both"/>
      </w:pPr>
      <w:proofErr w:type="gramStart"/>
      <w:r>
        <w:rPr>
          <w:color w:val="000000"/>
          <w:spacing w:val="-1"/>
          <w:sz w:val="24"/>
          <w:szCs w:val="24"/>
        </w:rPr>
        <w:t xml:space="preserve">2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статьи 30 Федерального закона "Об образовании в Российской Федерации" (а именно: формы,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периодичность и порядок промежуточной аттестации обучающихся, порядок и основания отчисления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и восстановления обучающихся, порядок оформления возникновения, приостановления и </w:t>
      </w:r>
      <w:r>
        <w:rPr>
          <w:rFonts w:eastAsia="Times New Roman"/>
          <w:color w:val="000000"/>
          <w:spacing w:val="-2"/>
          <w:sz w:val="24"/>
          <w:szCs w:val="24"/>
        </w:rPr>
        <w:t>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обучающихся.); б) документ о порядке оказания платных образовательных услуг;</w:t>
      </w:r>
      <w:proofErr w:type="gramEnd"/>
    </w:p>
    <w:p w:rsidR="00917952" w:rsidRDefault="00917952" w:rsidP="00917952">
      <w:pPr>
        <w:shd w:val="clear" w:color="auto" w:fill="FFFFFF"/>
        <w:spacing w:before="10" w:line="274" w:lineRule="exact"/>
        <w:ind w:right="10" w:firstLine="701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в подразделе «Руководство. 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 xml:space="preserve">Педагогический (научно-педагогический) состав» не содержится информация о персональном составе педагогических работников, а именно: ученая степень (при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наличии), ученое звание (при наличии), наименование направления подготовки и (или) специальности, </w:t>
      </w:r>
      <w:r>
        <w:rPr>
          <w:rFonts w:eastAsia="Times New Roman"/>
          <w:color w:val="000000"/>
          <w:spacing w:val="-2"/>
          <w:sz w:val="24"/>
          <w:szCs w:val="24"/>
        </w:rPr>
        <w:t>общий стаж работы;</w:t>
      </w:r>
      <w:proofErr w:type="gramEnd"/>
    </w:p>
    <w:p w:rsidR="00917952" w:rsidRDefault="00917952" w:rsidP="00917952">
      <w:pPr>
        <w:shd w:val="clear" w:color="auto" w:fill="FFFFFF"/>
        <w:spacing w:before="5" w:line="274" w:lineRule="exact"/>
        <w:ind w:right="5" w:firstLine="706"/>
        <w:jc w:val="both"/>
      </w:pPr>
      <w:proofErr w:type="gramStart"/>
      <w:r>
        <w:rPr>
          <w:rFonts w:eastAsia="Times New Roman"/>
          <w:color w:val="000000"/>
          <w:spacing w:val="1"/>
          <w:sz w:val="24"/>
          <w:szCs w:val="24"/>
        </w:rPr>
        <w:t xml:space="preserve">в подразделе «Материально-техническое обеспечение и оснащенность образовательного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процесса» не содержится информация о наличии оборудованных учебных кабинетов, объектов, для </w:t>
      </w:r>
      <w:r>
        <w:rPr>
          <w:rFonts w:eastAsia="Times New Roman"/>
          <w:color w:val="000000"/>
          <w:sz w:val="24"/>
          <w:szCs w:val="24"/>
        </w:rPr>
        <w:t xml:space="preserve">проведения практических занятий, библиотек, объектов спорта, средств обучения и воспитания,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приспособленных для использования инвалидами и лицами с ограниченными возможностями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здоровья, об обеспечении доступа в здания образовательной организации инвалидов и лиц с </w:t>
      </w:r>
      <w:r>
        <w:rPr>
          <w:rFonts w:eastAsia="Times New Roman"/>
          <w:color w:val="000000"/>
          <w:sz w:val="24"/>
          <w:szCs w:val="24"/>
        </w:rPr>
        <w:t xml:space="preserve">ограниченными возможностями здоровья, о наличии специальных технических средств обучения </w:t>
      </w:r>
      <w:r>
        <w:rPr>
          <w:rFonts w:eastAsia="Times New Roman"/>
          <w:color w:val="000000"/>
          <w:spacing w:val="-3"/>
          <w:sz w:val="24"/>
          <w:szCs w:val="24"/>
        </w:rPr>
        <w:t>коллективного и</w:t>
      </w:r>
      <w:proofErr w:type="gramEnd"/>
      <w:r>
        <w:rPr>
          <w:rFonts w:eastAsia="Times New Roman"/>
          <w:color w:val="000000"/>
          <w:spacing w:val="-3"/>
          <w:sz w:val="24"/>
          <w:szCs w:val="24"/>
        </w:rPr>
        <w:t xml:space="preserve"> индивидуального пользования для инвалидов и лиц с ограниченными возможностями </w:t>
      </w:r>
      <w:r>
        <w:rPr>
          <w:rFonts w:eastAsia="Times New Roman"/>
          <w:color w:val="000000"/>
          <w:spacing w:val="-2"/>
          <w:sz w:val="24"/>
          <w:szCs w:val="24"/>
        </w:rPr>
        <w:t>здоровья;</w:t>
      </w:r>
    </w:p>
    <w:p w:rsidR="00917952" w:rsidRDefault="00917952" w:rsidP="00917952">
      <w:pPr>
        <w:shd w:val="clear" w:color="auto" w:fill="FFFFFF"/>
        <w:spacing w:before="5" w:line="274" w:lineRule="exact"/>
        <w:ind w:right="10" w:firstLine="706"/>
        <w:jc w:val="both"/>
      </w:pPr>
      <w:r>
        <w:rPr>
          <w:rFonts w:eastAsia="Times New Roman"/>
          <w:color w:val="000000"/>
          <w:sz w:val="24"/>
          <w:szCs w:val="24"/>
        </w:rPr>
        <w:t xml:space="preserve">отсутствует ссылка на официальные сайты Министерства науки и высшего образования </w:t>
      </w:r>
      <w:r>
        <w:rPr>
          <w:rFonts w:eastAsia="Times New Roman"/>
          <w:color w:val="000000"/>
          <w:spacing w:val="-1"/>
          <w:sz w:val="24"/>
          <w:szCs w:val="24"/>
        </w:rPr>
        <w:t>Российской Федерации и Министерства просвещения Российской Федерации.</w:t>
      </w:r>
    </w:p>
    <w:p w:rsidR="00917952" w:rsidRDefault="00917952" w:rsidP="00917952">
      <w:pPr>
        <w:shd w:val="clear" w:color="auto" w:fill="FFFFFF"/>
        <w:spacing w:line="274" w:lineRule="exact"/>
        <w:ind w:firstLine="706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В соответствии с указанными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на </w:t>
      </w:r>
      <w:r>
        <w:rPr>
          <w:rFonts w:eastAsia="Times New Roman"/>
          <w:color w:val="000000"/>
          <w:sz w:val="24"/>
          <w:szCs w:val="24"/>
        </w:rPr>
        <w:t xml:space="preserve">нем информации необходимо </w:t>
      </w:r>
      <w:proofErr w:type="gramStart"/>
      <w:r>
        <w:rPr>
          <w:rFonts w:eastAsia="Times New Roman"/>
          <w:color w:val="000000"/>
          <w:sz w:val="24"/>
          <w:szCs w:val="24"/>
        </w:rPr>
        <w:t>разместить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имеющуюся информацию на сайте в соответствующие </w:t>
      </w:r>
      <w:r>
        <w:rPr>
          <w:rFonts w:eastAsia="Times New Roman"/>
          <w:color w:val="000000"/>
          <w:spacing w:val="-3"/>
          <w:sz w:val="24"/>
          <w:szCs w:val="24"/>
        </w:rPr>
        <w:t>подразделы.</w:t>
      </w:r>
    </w:p>
    <w:p w:rsidR="00917952" w:rsidRDefault="00917952" w:rsidP="00917952">
      <w:pPr>
        <w:shd w:val="clear" w:color="auto" w:fill="FFFFFF"/>
        <w:spacing w:before="5" w:line="274" w:lineRule="exact"/>
        <w:ind w:right="10" w:firstLine="706"/>
        <w:jc w:val="both"/>
      </w:pPr>
      <w:r>
        <w:rPr>
          <w:color w:val="000000"/>
          <w:spacing w:val="5"/>
          <w:sz w:val="24"/>
          <w:szCs w:val="24"/>
        </w:rPr>
        <w:t xml:space="preserve">2.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Представить в </w:t>
      </w:r>
      <w:proofErr w:type="spellStart"/>
      <w:r>
        <w:rPr>
          <w:rFonts w:eastAsia="Times New Roman"/>
          <w:color w:val="000000"/>
          <w:spacing w:val="5"/>
          <w:sz w:val="24"/>
          <w:szCs w:val="24"/>
        </w:rPr>
        <w:t>Ростобрнадзор</w:t>
      </w:r>
      <w:proofErr w:type="spellEnd"/>
      <w:r>
        <w:rPr>
          <w:rFonts w:eastAsia="Times New Roman"/>
          <w:color w:val="000000"/>
          <w:spacing w:val="5"/>
          <w:sz w:val="24"/>
          <w:szCs w:val="24"/>
        </w:rPr>
        <w:t xml:space="preserve"> отчет об устранении вышеуказанных нарушений, с </w:t>
      </w:r>
      <w:r>
        <w:rPr>
          <w:rFonts w:eastAsia="Times New Roman"/>
          <w:color w:val="000000"/>
          <w:spacing w:val="-1"/>
          <w:sz w:val="24"/>
          <w:szCs w:val="24"/>
        </w:rPr>
        <w:t>приложением копий документов, подтверждающих исполнение вышеизложенных требований.</w:t>
      </w:r>
    </w:p>
    <w:p w:rsidR="00917952" w:rsidRDefault="00917952" w:rsidP="00D50648">
      <w:pPr>
        <w:shd w:val="clear" w:color="auto" w:fill="FFFFFF"/>
        <w:tabs>
          <w:tab w:val="left" w:pos="1186"/>
        </w:tabs>
        <w:spacing w:line="274" w:lineRule="exact"/>
        <w:ind w:left="10" w:firstLine="720"/>
      </w:pPr>
    </w:p>
    <w:p w:rsidR="00E3297E" w:rsidRDefault="00E3297E" w:rsidP="00D50648">
      <w:pPr>
        <w:shd w:val="clear" w:color="auto" w:fill="FFFFFF"/>
        <w:tabs>
          <w:tab w:val="left" w:pos="1186"/>
        </w:tabs>
        <w:spacing w:line="274" w:lineRule="exact"/>
        <w:ind w:left="10" w:firstLine="720"/>
      </w:pPr>
    </w:p>
    <w:p w:rsidR="00E3297E" w:rsidRDefault="00E3297E" w:rsidP="00E3297E">
      <w:pPr>
        <w:framePr w:h="3062" w:hSpace="10080" w:vSpace="58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0" cy="1943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7E" w:rsidRDefault="00E3297E" w:rsidP="00D50648">
      <w:pPr>
        <w:shd w:val="clear" w:color="auto" w:fill="FFFFFF"/>
        <w:tabs>
          <w:tab w:val="left" w:pos="1186"/>
        </w:tabs>
        <w:spacing w:line="274" w:lineRule="exact"/>
        <w:ind w:left="10" w:firstLine="720"/>
      </w:pPr>
    </w:p>
    <w:p w:rsidR="00E3297E" w:rsidRPr="00D50648" w:rsidRDefault="00E3297E" w:rsidP="00D50648">
      <w:pPr>
        <w:shd w:val="clear" w:color="auto" w:fill="FFFFFF"/>
        <w:tabs>
          <w:tab w:val="left" w:pos="1186"/>
        </w:tabs>
        <w:spacing w:line="274" w:lineRule="exact"/>
        <w:ind w:left="10" w:firstLine="720"/>
      </w:pPr>
    </w:p>
    <w:sectPr w:rsidR="00E3297E" w:rsidRPr="00D50648" w:rsidSect="006275E7">
      <w:type w:val="continuous"/>
      <w:pgSz w:w="11909" w:h="16834"/>
      <w:pgMar w:top="360" w:right="473" w:bottom="360" w:left="101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09736"/>
    <w:lvl w:ilvl="0">
      <w:numFmt w:val="bullet"/>
      <w:lvlText w:val="*"/>
      <w:lvlJc w:val="left"/>
    </w:lvl>
  </w:abstractNum>
  <w:abstractNum w:abstractNumId="1">
    <w:nsid w:val="12DF1ADA"/>
    <w:multiLevelType w:val="singleLevel"/>
    <w:tmpl w:val="91144688"/>
    <w:lvl w:ilvl="0">
      <w:start w:val="3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70E26"/>
    <w:rsid w:val="00270E26"/>
    <w:rsid w:val="006275E7"/>
    <w:rsid w:val="00917952"/>
    <w:rsid w:val="00A01205"/>
    <w:rsid w:val="00D50648"/>
    <w:rsid w:val="00E3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64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1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tobrnadzor@rostobr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1471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CITILINK</dc:creator>
  <cp:lastModifiedBy>CITILINK</cp:lastModifiedBy>
  <cp:revision>6</cp:revision>
  <dcterms:created xsi:type="dcterms:W3CDTF">2019-11-27T06:03:00Z</dcterms:created>
  <dcterms:modified xsi:type="dcterms:W3CDTF">2019-11-27T06:20:00Z</dcterms:modified>
</cp:coreProperties>
</file>