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FB" w:rsidRPr="00322971" w:rsidRDefault="006121FB" w:rsidP="006121F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121FB"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32"/>
          <w:szCs w:val="32"/>
          <w:lang w:eastAsia="ru-RU"/>
        </w:rPr>
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bookmarkEnd w:id="0"/>
      <w:proofErr w:type="gramStart"/>
      <w:r w:rsidRPr="006121F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proofErr w:type="spellStart"/>
      <w:r w:rsid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Присальская</w:t>
      </w:r>
      <w:proofErr w:type="spellEnd"/>
      <w:r w:rsid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№10</w:t>
      </w:r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единое информационное пространство для обеспечения эффективной социализации всех участников воспитательно-образовательного процесса в условиях информационного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 Информационная база МБ</w:t>
      </w:r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ПСШ№10</w:t>
      </w:r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оснащена: электронной почтой (</w:t>
      </w:r>
      <w:proofErr w:type="spellStart"/>
      <w:r w:rsidR="00D83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="00D83CF1" w:rsidRP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proofErr w:type="spellStart"/>
      <w:r w:rsidR="00D83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</w:t>
      </w:r>
      <w:proofErr w:type="spellEnd"/>
      <w:r w:rsidR="00D83CF1" w:rsidRP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D83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D83CF1" w:rsidRP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83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локальной сетью с выходом в Интернет, разработан </w:t>
      </w:r>
      <w:r w:rsid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действует официальный сайт МБОУ ПСШ№10</w:t>
      </w:r>
      <w:r w:rsidR="00D83CF1" w:rsidRPr="00D8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3CF1" w:rsidRPr="00D83CF1">
        <w:rPr>
          <w:rFonts w:ascii="Times New Roman" w:hAnsi="Times New Roman" w:cs="Times New Roman"/>
          <w:sz w:val="28"/>
          <w:szCs w:val="28"/>
        </w:rPr>
        <w:t>https://mbou-prisalskaya.nubex.ru</w:t>
      </w:r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Официальный сайт учреждения имеет версию для </w:t>
      </w:r>
      <w:proofErr w:type="gramStart"/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слабовидящих</w:t>
      </w:r>
      <w:proofErr w:type="gramEnd"/>
      <w:r w:rsidRPr="0041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21FB" w:rsidRPr="002232CA" w:rsidRDefault="006121FB" w:rsidP="006121FB">
      <w:pPr>
        <w:spacing w:before="195" w:after="19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CA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 </w:t>
      </w:r>
      <w:r w:rsidR="00D83CF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2232CA">
        <w:rPr>
          <w:rFonts w:ascii="Times New Roman" w:eastAsia="Times New Roman" w:hAnsi="Times New Roman" w:cs="Times New Roman"/>
          <w:sz w:val="28"/>
          <w:szCs w:val="28"/>
        </w:rPr>
        <w:t xml:space="preserve"> учреждения включают в себя следующее оборудование:</w:t>
      </w:r>
    </w:p>
    <w:tbl>
      <w:tblPr>
        <w:tblStyle w:val="a4"/>
        <w:tblW w:w="0" w:type="auto"/>
        <w:tblLook w:val="04A0"/>
      </w:tblPr>
      <w:tblGrid>
        <w:gridCol w:w="4678"/>
        <w:gridCol w:w="4667"/>
      </w:tblGrid>
      <w:tr w:rsidR="006121FB" w:rsidTr="006121FB">
        <w:tc>
          <w:tcPr>
            <w:tcW w:w="4678" w:type="dxa"/>
          </w:tcPr>
          <w:p w:rsidR="006121FB" w:rsidRPr="00322971" w:rsidRDefault="006121FB" w:rsidP="00E36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22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Техническое оборудование</w:t>
            </w:r>
          </w:p>
        </w:tc>
        <w:tc>
          <w:tcPr>
            <w:tcW w:w="4667" w:type="dxa"/>
          </w:tcPr>
          <w:p w:rsidR="006121FB" w:rsidRPr="00322971" w:rsidRDefault="006121FB" w:rsidP="00E36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229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</w:t>
            </w:r>
          </w:p>
        </w:tc>
      </w:tr>
      <w:tr w:rsidR="006121FB" w:rsidTr="006121FB">
        <w:tc>
          <w:tcPr>
            <w:tcW w:w="4678" w:type="dxa"/>
          </w:tcPr>
          <w:p w:rsidR="006121FB" w:rsidRDefault="00D83CF1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4667" w:type="dxa"/>
          </w:tcPr>
          <w:p w:rsidR="006121FB" w:rsidRDefault="00D83CF1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121FB" w:rsidTr="006121FB">
        <w:tc>
          <w:tcPr>
            <w:tcW w:w="4678" w:type="dxa"/>
          </w:tcPr>
          <w:p w:rsidR="006121FB" w:rsidRDefault="006121FB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4667" w:type="dxa"/>
          </w:tcPr>
          <w:p w:rsidR="006121FB" w:rsidRDefault="00D83CF1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21FB" w:rsidTr="006121FB">
        <w:tc>
          <w:tcPr>
            <w:tcW w:w="4678" w:type="dxa"/>
          </w:tcPr>
          <w:p w:rsidR="006121FB" w:rsidRDefault="006121FB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4667" w:type="dxa"/>
          </w:tcPr>
          <w:p w:rsidR="006121FB" w:rsidRDefault="00D83CF1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121FB" w:rsidTr="006121FB">
        <w:tc>
          <w:tcPr>
            <w:tcW w:w="4678" w:type="dxa"/>
          </w:tcPr>
          <w:p w:rsidR="006121FB" w:rsidRDefault="006121FB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4667" w:type="dxa"/>
          </w:tcPr>
          <w:p w:rsidR="006121FB" w:rsidRDefault="00D83CF1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121FB" w:rsidTr="006121FB">
        <w:tc>
          <w:tcPr>
            <w:tcW w:w="4678" w:type="dxa"/>
          </w:tcPr>
          <w:p w:rsidR="006121FB" w:rsidRDefault="006121FB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</w:t>
            </w:r>
          </w:p>
        </w:tc>
        <w:tc>
          <w:tcPr>
            <w:tcW w:w="4667" w:type="dxa"/>
          </w:tcPr>
          <w:p w:rsidR="006121FB" w:rsidRDefault="00D83CF1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121FB" w:rsidTr="006121FB">
        <w:tc>
          <w:tcPr>
            <w:tcW w:w="4678" w:type="dxa"/>
          </w:tcPr>
          <w:p w:rsidR="006121FB" w:rsidRDefault="006121FB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4667" w:type="dxa"/>
          </w:tcPr>
          <w:p w:rsidR="006121FB" w:rsidRDefault="00D83CF1" w:rsidP="00E36235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6121FB" w:rsidRDefault="006121FB" w:rsidP="00612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1FB" w:rsidRPr="002232CA" w:rsidRDefault="006121FB" w:rsidP="006121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DA3">
        <w:rPr>
          <w:rFonts w:ascii="Times New Roman" w:eastAsia="Times New Roman" w:hAnsi="Times New Roman" w:cs="Times New Roman"/>
          <w:sz w:val="28"/>
          <w:szCs w:val="28"/>
        </w:rPr>
        <w:t>Для повышения качества педаго</w:t>
      </w:r>
      <w:r>
        <w:rPr>
          <w:rFonts w:ascii="Times New Roman" w:eastAsia="Times New Roman" w:hAnsi="Times New Roman" w:cs="Times New Roman"/>
          <w:sz w:val="28"/>
          <w:szCs w:val="28"/>
        </w:rPr>
        <w:t>гического процесса в практике МБ</w:t>
      </w:r>
      <w:r w:rsidRPr="00413DA3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D83CF1">
        <w:rPr>
          <w:rFonts w:ascii="Times New Roman" w:eastAsia="Times New Roman" w:hAnsi="Times New Roman" w:cs="Times New Roman"/>
          <w:sz w:val="28"/>
          <w:szCs w:val="28"/>
        </w:rPr>
        <w:t xml:space="preserve"> ПСШ№10</w:t>
      </w:r>
      <w:r w:rsidRPr="00413DA3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используются электронные образовательные ресурсы</w:t>
      </w:r>
      <w:r w:rsidRPr="00413DA3">
        <w:rPr>
          <w:rFonts w:ascii="Times New Roman" w:eastAsia="Times New Roman" w:hAnsi="Times New Roman" w:cs="Times New Roman"/>
          <w:sz w:val="28"/>
          <w:szCs w:val="28"/>
        </w:rPr>
        <w:t>, к которым обеспечивае</w:t>
      </w:r>
      <w:r>
        <w:rPr>
          <w:rFonts w:ascii="Times New Roman" w:eastAsia="Times New Roman" w:hAnsi="Times New Roman" w:cs="Times New Roman"/>
          <w:sz w:val="28"/>
          <w:szCs w:val="28"/>
        </w:rPr>
        <w:t>тся доступ обучающиеся</w:t>
      </w:r>
      <w:r w:rsidRPr="00413D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13DA3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413DA3">
        <w:rPr>
          <w:rFonts w:ascii="Times New Roman" w:eastAsia="Times New Roman" w:hAnsi="Times New Roman" w:cs="Times New Roman"/>
          <w:sz w:val="28"/>
          <w:szCs w:val="28"/>
        </w:rPr>
        <w:t xml:space="preserve"> презентационные материалы, обучающие программы, обучающие фильмы, мультфильмы, </w:t>
      </w:r>
      <w:r w:rsidRPr="002232CA">
        <w:rPr>
          <w:rFonts w:ascii="Times New Roman" w:eastAsia="Times New Roman" w:hAnsi="Times New Roman" w:cs="Times New Roman"/>
          <w:sz w:val="28"/>
          <w:szCs w:val="28"/>
        </w:rPr>
        <w:t>звуковые файлы (музыка и аудиокниги) и др.</w:t>
      </w:r>
    </w:p>
    <w:p w:rsidR="006121FB" w:rsidRPr="002232CA" w:rsidRDefault="006121FB" w:rsidP="006121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32CA">
        <w:rPr>
          <w:rFonts w:ascii="Times New Roman" w:eastAsia="Times New Roman" w:hAnsi="Times New Roman" w:cs="Times New Roman"/>
          <w:sz w:val="28"/>
          <w:szCs w:val="28"/>
        </w:rPr>
        <w:lastRenderedPageBreak/>
        <w:t>Дети-инвалиды и лица с ОВЗ могут участвовать в образовательном процессе на общих основан</w:t>
      </w:r>
      <w:r w:rsidR="00D83CF1">
        <w:rPr>
          <w:rFonts w:ascii="Times New Roman" w:eastAsia="Times New Roman" w:hAnsi="Times New Roman" w:cs="Times New Roman"/>
          <w:sz w:val="28"/>
          <w:szCs w:val="28"/>
        </w:rPr>
        <w:t xml:space="preserve">иях, в том числе с имеющимся в </w:t>
      </w:r>
      <w:r w:rsidRPr="002232CA">
        <w:rPr>
          <w:rFonts w:ascii="Times New Roman" w:eastAsia="Times New Roman" w:hAnsi="Times New Roman" w:cs="Times New Roman"/>
          <w:sz w:val="28"/>
          <w:szCs w:val="28"/>
        </w:rPr>
        <w:t>ОУ оборудованием.</w:t>
      </w:r>
    </w:p>
    <w:p w:rsidR="006121FB" w:rsidRPr="002232CA" w:rsidRDefault="006121FB" w:rsidP="006121FB">
      <w:pPr>
        <w:spacing w:after="0" w:line="360" w:lineRule="auto"/>
        <w:rPr>
          <w:sz w:val="28"/>
          <w:szCs w:val="28"/>
        </w:rPr>
      </w:pPr>
    </w:p>
    <w:p w:rsidR="009F745F" w:rsidRDefault="009F745F"/>
    <w:sectPr w:rsidR="009F745F" w:rsidSect="001F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1FB"/>
    <w:rsid w:val="001F725A"/>
    <w:rsid w:val="006121FB"/>
    <w:rsid w:val="009F745F"/>
    <w:rsid w:val="00C96C70"/>
    <w:rsid w:val="00D8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F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12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2</cp:revision>
  <dcterms:created xsi:type="dcterms:W3CDTF">2020-03-16T11:54:00Z</dcterms:created>
  <dcterms:modified xsi:type="dcterms:W3CDTF">2020-05-20T20:26:00Z</dcterms:modified>
</cp:coreProperties>
</file>