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0B" w:rsidRDefault="0064080B" w:rsidP="0064080B">
      <w:pPr>
        <w:framePr w:h="2337" w:hSpace="38" w:vSpace="58" w:wrap="auto" w:vAnchor="text" w:hAnchor="margin" w:x="-31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21070" cy="1483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0B" w:rsidRDefault="0064080B" w:rsidP="0064080B">
      <w:pPr>
        <w:shd w:val="clear" w:color="auto" w:fill="FFFFFF"/>
        <w:spacing w:before="557" w:line="322" w:lineRule="exact"/>
        <w:ind w:left="3010"/>
      </w:pPr>
      <w:r>
        <w:rPr>
          <w:rFonts w:eastAsia="Times New Roman"/>
          <w:b/>
          <w:bCs/>
          <w:color w:val="000000"/>
          <w:spacing w:val="3"/>
          <w:sz w:val="28"/>
          <w:szCs w:val="28"/>
        </w:rPr>
        <w:t>Типовые требования</w:t>
      </w:r>
    </w:p>
    <w:p w:rsidR="0064080B" w:rsidRDefault="0064080B" w:rsidP="0064080B">
      <w:pPr>
        <w:shd w:val="clear" w:color="auto" w:fill="FFFFFF"/>
        <w:spacing w:line="322" w:lineRule="exact"/>
        <w:ind w:left="5"/>
      </w:pP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к одежде и внешнему виду </w:t>
      </w:r>
      <w:proofErr w:type="gramStart"/>
      <w:r>
        <w:rPr>
          <w:rFonts w:eastAsia="Times New Roman"/>
          <w:b/>
          <w:bCs/>
          <w:color w:val="000000"/>
          <w:spacing w:val="1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МБОУ ПСШ №10,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осуществляющих образовательную деятельность по образовательной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программе среднего общего образования.</w:t>
      </w:r>
    </w:p>
    <w:p w:rsidR="0064080B" w:rsidRDefault="0064080B" w:rsidP="0064080B">
      <w:pPr>
        <w:shd w:val="clear" w:color="auto" w:fill="FFFFFF"/>
        <w:spacing w:line="322" w:lineRule="exact"/>
        <w:ind w:right="29"/>
        <w:jc w:val="center"/>
      </w:pPr>
      <w:r>
        <w:rPr>
          <w:b/>
          <w:bCs/>
          <w:color w:val="000000"/>
          <w:spacing w:val="-2"/>
          <w:sz w:val="28"/>
          <w:szCs w:val="28"/>
          <w:lang w:val="en-US"/>
        </w:rPr>
        <w:t>I</w:t>
      </w:r>
      <w:r w:rsidRPr="00047D7F">
        <w:rPr>
          <w:b/>
          <w:bCs/>
          <w:color w:val="000000"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Общие положения</w:t>
      </w:r>
    </w:p>
    <w:p w:rsidR="0064080B" w:rsidRDefault="0064080B" w:rsidP="0064080B">
      <w:pPr>
        <w:shd w:val="clear" w:color="auto" w:fill="FFFFFF"/>
        <w:spacing w:before="202" w:line="322" w:lineRule="exact"/>
        <w:ind w:left="749"/>
      </w:pPr>
      <w:r>
        <w:rPr>
          <w:color w:val="000000"/>
          <w:spacing w:val="1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Настоящее положение разработано в соответствии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>:</w:t>
      </w:r>
    </w:p>
    <w:p w:rsidR="0064080B" w:rsidRDefault="0064080B" w:rsidP="0064080B">
      <w:pPr>
        <w:shd w:val="clear" w:color="auto" w:fill="FFFFFF"/>
        <w:spacing w:line="322" w:lineRule="exact"/>
        <w:ind w:left="5" w:right="14"/>
        <w:jc w:val="both"/>
      </w:pPr>
      <w:r>
        <w:rPr>
          <w:color w:val="000000"/>
          <w:spacing w:val="8"/>
          <w:sz w:val="28"/>
          <w:szCs w:val="28"/>
        </w:rPr>
        <w:t xml:space="preserve">,-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Федеральным законом «Об образовании в Российской Федерации» от </w:t>
      </w:r>
      <w:r>
        <w:rPr>
          <w:rFonts w:eastAsia="Times New Roman"/>
          <w:color w:val="000000"/>
          <w:spacing w:val="-2"/>
          <w:sz w:val="28"/>
          <w:szCs w:val="28"/>
        </w:rPr>
        <w:t>29.12.2012г №273</w:t>
      </w:r>
    </w:p>
    <w:p w:rsidR="0064080B" w:rsidRDefault="0064080B" w:rsidP="0064080B">
      <w:pPr>
        <w:shd w:val="clear" w:color="auto" w:fill="FFFFFF"/>
        <w:spacing w:line="322" w:lineRule="exact"/>
        <w:ind w:left="5" w:firstLine="72"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Постановлением Главного государственного санитарного врача Российской </w:t>
      </w:r>
      <w:r>
        <w:rPr>
          <w:rFonts w:eastAsia="Times New Roman"/>
          <w:color w:val="000000"/>
          <w:sz w:val="28"/>
          <w:szCs w:val="28"/>
        </w:rPr>
        <w:t xml:space="preserve">Федерации от 29 декабря 2010 г. № 189 «Об утверждении </w:t>
      </w:r>
      <w:proofErr w:type="spellStart"/>
      <w:r>
        <w:rPr>
          <w:rFonts w:eastAsia="Times New Roman"/>
          <w:color w:val="000000"/>
          <w:sz w:val="28"/>
          <w:szCs w:val="28"/>
        </w:rPr>
        <w:t>СанПиН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;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- Уставом МБОУ ПСШ №10</w:t>
      </w:r>
    </w:p>
    <w:p w:rsidR="0064080B" w:rsidRDefault="0064080B" w:rsidP="0064080B">
      <w:pPr>
        <w:shd w:val="clear" w:color="auto" w:fill="FFFFFF"/>
        <w:spacing w:line="322" w:lineRule="exact"/>
      </w:pPr>
      <w:r>
        <w:rPr>
          <w:rFonts w:eastAsia="Times New Roman"/>
          <w:color w:val="000000"/>
          <w:sz w:val="28"/>
          <w:szCs w:val="28"/>
        </w:rPr>
        <w:t xml:space="preserve">и в целях обеспечения светского характера образования в муниципальном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бюджетном общеобразовательном учреждении Присальской средней школе </w:t>
      </w:r>
      <w:r>
        <w:rPr>
          <w:rFonts w:eastAsia="Times New Roman"/>
          <w:color w:val="000000"/>
          <w:spacing w:val="-7"/>
          <w:sz w:val="28"/>
          <w:szCs w:val="28"/>
        </w:rPr>
        <w:t>№10.</w:t>
      </w:r>
    </w:p>
    <w:p w:rsidR="0064080B" w:rsidRDefault="0064080B" w:rsidP="0064080B">
      <w:pPr>
        <w:shd w:val="clear" w:color="auto" w:fill="FFFFFF"/>
        <w:spacing w:line="322" w:lineRule="exact"/>
        <w:ind w:left="10" w:right="14"/>
        <w:jc w:val="both"/>
      </w:pPr>
      <w:r>
        <w:rPr>
          <w:color w:val="000000"/>
          <w:spacing w:val="-1"/>
          <w:sz w:val="28"/>
          <w:szCs w:val="28"/>
        </w:rPr>
        <w:t>2.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Типовые требования к одежде и внешнему виду обучающихся являются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обязательными для исполнения всеми обучающимися </w:t>
      </w:r>
      <w:r>
        <w:rPr>
          <w:rFonts w:eastAsia="Times New Roman"/>
          <w:color w:val="000000"/>
          <w:spacing w:val="20"/>
          <w:sz w:val="28"/>
          <w:szCs w:val="28"/>
        </w:rPr>
        <w:t>1-11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классов (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далее-</w:t>
      </w:r>
      <w:r>
        <w:rPr>
          <w:rFonts w:eastAsia="Times New Roman"/>
          <w:color w:val="000000"/>
          <w:spacing w:val="-1"/>
          <w:sz w:val="28"/>
          <w:szCs w:val="28"/>
        </w:rPr>
        <w:t>обучающиеся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) МБОУ ПСШ №10.</w:t>
      </w:r>
    </w:p>
    <w:p w:rsidR="0064080B" w:rsidRDefault="0064080B" w:rsidP="0064080B">
      <w:pPr>
        <w:shd w:val="clear" w:color="auto" w:fill="FFFFFF"/>
        <w:spacing w:before="322"/>
        <w:ind w:left="437"/>
      </w:pPr>
      <w:r>
        <w:rPr>
          <w:b/>
          <w:bCs/>
          <w:color w:val="000000"/>
          <w:spacing w:val="2"/>
          <w:sz w:val="28"/>
          <w:szCs w:val="28"/>
          <w:lang w:val="en-US"/>
        </w:rPr>
        <w:t>II</w:t>
      </w:r>
      <w:r w:rsidRPr="00047D7F">
        <w:rPr>
          <w:b/>
          <w:bCs/>
          <w:color w:val="000000"/>
          <w:spacing w:val="2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2"/>
          <w:sz w:val="28"/>
          <w:szCs w:val="28"/>
        </w:rPr>
        <w:t>Типовые требования к одежде и внешнему виду обучающихся.</w:t>
      </w:r>
    </w:p>
    <w:p w:rsidR="0064080B" w:rsidRDefault="0064080B" w:rsidP="0064080B">
      <w:pPr>
        <w:shd w:val="clear" w:color="auto" w:fill="FFFFFF"/>
        <w:tabs>
          <w:tab w:val="left" w:pos="1450"/>
        </w:tabs>
        <w:spacing w:before="269" w:line="322" w:lineRule="exact"/>
        <w:ind w:left="10" w:firstLine="715"/>
      </w:pPr>
      <w:r>
        <w:rPr>
          <w:color w:val="000000"/>
          <w:spacing w:val="-8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Одежда    обучающихся    должна    соответствовать    санитарн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о-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эпидемиологическим правилам и нормативам "Гигиенические требования к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одежде для детей, подростков и взрослых, товарам детского ассортимента 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7"/>
          <w:sz w:val="28"/>
          <w:szCs w:val="28"/>
        </w:rPr>
        <w:t>материалам для изделий (изделиям), контактирующим с кожей человека.</w:t>
      </w:r>
      <w:r>
        <w:rPr>
          <w:rFonts w:eastAsia="Times New Roman"/>
          <w:color w:val="000000"/>
          <w:spacing w:val="7"/>
          <w:sz w:val="28"/>
          <w:szCs w:val="28"/>
        </w:rPr>
        <w:br/>
      </w:r>
      <w:proofErr w:type="spellStart"/>
      <w:r>
        <w:rPr>
          <w:rFonts w:eastAsia="Times New Roman"/>
          <w:color w:val="000000"/>
          <w:sz w:val="28"/>
          <w:szCs w:val="28"/>
        </w:rPr>
        <w:t>СанПиН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 2.4.7/1.1.1286-03",    утвержденным    Главным    государственным</w:t>
      </w:r>
      <w:r>
        <w:rPr>
          <w:rFonts w:eastAsia="Times New Roman"/>
          <w:color w:val="000000"/>
          <w:sz w:val="28"/>
          <w:szCs w:val="28"/>
        </w:rPr>
        <w:br/>
        <w:t>санитарным врачом Российской Федерации 17 апреля 2003 года.</w:t>
      </w:r>
    </w:p>
    <w:p w:rsidR="0064080B" w:rsidRDefault="0064080B" w:rsidP="0064080B">
      <w:pPr>
        <w:shd w:val="clear" w:color="auto" w:fill="FFFFFF"/>
        <w:tabs>
          <w:tab w:val="left" w:pos="1219"/>
        </w:tabs>
        <w:spacing w:before="317" w:line="322" w:lineRule="exact"/>
        <w:ind w:left="24" w:firstLine="706"/>
      </w:pPr>
      <w:r>
        <w:rPr>
          <w:color w:val="000000"/>
          <w:spacing w:val="-8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В МБОУ ПСШ №10 устанавливаются следующие виды   одежды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>:</w:t>
      </w:r>
    </w:p>
    <w:p w:rsidR="0064080B" w:rsidRDefault="0064080B" w:rsidP="0064080B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322" w:lineRule="exact"/>
        <w:ind w:left="734"/>
        <w:rPr>
          <w:color w:val="000000"/>
          <w:spacing w:val="-28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повседневная одежда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64080B" w:rsidRDefault="0064080B" w:rsidP="0064080B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322" w:lineRule="exact"/>
        <w:ind w:left="734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парадная одежда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>;</w:t>
      </w:r>
    </w:p>
    <w:p w:rsidR="0064080B" w:rsidRDefault="0064080B" w:rsidP="0064080B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322" w:lineRule="exact"/>
        <w:ind w:left="734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спортивная одежда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>;</w:t>
      </w:r>
    </w:p>
    <w:p w:rsidR="0064080B" w:rsidRDefault="0064080B" w:rsidP="0064080B">
      <w:pPr>
        <w:shd w:val="clear" w:color="auto" w:fill="FFFFFF"/>
        <w:tabs>
          <w:tab w:val="left" w:pos="1219"/>
        </w:tabs>
        <w:spacing w:before="322" w:line="322" w:lineRule="exact"/>
        <w:ind w:left="730"/>
      </w:pPr>
      <w:r>
        <w:rPr>
          <w:color w:val="000000"/>
          <w:spacing w:val="-6"/>
          <w:sz w:val="28"/>
          <w:szCs w:val="28"/>
        </w:rPr>
        <w:lastRenderedPageBreak/>
        <w:t>2.3.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2"/>
          <w:sz w:val="28"/>
          <w:szCs w:val="28"/>
        </w:rPr>
        <w:t xml:space="preserve">Повседневная одежда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включает:</w:t>
      </w:r>
    </w:p>
    <w:p w:rsidR="0064080B" w:rsidRDefault="0064080B" w:rsidP="0064080B">
      <w:pPr>
        <w:shd w:val="clear" w:color="auto" w:fill="FFFFFF"/>
        <w:tabs>
          <w:tab w:val="left" w:pos="1123"/>
        </w:tabs>
        <w:spacing w:line="322" w:lineRule="exact"/>
        <w:ind w:left="24" w:firstLine="744"/>
      </w:pPr>
      <w:r>
        <w:rPr>
          <w:color w:val="000000"/>
          <w:spacing w:val="-26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1"/>
          <w:sz w:val="28"/>
          <w:szCs w:val="28"/>
        </w:rPr>
        <w:t>для юношей - брюки, пиджак или жилет классического покроя</w:t>
      </w:r>
      <w:r>
        <w:rPr>
          <w:rFonts w:eastAsia="Times New Roman"/>
          <w:color w:val="000000"/>
          <w:spacing w:val="11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черного цвета;   однотонная сорочка не яркой цветовой гаммы; аксессуары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(галстук, поясной ремень);</w:t>
      </w:r>
    </w:p>
    <w:p w:rsidR="00DF5FAF" w:rsidRDefault="0064080B" w:rsidP="0064080B">
      <w:pPr>
        <w:rPr>
          <w:rFonts w:eastAsia="Times New Roman"/>
          <w:color w:val="000000"/>
          <w:spacing w:val="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 xml:space="preserve">для девушек - жакет, жилет,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бркж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в осенне-зимний период), юбка,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8"/>
          <w:sz w:val="28"/>
          <w:szCs w:val="28"/>
        </w:rPr>
        <w:t>сарафан или платье - классического покроя чёрного цвета; непрозрачна</w:t>
      </w:r>
    </w:p>
    <w:p w:rsidR="001A3FAE" w:rsidRDefault="001A3FAE" w:rsidP="0064080B">
      <w:pPr>
        <w:rPr>
          <w:rFonts w:eastAsia="Times New Roman"/>
          <w:color w:val="000000"/>
          <w:spacing w:val="8"/>
          <w:sz w:val="28"/>
          <w:szCs w:val="28"/>
        </w:rPr>
      </w:pPr>
    </w:p>
    <w:p w:rsidR="001A3FAE" w:rsidRDefault="001A3FAE" w:rsidP="001A3FAE">
      <w:pPr>
        <w:shd w:val="clear" w:color="auto" w:fill="FFFFFF"/>
        <w:spacing w:line="322" w:lineRule="exact"/>
        <w:ind w:left="10" w:right="14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блузка (длиной ниже талии) неяркой цветовой гаммы; (рекомендуемая длина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платьев и юбок: не выше 10 см от верхней границы колена и не ниже </w:t>
      </w:r>
      <w:r>
        <w:rPr>
          <w:rFonts w:eastAsia="Times New Roman"/>
          <w:color w:val="000000"/>
          <w:spacing w:val="-2"/>
          <w:sz w:val="28"/>
          <w:szCs w:val="28"/>
        </w:rPr>
        <w:t>середины голени).</w:t>
      </w:r>
    </w:p>
    <w:p w:rsidR="001A3FAE" w:rsidRDefault="001A3FAE" w:rsidP="001A3FAE">
      <w:pPr>
        <w:shd w:val="clear" w:color="auto" w:fill="FFFFFF"/>
        <w:tabs>
          <w:tab w:val="left" w:pos="1330"/>
        </w:tabs>
        <w:spacing w:line="322" w:lineRule="exact"/>
        <w:ind w:firstLine="720"/>
      </w:pPr>
      <w:r>
        <w:rPr>
          <w:color w:val="000000"/>
          <w:spacing w:val="-8"/>
          <w:sz w:val="28"/>
          <w:szCs w:val="28"/>
        </w:rPr>
        <w:t>2.4.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 xml:space="preserve">В   холодное  время   года  допускается   ношение 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джемперов, свитеров и пуловеров неяркой цветовой гаммы.</w:t>
      </w:r>
    </w:p>
    <w:p w:rsidR="001A3FAE" w:rsidRDefault="001A3FAE" w:rsidP="001A3FAE">
      <w:pPr>
        <w:shd w:val="clear" w:color="auto" w:fill="FFFFFF"/>
        <w:tabs>
          <w:tab w:val="left" w:pos="1219"/>
        </w:tabs>
        <w:spacing w:line="322" w:lineRule="exact"/>
        <w:ind w:left="10" w:firstLine="715"/>
      </w:pPr>
      <w:r>
        <w:rPr>
          <w:color w:val="000000"/>
          <w:spacing w:val="-9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"/>
          <w:sz w:val="28"/>
          <w:szCs w:val="28"/>
        </w:rPr>
        <w:t xml:space="preserve">Парадная   одежда используется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в дни проведения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праздников и торжественных линеек.</w:t>
      </w:r>
    </w:p>
    <w:p w:rsidR="001A3FAE" w:rsidRDefault="001A3FAE" w:rsidP="001A3FAE">
      <w:pPr>
        <w:shd w:val="clear" w:color="auto" w:fill="FFFFFF"/>
        <w:spacing w:before="5" w:line="322" w:lineRule="exact"/>
        <w:ind w:left="5" w:right="24" w:firstLine="715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Для юношей парадная одежда состоит из повседневной одежды, </w:t>
      </w:r>
      <w:r>
        <w:rPr>
          <w:rFonts w:eastAsia="Times New Roman"/>
          <w:color w:val="000000"/>
          <w:spacing w:val="-1"/>
          <w:sz w:val="28"/>
          <w:szCs w:val="28"/>
        </w:rPr>
        <w:t>дополненной белой сорочкой.</w:t>
      </w:r>
    </w:p>
    <w:p w:rsidR="001A3FAE" w:rsidRDefault="001A3FAE" w:rsidP="001A3FAE">
      <w:pPr>
        <w:shd w:val="clear" w:color="auto" w:fill="FFFFFF"/>
        <w:spacing w:line="322" w:lineRule="exact"/>
        <w:ind w:left="5" w:right="19" w:firstLine="71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Для девушек парадная одежда состоит из повседневной одежды, </w:t>
      </w:r>
      <w:r>
        <w:rPr>
          <w:rFonts w:eastAsia="Times New Roman"/>
          <w:color w:val="000000"/>
          <w:sz w:val="28"/>
          <w:szCs w:val="28"/>
        </w:rPr>
        <w:t xml:space="preserve">дополненной белой непрозрачной блузкой (длиной ниже талии) или белым </w:t>
      </w:r>
      <w:r>
        <w:rPr>
          <w:rFonts w:eastAsia="Times New Roman"/>
          <w:color w:val="000000"/>
          <w:spacing w:val="-4"/>
          <w:sz w:val="28"/>
          <w:szCs w:val="28"/>
        </w:rPr>
        <w:t>фартуком.</w:t>
      </w:r>
    </w:p>
    <w:p w:rsidR="001A3FAE" w:rsidRDefault="001A3FAE" w:rsidP="001A3FAE">
      <w:pPr>
        <w:shd w:val="clear" w:color="auto" w:fill="FFFFFF"/>
        <w:tabs>
          <w:tab w:val="left" w:pos="1219"/>
        </w:tabs>
        <w:spacing w:before="5" w:line="322" w:lineRule="exact"/>
        <w:ind w:left="10" w:firstLine="715"/>
      </w:pPr>
      <w:r>
        <w:rPr>
          <w:color w:val="000000"/>
          <w:spacing w:val="-8"/>
          <w:sz w:val="28"/>
          <w:szCs w:val="28"/>
        </w:rPr>
        <w:t>2.6.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 xml:space="preserve">Спортивная одежда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включает футболку, спортивные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шорты или спортивные брюки, спортивный костюм, кеды или кроссовки.</w:t>
      </w:r>
    </w:p>
    <w:p w:rsidR="001A3FAE" w:rsidRDefault="001A3FAE" w:rsidP="001A3FAE">
      <w:pPr>
        <w:shd w:val="clear" w:color="auto" w:fill="FFFFFF"/>
        <w:spacing w:line="322" w:lineRule="exact"/>
        <w:ind w:left="14" w:right="14" w:firstLine="710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Спортивная одежда должна соответствовать погоде и месту проведения физкультурных занятий.</w:t>
      </w:r>
    </w:p>
    <w:p w:rsidR="001A3FAE" w:rsidRDefault="001A3FAE" w:rsidP="001A3FAE">
      <w:pPr>
        <w:shd w:val="clear" w:color="auto" w:fill="FFFFFF"/>
        <w:tabs>
          <w:tab w:val="left" w:pos="1219"/>
        </w:tabs>
        <w:spacing w:line="322" w:lineRule="exact"/>
        <w:ind w:left="725"/>
      </w:pPr>
      <w:r>
        <w:rPr>
          <w:color w:val="000000"/>
          <w:spacing w:val="-8"/>
          <w:sz w:val="28"/>
          <w:szCs w:val="28"/>
        </w:rPr>
        <w:t>2.7.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eastAsia="Times New Roman"/>
          <w:color w:val="000000"/>
          <w:sz w:val="28"/>
          <w:szCs w:val="28"/>
        </w:rPr>
        <w:t>Обучающимся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запрещается ношение в МБОУ ПСШ №10:</w:t>
      </w:r>
    </w:p>
    <w:p w:rsidR="001A3FAE" w:rsidRDefault="001A3FAE" w:rsidP="001A3FAE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22" w:lineRule="exact"/>
        <w:ind w:left="10" w:firstLine="720"/>
        <w:rPr>
          <w:color w:val="000000"/>
          <w:spacing w:val="-23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одежды ярких цветов и оттенков; брюк, юбок с заниженной талией и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(или) высокими разрезами; одежды с декоративными деталями в виде заплат,</w:t>
      </w:r>
      <w:r>
        <w:rPr>
          <w:rFonts w:eastAsia="Times New Roman"/>
          <w:color w:val="000000"/>
          <w:sz w:val="28"/>
          <w:szCs w:val="28"/>
        </w:rPr>
        <w:br/>
        <w:t>с   порывами  ткани,   с   неоднородным  окрасом  ткани;   одежды   с  яркими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надписями и изображениями; декольтированных платьев и блузок; одежды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бельевого   стиля;   атрибутов  одежды,   закрывающих  лицо;   аксессуаров   с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символикой асоциальных неформальных молодежных объединений, а также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пропагандирующих </w:t>
      </w:r>
      <w:proofErr w:type="spellStart"/>
      <w:r>
        <w:rPr>
          <w:rFonts w:eastAsia="Times New Roman"/>
          <w:color w:val="000000"/>
          <w:sz w:val="28"/>
          <w:szCs w:val="28"/>
        </w:rPr>
        <w:t>психоактивные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вещества и противоправное поведение;</w:t>
      </w:r>
    </w:p>
    <w:p w:rsidR="001A3FAE" w:rsidRDefault="001A3FAE" w:rsidP="001A3FAE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22" w:lineRule="exact"/>
        <w:ind w:left="10" w:firstLine="720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религиозной одежды, одежды с религиозными атрибутами и (или)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религиозной символикой;</w:t>
      </w:r>
    </w:p>
    <w:p w:rsidR="001A3FAE" w:rsidRDefault="001A3FAE" w:rsidP="001A3FAE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22" w:lineRule="exact"/>
        <w:ind w:left="730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головных уборов в помещениях образовательных учреждений;</w:t>
      </w:r>
    </w:p>
    <w:p w:rsidR="001A3FAE" w:rsidRDefault="001A3FAE" w:rsidP="001A3FAE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22" w:lineRule="exact"/>
        <w:ind w:left="10" w:firstLine="720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пляжной обуви, массивной обуви на толстой платформе, вечерних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туфель и туфель на высоком каблуке (более 7 см);</w:t>
      </w:r>
    </w:p>
    <w:p w:rsidR="001A3FAE" w:rsidRDefault="001A3FAE" w:rsidP="001A3FAE">
      <w:pPr>
        <w:numPr>
          <w:ilvl w:val="0"/>
          <w:numId w:val="2"/>
        </w:numPr>
        <w:shd w:val="clear" w:color="auto" w:fill="FFFFFF"/>
        <w:tabs>
          <w:tab w:val="left" w:pos="1037"/>
        </w:tabs>
        <w:spacing w:line="322" w:lineRule="exact"/>
        <w:ind w:left="730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массивных украшений.</w:t>
      </w:r>
    </w:p>
    <w:p w:rsidR="001A3FAE" w:rsidRDefault="001A3FAE" w:rsidP="001A3FAE">
      <w:pPr>
        <w:shd w:val="clear" w:color="auto" w:fill="FFFFFF"/>
        <w:spacing w:before="648"/>
        <w:ind w:left="1118"/>
      </w:pPr>
      <w:r>
        <w:rPr>
          <w:rFonts w:eastAsia="Times New Roman"/>
          <w:b/>
          <w:bCs/>
          <w:color w:val="000000"/>
          <w:spacing w:val="6"/>
          <w:sz w:val="27"/>
          <w:szCs w:val="27"/>
        </w:rPr>
        <w:t xml:space="preserve">Ш.Типовые требования к внешнему виду </w:t>
      </w:r>
      <w:proofErr w:type="gramStart"/>
      <w:r>
        <w:rPr>
          <w:rFonts w:eastAsia="Times New Roman"/>
          <w:b/>
          <w:bCs/>
          <w:color w:val="000000"/>
          <w:spacing w:val="6"/>
          <w:sz w:val="27"/>
          <w:szCs w:val="27"/>
        </w:rPr>
        <w:t>обучающихся</w:t>
      </w:r>
      <w:proofErr w:type="gramEnd"/>
    </w:p>
    <w:p w:rsidR="001A3FAE" w:rsidRDefault="001A3FAE" w:rsidP="001A3FAE">
      <w:pPr>
        <w:shd w:val="clear" w:color="auto" w:fill="FFFFFF"/>
        <w:tabs>
          <w:tab w:val="left" w:pos="1594"/>
        </w:tabs>
        <w:spacing w:before="322" w:line="322" w:lineRule="exact"/>
        <w:ind w:left="29" w:firstLine="706"/>
      </w:pPr>
      <w:r>
        <w:rPr>
          <w:color w:val="000000"/>
          <w:spacing w:val="-8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Внешний      вид     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     должен      соответствовать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общепринятым   в   обществе   нормам   делового   стиля   и   носить   светский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характер.</w:t>
      </w:r>
    </w:p>
    <w:p w:rsidR="001A3FAE" w:rsidRDefault="001A3FAE" w:rsidP="001A3FAE">
      <w:pPr>
        <w:shd w:val="clear" w:color="auto" w:fill="FFFFFF"/>
        <w:tabs>
          <w:tab w:val="left" w:pos="1373"/>
          <w:tab w:val="left" w:pos="9216"/>
        </w:tabs>
        <w:spacing w:line="322" w:lineRule="exact"/>
        <w:ind w:left="24" w:firstLine="715"/>
      </w:pPr>
      <w:r>
        <w:rPr>
          <w:color w:val="000000"/>
          <w:spacing w:val="-8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7"/>
          <w:sz w:val="28"/>
          <w:szCs w:val="28"/>
        </w:rPr>
        <w:t>Обучающимся   запрещается   появляться   в   МБОУ   ПСШ   №10</w:t>
      </w:r>
      <w:r>
        <w:rPr>
          <w:rFonts w:eastAsia="Times New Roman"/>
          <w:color w:val="000000"/>
          <w:sz w:val="28"/>
          <w:szCs w:val="28"/>
        </w:rPr>
        <w:tab/>
        <w:t>с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lastRenderedPageBreak/>
        <w:t>экстравагантными стрижками и прическами, с волосами, окрашенными</w:t>
      </w:r>
      <w:r>
        <w:rPr>
          <w:rFonts w:eastAsia="Times New Roman"/>
          <w:color w:val="000000"/>
          <w:sz w:val="28"/>
          <w:szCs w:val="28"/>
        </w:rPr>
        <w:tab/>
        <w:t>в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яркие   неестественные   оттенки,   с   ярким   маникюром   и   макияжем,</w:t>
      </w:r>
      <w:r>
        <w:rPr>
          <w:rFonts w:eastAsia="Times New Roman"/>
          <w:color w:val="000000"/>
          <w:sz w:val="28"/>
          <w:szCs w:val="28"/>
        </w:rPr>
        <w:tab/>
        <w:t>с</w:t>
      </w:r>
      <w:r>
        <w:rPr>
          <w:rFonts w:eastAsia="Times New Roman"/>
          <w:color w:val="000000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пирсингом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1A3FAE" w:rsidRDefault="001A3FAE" w:rsidP="001A3FAE">
      <w:pPr>
        <w:shd w:val="clear" w:color="auto" w:fill="FFFFFF"/>
        <w:ind w:left="8477"/>
      </w:pPr>
    </w:p>
    <w:p w:rsidR="001A3FAE" w:rsidRDefault="001A3FAE" w:rsidP="0064080B"/>
    <w:sectPr w:rsidR="001A3FAE" w:rsidSect="00DF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4C80"/>
    <w:multiLevelType w:val="singleLevel"/>
    <w:tmpl w:val="31620CB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4C232D3F"/>
    <w:multiLevelType w:val="singleLevel"/>
    <w:tmpl w:val="148471C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080B"/>
    <w:rsid w:val="001A3FAE"/>
    <w:rsid w:val="0064080B"/>
    <w:rsid w:val="00D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8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CITILINK</cp:lastModifiedBy>
  <cp:revision>3</cp:revision>
  <dcterms:created xsi:type="dcterms:W3CDTF">2020-12-11T06:27:00Z</dcterms:created>
  <dcterms:modified xsi:type="dcterms:W3CDTF">2020-12-11T06:31:00Z</dcterms:modified>
</cp:coreProperties>
</file>