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BD" w:rsidRDefault="00827EBD" w:rsidP="00827EB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</w:t>
      </w:r>
    </w:p>
    <w:p w:rsidR="00827EBD" w:rsidRDefault="00827EBD" w:rsidP="00827EB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работы комиссии по противодействию коррупции </w:t>
      </w:r>
    </w:p>
    <w:p w:rsidR="00827EBD" w:rsidRDefault="00827EBD" w:rsidP="00827EB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ГБОУ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«Туринская школа-интернат» </w:t>
      </w:r>
    </w:p>
    <w:p w:rsidR="00827EBD" w:rsidRDefault="00827EBD" w:rsidP="00827EB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2020 год</w:t>
      </w:r>
    </w:p>
    <w:tbl>
      <w:tblPr>
        <w:tblStyle w:val="a3"/>
        <w:tblW w:w="9747" w:type="dxa"/>
        <w:tblInd w:w="0" w:type="dxa"/>
        <w:tblLook w:val="04A0" w:firstRow="1" w:lastRow="0" w:firstColumn="1" w:lastColumn="0" w:noHBand="0" w:noVBand="1"/>
      </w:tblPr>
      <w:tblGrid>
        <w:gridCol w:w="7196"/>
        <w:gridCol w:w="2551"/>
      </w:tblGrid>
      <w:tr w:rsidR="00827EBD" w:rsidTr="00827EBD">
        <w:trPr>
          <w:trHeight w:val="94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BD" w:rsidRDefault="00827EB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Вопросы для рассмотрения и обсуждения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BD" w:rsidRDefault="00827EBD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Ответственный</w:t>
            </w:r>
          </w:p>
          <w:p w:rsidR="00827EBD" w:rsidRDefault="00827EBD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за подготовку вопросов повестки</w:t>
            </w:r>
          </w:p>
        </w:tc>
      </w:tr>
      <w:tr w:rsidR="00827EBD" w:rsidTr="00827EBD">
        <w:trPr>
          <w:trHeight w:val="27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827EBD" w:rsidTr="00827EBD">
        <w:trPr>
          <w:trHeight w:val="27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spacing w:before="100" w:beforeAutospacing="1" w:after="100" w:afterAutospacing="1" w:line="21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мероприятий, плана работы комиссии по противодействию коррупции в ГБОУ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школа-интернат», в том числе по предупреждению проявлений бытовой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комиссии по противодействию коррупции</w:t>
            </w:r>
          </w:p>
        </w:tc>
      </w:tr>
      <w:tr w:rsidR="00827EBD" w:rsidTr="00827EBD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 осуществлении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соблюдением требований, </w:t>
            </w:r>
            <w:r>
              <w:rPr>
                <w:rFonts w:eastAsia="Times New Roman"/>
              </w:rPr>
              <w:t xml:space="preserve">Федеральным законом от 05.04.2013 №44-ФЗ "О контрактной системе в сфере закупок товаров, работ, услуг для обеспечения государственных и муниципальных нужд" </w:t>
            </w:r>
            <w:r>
              <w:rPr>
                <w:rFonts w:eastAsia="Times New Roman"/>
                <w:bCs/>
              </w:rPr>
              <w:t>в  I квартале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Н.Н.Кондырева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директор</w:t>
            </w:r>
          </w:p>
          <w:p w:rsidR="00827EBD" w:rsidRDefault="00827E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О.В.Западнова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главный бухгалтер</w:t>
            </w:r>
          </w:p>
        </w:tc>
      </w:tr>
      <w:tr w:rsidR="00827EBD" w:rsidTr="00827EBD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и уточнение должностных обязанностей работников, исполнение которых в наибольшей мере подвержено риску коррупционных проявлений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коррупции</w:t>
            </w:r>
          </w:p>
        </w:tc>
      </w:tr>
      <w:tr w:rsidR="00827EBD" w:rsidTr="00827EBD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 выполнении решений заседания комиссии по противодействию коррупции в IV квартале 2019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комиссии по противодействию коррупции</w:t>
            </w:r>
          </w:p>
        </w:tc>
      </w:tr>
      <w:tr w:rsidR="00827EBD" w:rsidTr="00827EBD">
        <w:trPr>
          <w:trHeight w:val="2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BD" w:rsidRDefault="00827EB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827EBD" w:rsidTr="00827EBD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Проведение антикоррупционной экспертизы локальных актов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Л.М.Цыганова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председатель комиссии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  <w:p w:rsidR="00827EBD" w:rsidRDefault="00827E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Е.Г.Кобяшева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председатель Совета школы</w:t>
            </w:r>
          </w:p>
        </w:tc>
      </w:tr>
      <w:tr w:rsidR="00827EBD" w:rsidTr="00827EBD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BD" w:rsidRDefault="00827EBD">
            <w:pPr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обучения сотрудников по вопросам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противодействию коррупции. Утверждение графика проверки знаний педагогических работников по основам противодействия коррупции.</w:t>
            </w:r>
          </w:p>
          <w:p w:rsidR="00827EBD" w:rsidRDefault="00827EBD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Л.М.Цыганова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председатель комиссии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</w:tc>
      </w:tr>
      <w:tr w:rsidR="00827EBD" w:rsidTr="00827EBD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осуществлении контроля за получения, учета, хранения, заполнения и порядка выдачи документов об образовании в 2020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Н.Н.Кондырева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директор школы</w:t>
            </w:r>
          </w:p>
          <w:p w:rsidR="00827EBD" w:rsidRDefault="00827E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Л.М.Цыганова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председатель комиссии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</w:tc>
      </w:tr>
      <w:tr w:rsidR="00827EBD" w:rsidTr="00827EBD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 осуществлении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соблюдением требований, установленных </w:t>
            </w:r>
            <w:r>
              <w:rPr>
                <w:rFonts w:eastAsia="Times New Roman"/>
              </w:rPr>
              <w:t xml:space="preserve">Федеральным законом от 05.04.2013 №44-ФЗ "О контрактной системе в сфере закупок товаров, работ, услуг для </w:t>
            </w:r>
            <w:r>
              <w:rPr>
                <w:rFonts w:eastAsia="Times New Roman"/>
              </w:rPr>
              <w:lastRenderedPageBreak/>
              <w:t>обеспечения государственных и муниципальных нужд"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rFonts w:eastAsia="Times New Roman"/>
                <w:bCs/>
              </w:rPr>
              <w:t xml:space="preserve">в </w:t>
            </w:r>
            <w:r>
              <w:rPr>
                <w:rFonts w:eastAsia="Times New Roman"/>
                <w:bCs/>
                <w:lang w:val="en-US"/>
              </w:rPr>
              <w:t>I</w:t>
            </w:r>
            <w:r>
              <w:rPr>
                <w:rFonts w:eastAsia="Times New Roman"/>
                <w:bCs/>
              </w:rPr>
              <w:t xml:space="preserve"> полугодии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Н.Н.Кондырева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директор</w:t>
            </w:r>
          </w:p>
          <w:p w:rsidR="00827EBD" w:rsidRDefault="00827E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О.В.Западнова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главный бухгалтер</w:t>
            </w:r>
          </w:p>
        </w:tc>
      </w:tr>
      <w:tr w:rsidR="00827EBD" w:rsidTr="00827EBD">
        <w:trPr>
          <w:trHeight w:val="2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BD" w:rsidRDefault="00827EB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III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827EBD" w:rsidTr="00827EBD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pStyle w:val="Default"/>
              <w:rPr>
                <w:rFonts w:eastAsia="Times New Roman"/>
                <w:bCs/>
              </w:rPr>
            </w:pPr>
            <w:r>
              <w:rPr>
                <w:sz w:val="23"/>
                <w:szCs w:val="23"/>
              </w:rPr>
              <w:t xml:space="preserve">О размещении на официальном сайте ОО Отчета о результатах </w:t>
            </w:r>
            <w:proofErr w:type="spellStart"/>
            <w:r>
              <w:rPr>
                <w:sz w:val="23"/>
                <w:szCs w:val="23"/>
              </w:rPr>
              <w:t>самообследования</w:t>
            </w:r>
            <w:proofErr w:type="spellEnd"/>
            <w:r>
              <w:rPr>
                <w:sz w:val="23"/>
                <w:szCs w:val="23"/>
              </w:rPr>
              <w:t xml:space="preserve"> деятельности ОО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Н.Н.Кондырева</w:t>
            </w:r>
            <w:proofErr w:type="spellEnd"/>
            <w:r>
              <w:rPr>
                <w:sz w:val="23"/>
                <w:szCs w:val="23"/>
              </w:rPr>
              <w:t>,</w:t>
            </w:r>
          </w:p>
          <w:p w:rsidR="00827EBD" w:rsidRDefault="00827EBD">
            <w:pPr>
              <w:pStyle w:val="Default"/>
              <w:jc w:val="center"/>
            </w:pPr>
            <w:r>
              <w:rPr>
                <w:sz w:val="23"/>
                <w:szCs w:val="23"/>
              </w:rPr>
              <w:t xml:space="preserve">директор ОО </w:t>
            </w:r>
          </w:p>
        </w:tc>
      </w:tr>
      <w:tr w:rsidR="00827EBD" w:rsidTr="00827EBD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результатах социологического опроса «Удовлетворённость потребителей качеством образовательных услуг».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Г.С.Давыдова</w:t>
            </w:r>
            <w:proofErr w:type="spellEnd"/>
          </w:p>
          <w:p w:rsidR="00827EBD" w:rsidRDefault="00827E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секретарь комиссии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  <w:p w:rsidR="00827EBD" w:rsidRDefault="00827E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Е.Г.Кобяшева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председатель Совета </w:t>
            </w:r>
          </w:p>
        </w:tc>
      </w:tr>
      <w:tr w:rsidR="00827EBD" w:rsidTr="00827EBD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итогах проведения аттестационного процесса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полугодии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Л.В.Попова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за проведение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аттестационного процесса</w:t>
            </w:r>
          </w:p>
        </w:tc>
      </w:tr>
      <w:tr w:rsidR="00827EBD" w:rsidTr="00827EBD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представление информационных материалов и сведений по показателям </w:t>
            </w:r>
            <w:r>
              <w:t xml:space="preserve">антикоррупционного </w:t>
            </w:r>
            <w:r>
              <w:rPr>
                <w:sz w:val="23"/>
                <w:szCs w:val="23"/>
              </w:rPr>
              <w:t xml:space="preserve">мониторинга в отдел по работе с кадрами и документационным обеспечением МОМП </w:t>
            </w:r>
            <w:proofErr w:type="gramStart"/>
            <w:r>
              <w:rPr>
                <w:sz w:val="23"/>
                <w:szCs w:val="23"/>
              </w:rPr>
              <w:t>СО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Л.М.Цыганова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председатель комиссии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</w:tc>
      </w:tr>
      <w:tr w:rsidR="00827EBD" w:rsidTr="00827EBD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Утверждение плана мероприятий к Международному дню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Л.М.Цыганова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председатель комиссии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</w:tc>
      </w:tr>
      <w:tr w:rsidR="00827EBD" w:rsidTr="00827EBD">
        <w:trPr>
          <w:trHeight w:val="2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827EBD" w:rsidTr="00827EBD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организации торгов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 в 2020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Т.Н.Мицкевич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</w:tr>
      <w:tr w:rsidR="00827EBD" w:rsidTr="00827EBD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распределении стимулирующей части фонда оплаты труда в 2020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Е.Г.Бердникова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уполномоченный трудового коллектива</w:t>
            </w:r>
          </w:p>
        </w:tc>
      </w:tr>
      <w:tr w:rsidR="00827EBD" w:rsidTr="00827EBD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экспертиза</w:t>
            </w:r>
            <w:proofErr w:type="gramEnd"/>
            <w:r>
              <w:rPr>
                <w:sz w:val="23"/>
                <w:szCs w:val="23"/>
              </w:rPr>
              <w:t xml:space="preserve"> жалоб и обращений граждан, поступающих через информационные каналы связи (электронная почта, телефон, гостевая книга сайта ОО) на предмет установления фактов проявления коррупции должностными лицами ОО </w:t>
            </w:r>
            <w:r>
              <w:rPr>
                <w:rFonts w:eastAsia="Times New Roman"/>
                <w:bCs/>
              </w:rPr>
              <w:t>в 2020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Н.Н.Кондырева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директор</w:t>
            </w:r>
          </w:p>
          <w:p w:rsidR="00827EBD" w:rsidRDefault="00827EB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комиссии по противодействию коррупции</w:t>
            </w:r>
          </w:p>
        </w:tc>
      </w:tr>
      <w:tr w:rsidR="00827EBD" w:rsidTr="00827EBD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 осуществлении соблюдением требований, установленных </w:t>
            </w:r>
            <w:r>
              <w:rPr>
                <w:rFonts w:eastAsia="Times New Roman"/>
              </w:rPr>
              <w:t>Федеральным законом от 05.04.2013 №44-ФЗ "О контрактной системе в сфере закупок товаров, работ, услуг для обеспечения государственных и муниципальных нужд"</w:t>
            </w:r>
            <w:r>
              <w:rPr>
                <w:sz w:val="23"/>
                <w:szCs w:val="23"/>
              </w:rPr>
              <w:t xml:space="preserve">  в 2020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Н.Н.Кондырева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директор</w:t>
            </w:r>
          </w:p>
          <w:p w:rsidR="00827EBD" w:rsidRDefault="00827E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О.В.Западнова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главный бухгалтер</w:t>
            </w:r>
          </w:p>
        </w:tc>
      </w:tr>
      <w:tr w:rsidR="00827EBD" w:rsidTr="00827EBD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исполнении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 мероприятий, плана работы комиссии по противодействию коррупции в ГБОУ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 в 2020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BD" w:rsidRDefault="00827EB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комиссии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коррупции</w:t>
            </w:r>
          </w:p>
        </w:tc>
      </w:tr>
    </w:tbl>
    <w:p w:rsidR="00827EBD" w:rsidRDefault="00827EBD" w:rsidP="00827EB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EBD" w:rsidRDefault="00827EBD" w:rsidP="00827EB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D23CC" w:rsidRDefault="00BD23CC">
      <w:bookmarkStart w:id="0" w:name="_GoBack"/>
      <w:bookmarkEnd w:id="0"/>
    </w:p>
    <w:sectPr w:rsidR="00BD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BD"/>
    <w:rsid w:val="00827EBD"/>
    <w:rsid w:val="00B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7E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7E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7E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7E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3375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2020-10-16T11:16:00Z</dcterms:created>
  <dcterms:modified xsi:type="dcterms:W3CDTF">2020-10-16T11:16:00Z</dcterms:modified>
</cp:coreProperties>
</file>