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D2" w:rsidRDefault="00BB33F0" w:rsidP="00BB33F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33F0">
        <w:rPr>
          <w:rFonts w:ascii="Times New Roman" w:eastAsia="Calibri" w:hAnsi="Times New Roman" w:cs="Times New Roman"/>
          <w:b/>
          <w:sz w:val="28"/>
          <w:szCs w:val="28"/>
        </w:rPr>
        <w:t>Профориентационная работа</w:t>
      </w:r>
    </w:p>
    <w:p w:rsidR="00BB33F0" w:rsidRPr="00BB33F0" w:rsidRDefault="00BB33F0" w:rsidP="00BB33F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МКОУ НОШ-ДС ЭМР</w:t>
      </w:r>
    </w:p>
    <w:p w:rsidR="00BB33F0" w:rsidRPr="00BB33F0" w:rsidRDefault="00BB33F0" w:rsidP="00BB33F0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BB33F0">
        <w:rPr>
          <w:rFonts w:ascii="Times New Roman" w:eastAsia="Calibri" w:hAnsi="Times New Roman" w:cs="Times New Roman"/>
          <w:sz w:val="28"/>
          <w:szCs w:val="28"/>
        </w:rPr>
        <w:t xml:space="preserve">униципальное </w:t>
      </w:r>
      <w:r w:rsidRPr="00BB33F0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бюджетное учреждение культуры «Эвенкийская централизованная библиотечная система» </w:t>
      </w:r>
      <w:r w:rsidRPr="00BB33F0">
        <w:rPr>
          <w:rFonts w:ascii="Times New Roman" w:eastAsia="Calibri" w:hAnsi="Times New Roman" w:cs="Times New Roman"/>
          <w:sz w:val="28"/>
          <w:szCs w:val="28"/>
        </w:rPr>
        <w:t>Эвенкийского муниципального района  Красноярского края</w:t>
      </w:r>
      <w:r w:rsidRPr="00BB33F0">
        <w:rPr>
          <w:rFonts w:ascii="Times New Roman" w:hAnsi="Times New Roman" w:cs="Times New Roman"/>
          <w:sz w:val="28"/>
          <w:szCs w:val="28"/>
        </w:rPr>
        <w:t xml:space="preserve"> заключен договор </w:t>
      </w:r>
      <w:r w:rsidRPr="00BB33F0">
        <w:rPr>
          <w:rFonts w:ascii="Times New Roman" w:eastAsia="Calibri" w:hAnsi="Times New Roman" w:cs="Times New Roman"/>
          <w:b/>
          <w:sz w:val="28"/>
          <w:szCs w:val="28"/>
        </w:rPr>
        <w:t>о сотрудничестве и совместной деятельности</w:t>
      </w:r>
      <w:r w:rsidRPr="00BB33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B33F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в целях информационного сопровождения профориентационной работы с учащимися </w:t>
      </w:r>
      <w:r w:rsidRPr="00BB33F0">
        <w:rPr>
          <w:rFonts w:ascii="Times New Roman" w:eastAsia="Calibri" w:hAnsi="Times New Roman" w:cs="Times New Roman"/>
          <w:sz w:val="28"/>
          <w:szCs w:val="28"/>
        </w:rPr>
        <w:t>МКОУ НОШ-ДС ЭМР</w:t>
      </w:r>
      <w:r w:rsidRPr="00BB33F0">
        <w:rPr>
          <w:rFonts w:ascii="Times New Roman" w:hAnsi="Times New Roman" w:cs="Times New Roman"/>
          <w:sz w:val="28"/>
          <w:szCs w:val="28"/>
        </w:rPr>
        <w:t xml:space="preserve"> б/</w:t>
      </w:r>
      <w:proofErr w:type="spellStart"/>
      <w:r w:rsidRPr="00BB33F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B33F0">
        <w:rPr>
          <w:rFonts w:ascii="Times New Roman" w:hAnsi="Times New Roman" w:cs="Times New Roman"/>
          <w:sz w:val="28"/>
          <w:szCs w:val="28"/>
        </w:rPr>
        <w:t xml:space="preserve"> от 24.03.2025г.</w:t>
      </w:r>
    </w:p>
    <w:p w:rsidR="00BB33F0" w:rsidRPr="00BB33F0" w:rsidRDefault="00BB33F0" w:rsidP="00BB33F0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bCs/>
          <w:sz w:val="28"/>
          <w:szCs w:val="28"/>
        </w:rPr>
        <w:t xml:space="preserve">государственное бюджетное учреждение здравоохранения «Туринская районная больница» </w:t>
      </w:r>
      <w:r w:rsidRPr="00BB33F0">
        <w:rPr>
          <w:rFonts w:ascii="Times New Roman" w:hAnsi="Times New Roman" w:cs="Times New Roman"/>
          <w:sz w:val="28"/>
          <w:szCs w:val="28"/>
        </w:rPr>
        <w:t xml:space="preserve"> заключен договор </w:t>
      </w:r>
      <w:r w:rsidRPr="00BB33F0">
        <w:rPr>
          <w:rFonts w:ascii="Times New Roman" w:eastAsia="Calibri" w:hAnsi="Times New Roman" w:cs="Times New Roman"/>
          <w:sz w:val="28"/>
          <w:szCs w:val="28"/>
        </w:rPr>
        <w:t>о сотрудничестве и</w:t>
      </w:r>
      <w:r w:rsidRPr="00BB3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B33F0">
        <w:rPr>
          <w:rFonts w:ascii="Times New Roman" w:eastAsia="Calibri" w:hAnsi="Times New Roman" w:cs="Times New Roman"/>
          <w:sz w:val="28"/>
          <w:szCs w:val="28"/>
        </w:rPr>
        <w:t>совместной деятельности</w:t>
      </w:r>
      <w:r w:rsidRPr="00BB33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B33F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в целях информационного сопровождения профориентационной работы с учащимися </w:t>
      </w:r>
      <w:r w:rsidRPr="00BB33F0">
        <w:rPr>
          <w:rFonts w:ascii="Times New Roman" w:eastAsia="Calibri" w:hAnsi="Times New Roman" w:cs="Times New Roman"/>
          <w:sz w:val="28"/>
          <w:szCs w:val="28"/>
        </w:rPr>
        <w:t>МКОУ НОШ-ДС ЭМР</w:t>
      </w:r>
      <w:r w:rsidRPr="00BB33F0">
        <w:rPr>
          <w:rFonts w:ascii="Times New Roman" w:hAnsi="Times New Roman" w:cs="Times New Roman"/>
          <w:sz w:val="28"/>
          <w:szCs w:val="28"/>
        </w:rPr>
        <w:t xml:space="preserve"> №1 от 24.03.2025г.</w:t>
      </w:r>
    </w:p>
    <w:p w:rsidR="00BB33F0" w:rsidRPr="00BB33F0" w:rsidRDefault="00BB33F0" w:rsidP="00BB33F0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 xml:space="preserve">МБУК «Эвенкийский районный </w:t>
      </w:r>
      <w:proofErr w:type="spellStart"/>
      <w:r w:rsidRPr="00BB33F0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BB33F0">
        <w:rPr>
          <w:rFonts w:ascii="Times New Roman" w:hAnsi="Times New Roman" w:cs="Times New Roman"/>
          <w:sz w:val="28"/>
          <w:szCs w:val="28"/>
        </w:rPr>
        <w:t xml:space="preserve"> центр» ЭМР, заключено соглашение о сотрудничестве и совместной деятельности №3 от 01.09.202г.</w:t>
      </w:r>
    </w:p>
    <w:p w:rsidR="00BB33F0" w:rsidRPr="00BB33F0" w:rsidRDefault="00BB33F0" w:rsidP="00BB33F0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B33F0">
          <w:rPr>
            <w:rFonts w:ascii="Times New Roman" w:hAnsi="Times New Roman" w:cs="Times New Roman"/>
            <w:sz w:val="28"/>
            <w:szCs w:val="28"/>
          </w:rPr>
          <w:t xml:space="preserve">Эвенкийский краеведческий музей – договор о сотрудничестве, </w:t>
        </w:r>
        <w:proofErr w:type="gramStart"/>
        <w:r w:rsidRPr="00BB33F0">
          <w:rPr>
            <w:rFonts w:ascii="Times New Roman" w:hAnsi="Times New Roman" w:cs="Times New Roman"/>
            <w:sz w:val="28"/>
            <w:szCs w:val="28"/>
          </w:rPr>
          <w:t>б</w:t>
        </w:r>
        <w:proofErr w:type="gramEnd"/>
        <w:r w:rsidRPr="00BB33F0">
          <w:rPr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B33F0">
          <w:rPr>
            <w:rFonts w:ascii="Times New Roman" w:hAnsi="Times New Roman" w:cs="Times New Roman"/>
            <w:sz w:val="28"/>
            <w:szCs w:val="28"/>
          </w:rPr>
          <w:t>н</w:t>
        </w:r>
        <w:proofErr w:type="spellEnd"/>
        <w:r w:rsidRPr="00BB33F0">
          <w:rPr>
            <w:rFonts w:ascii="Times New Roman" w:hAnsi="Times New Roman" w:cs="Times New Roman"/>
            <w:sz w:val="28"/>
            <w:szCs w:val="28"/>
          </w:rPr>
          <w:t xml:space="preserve"> от 04.07.2022г.</w:t>
        </w:r>
      </w:hyperlink>
    </w:p>
    <w:p w:rsidR="00BB33F0" w:rsidRPr="00BB33F0" w:rsidRDefault="00BB33F0" w:rsidP="00BB33F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3F0" w:rsidRPr="00BB33F0" w:rsidRDefault="00BB33F0" w:rsidP="00BB33F0">
      <w:pPr>
        <w:pStyle w:val="a7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>ГКУК "Пензенская областная библиотека для детей и юношества" - разовые мероприятия</w:t>
      </w:r>
    </w:p>
    <w:p w:rsidR="00BB33F0" w:rsidRPr="00BB33F0" w:rsidRDefault="00BB33F0" w:rsidP="00BB33F0">
      <w:pPr>
        <w:pStyle w:val="a7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B33F0">
          <w:rPr>
            <w:rFonts w:ascii="Times New Roman" w:hAnsi="Times New Roman" w:cs="Times New Roman"/>
            <w:sz w:val="28"/>
            <w:szCs w:val="28"/>
          </w:rPr>
          <w:t xml:space="preserve">Эвенкийский Многопрофильный Техникум – разовые мероприятия </w:t>
        </w:r>
      </w:hyperlink>
    </w:p>
    <w:p w:rsidR="00BB33F0" w:rsidRPr="00BB33F0" w:rsidRDefault="00BB33F0" w:rsidP="00BB33F0">
      <w:pPr>
        <w:pStyle w:val="a7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B33F0">
          <w:rPr>
            <w:rFonts w:ascii="Times New Roman" w:hAnsi="Times New Roman" w:cs="Times New Roman"/>
            <w:sz w:val="28"/>
            <w:szCs w:val="28"/>
          </w:rPr>
          <w:t>КГКУ «Центр занятости населения п.Тура» – разовые мероприятия</w:t>
        </w:r>
      </w:hyperlink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>По поселку сотрудничаем с ФАП - раз в полгода, приглашаем фельдшера для проведения профориентационных мероприятий в рамках "Россия мои горизонты".</w:t>
      </w: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>Администрация п. Нидым - раз в полгода, приглашаем главу п.Нидым для проведения профориентационных мероприятий в рамках "Россия мои горизонты", а так же на день местного самоуправления рассказывает, где обучаются и какое необходимо образование на пост главы поселка, рассказывает о профессии "</w:t>
      </w:r>
      <w:proofErr w:type="spellStart"/>
      <w:r w:rsidRPr="00BB33F0">
        <w:rPr>
          <w:rFonts w:ascii="Times New Roman" w:hAnsi="Times New Roman" w:cs="Times New Roman"/>
          <w:sz w:val="28"/>
          <w:szCs w:val="28"/>
        </w:rPr>
        <w:t>делопроизволитель</w:t>
      </w:r>
      <w:proofErr w:type="spellEnd"/>
      <w:r w:rsidRPr="00BB33F0">
        <w:rPr>
          <w:rFonts w:ascii="Times New Roman" w:hAnsi="Times New Roman" w:cs="Times New Roman"/>
          <w:sz w:val="28"/>
          <w:szCs w:val="28"/>
        </w:rPr>
        <w:t>".</w:t>
      </w: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>Библиотека  и СДК п.Нидым - раз в полгода, приглашаем зав</w:t>
      </w:r>
      <w:proofErr w:type="gramStart"/>
      <w:r w:rsidRPr="00BB33F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B33F0">
        <w:rPr>
          <w:rFonts w:ascii="Times New Roman" w:hAnsi="Times New Roman" w:cs="Times New Roman"/>
          <w:sz w:val="28"/>
          <w:szCs w:val="28"/>
        </w:rPr>
        <w:t>иблиотекой п. Нидым, зав.клубом для проведения профориентационных мероприятий в рамках "Россия мои горизонты", рассказывают о профессии "библиотекарь", "клубный работник", "дирижер", "концертмейстер", "режиссер".</w:t>
      </w: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lastRenderedPageBreak/>
        <w:t>МП "</w:t>
      </w:r>
      <w:proofErr w:type="spellStart"/>
      <w:r w:rsidRPr="00BB33F0">
        <w:rPr>
          <w:rFonts w:ascii="Times New Roman" w:hAnsi="Times New Roman" w:cs="Times New Roman"/>
          <w:sz w:val="28"/>
          <w:szCs w:val="28"/>
        </w:rPr>
        <w:t>Илимпийские</w:t>
      </w:r>
      <w:proofErr w:type="spellEnd"/>
      <w:r w:rsidRPr="00BB33F0">
        <w:rPr>
          <w:rFonts w:ascii="Times New Roman" w:hAnsi="Times New Roman" w:cs="Times New Roman"/>
          <w:sz w:val="28"/>
          <w:szCs w:val="28"/>
        </w:rPr>
        <w:t xml:space="preserve"> теплосети", МП "</w:t>
      </w:r>
      <w:proofErr w:type="spellStart"/>
      <w:r w:rsidRPr="00BB33F0">
        <w:rPr>
          <w:rFonts w:ascii="Times New Roman" w:hAnsi="Times New Roman" w:cs="Times New Roman"/>
          <w:sz w:val="28"/>
          <w:szCs w:val="28"/>
        </w:rPr>
        <w:t>Илимпийские</w:t>
      </w:r>
      <w:proofErr w:type="spellEnd"/>
      <w:r w:rsidRPr="00BB33F0">
        <w:rPr>
          <w:rFonts w:ascii="Times New Roman" w:hAnsi="Times New Roman" w:cs="Times New Roman"/>
          <w:sz w:val="28"/>
          <w:szCs w:val="28"/>
        </w:rPr>
        <w:t xml:space="preserve"> электросети" - раз в год, приглашаем работников п.Нидым, для проведения профориентационных мероприятий рассказывают о профессии "дизелист", "сварщик", "электрик".</w:t>
      </w: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>Центр занятости п. Тура - раз в год, приглашаем сотрудников центра занятости, для проведения профориентационных мероприятий, рассказывают о вакансиях, востребованных профессиях, проводят проф</w:t>
      </w:r>
      <w:proofErr w:type="gramStart"/>
      <w:r w:rsidRPr="00BB33F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B33F0">
        <w:rPr>
          <w:rFonts w:ascii="Times New Roman" w:hAnsi="Times New Roman" w:cs="Times New Roman"/>
          <w:sz w:val="28"/>
          <w:szCs w:val="28"/>
        </w:rPr>
        <w:t>естирование.</w:t>
      </w: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>Прокуратура п. Тура - раз в год, приглашаем зам</w:t>
      </w:r>
      <w:proofErr w:type="gramStart"/>
      <w:r w:rsidRPr="00BB33F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B33F0">
        <w:rPr>
          <w:rFonts w:ascii="Times New Roman" w:hAnsi="Times New Roman" w:cs="Times New Roman"/>
          <w:sz w:val="28"/>
          <w:szCs w:val="28"/>
        </w:rPr>
        <w:t>рокурора, для проведения профориентационных мероприятий, рассказывают о профессии "прокурор", "юрист-консультант".</w:t>
      </w: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>Го и ЧС п. Тура - 2 раза в год, приглашаем сотрудников ГО и ЧС, для проведения профориентационных мероприятий, рассказывают о профессии "спасатель".</w:t>
      </w: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>Туринский многопрофильный техникум - раз в год, приглашаем для проведения профориентационных мероприятий.</w:t>
      </w:r>
    </w:p>
    <w:p w:rsidR="00BB33F0" w:rsidRPr="00BB33F0" w:rsidRDefault="00BB33F0" w:rsidP="00BB33F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B33F0">
        <w:rPr>
          <w:rFonts w:ascii="Times New Roman" w:hAnsi="Times New Roman" w:cs="Times New Roman"/>
          <w:sz w:val="28"/>
          <w:szCs w:val="28"/>
        </w:rPr>
        <w:t>феврале</w:t>
      </w:r>
      <w:proofErr w:type="gramEnd"/>
      <w:r w:rsidRPr="00BB33F0">
        <w:rPr>
          <w:rFonts w:ascii="Times New Roman" w:hAnsi="Times New Roman" w:cs="Times New Roman"/>
          <w:sz w:val="28"/>
          <w:szCs w:val="28"/>
        </w:rPr>
        <w:t xml:space="preserve"> 2025г. Проведена беседа для 7-9 классов студентом  Туринского многопрофильного техникума по профессии "Социальный работник".</w:t>
      </w: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B33F0">
        <w:rPr>
          <w:rFonts w:ascii="Times New Roman" w:hAnsi="Times New Roman" w:cs="Times New Roman"/>
          <w:sz w:val="28"/>
          <w:szCs w:val="28"/>
        </w:rPr>
        <w:t>марте</w:t>
      </w:r>
      <w:proofErr w:type="gramEnd"/>
      <w:r w:rsidRPr="00BB33F0">
        <w:rPr>
          <w:rFonts w:ascii="Times New Roman" w:hAnsi="Times New Roman" w:cs="Times New Roman"/>
          <w:sz w:val="28"/>
          <w:szCs w:val="28"/>
        </w:rPr>
        <w:t xml:space="preserve"> 2025г. проведена беседа:</w:t>
      </w: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 xml:space="preserve">Для 8-9 </w:t>
      </w:r>
      <w:proofErr w:type="spellStart"/>
      <w:r w:rsidRPr="00BB33F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B33F0">
        <w:rPr>
          <w:rFonts w:ascii="Times New Roman" w:hAnsi="Times New Roman" w:cs="Times New Roman"/>
          <w:sz w:val="28"/>
          <w:szCs w:val="28"/>
        </w:rPr>
        <w:t>. студенткой КГБ ПОУ "Красноярский политехнический техникум" по профессии "Экономист".</w:t>
      </w:r>
    </w:p>
    <w:p w:rsidR="00BB33F0" w:rsidRPr="00BB33F0" w:rsidRDefault="00BB33F0" w:rsidP="00BB33F0">
      <w:pPr>
        <w:pStyle w:val="a5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 xml:space="preserve">Для 5-7 </w:t>
      </w:r>
      <w:proofErr w:type="spellStart"/>
      <w:r w:rsidRPr="00BB33F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B33F0">
        <w:rPr>
          <w:rFonts w:ascii="Times New Roman" w:hAnsi="Times New Roman" w:cs="Times New Roman"/>
          <w:sz w:val="28"/>
          <w:szCs w:val="28"/>
        </w:rPr>
        <w:t xml:space="preserve">. студенткой Туринского </w:t>
      </w:r>
      <w:proofErr w:type="spellStart"/>
      <w:r w:rsidRPr="00BB33F0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BB33F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BB33F0">
        <w:rPr>
          <w:rFonts w:ascii="Times New Roman" w:hAnsi="Times New Roman" w:cs="Times New Roman"/>
          <w:sz w:val="28"/>
          <w:szCs w:val="28"/>
        </w:rPr>
        <w:t>чилища</w:t>
      </w:r>
      <w:proofErr w:type="spellEnd"/>
      <w:r w:rsidRPr="00BB33F0">
        <w:rPr>
          <w:rFonts w:ascii="Times New Roman" w:hAnsi="Times New Roman" w:cs="Times New Roman"/>
          <w:sz w:val="28"/>
          <w:szCs w:val="28"/>
        </w:rPr>
        <w:t xml:space="preserve"> по профессии «Медицинская сестра (диетическая)»</w:t>
      </w:r>
    </w:p>
    <w:p w:rsidR="00BB33F0" w:rsidRDefault="00BB33F0" w:rsidP="00BB33F0">
      <w:pPr>
        <w:spacing w:after="0"/>
        <w:contextualSpacing/>
      </w:pPr>
    </w:p>
    <w:p w:rsidR="00BB33F0" w:rsidRPr="00BB33F0" w:rsidRDefault="00BB33F0" w:rsidP="00BB33F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 xml:space="preserve">25.03.2024г. КГКУ «Центр занятости населения п.Тура» проведена профработа с учащимися 4-9 </w:t>
      </w:r>
      <w:proofErr w:type="spellStart"/>
      <w:r w:rsidRPr="00BB33F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B33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33F0">
        <w:rPr>
          <w:rFonts w:ascii="Times New Roman" w:hAnsi="Times New Roman" w:cs="Times New Roman"/>
          <w:sz w:val="28"/>
          <w:szCs w:val="28"/>
        </w:rPr>
        <w:t>Состоялось обсуждение о сотрудничестве и  начался</w:t>
      </w:r>
      <w:proofErr w:type="gramEnd"/>
      <w:r w:rsidRPr="00BB33F0">
        <w:rPr>
          <w:rFonts w:ascii="Times New Roman" w:hAnsi="Times New Roman" w:cs="Times New Roman"/>
          <w:sz w:val="28"/>
          <w:szCs w:val="28"/>
        </w:rPr>
        <w:t xml:space="preserve"> процесс согласования договора о сотрудничестве и совместной деятельности в целях информационного сопровождения профориентационной работы с учащимися МКОУ НОШ-ДС ЭМР.</w:t>
      </w:r>
    </w:p>
    <w:p w:rsidR="00BB33F0" w:rsidRPr="00BB33F0" w:rsidRDefault="00BB33F0" w:rsidP="00BB33F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3F0">
        <w:rPr>
          <w:rFonts w:ascii="Times New Roman" w:hAnsi="Times New Roman" w:cs="Times New Roman"/>
          <w:sz w:val="28"/>
          <w:szCs w:val="28"/>
        </w:rPr>
        <w:t xml:space="preserve">27.03.2025г. проведено мероприятие для 6-9 </w:t>
      </w:r>
      <w:proofErr w:type="spellStart"/>
      <w:r w:rsidRPr="00BB33F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B33F0">
        <w:rPr>
          <w:rFonts w:ascii="Times New Roman" w:hAnsi="Times New Roman" w:cs="Times New Roman"/>
          <w:sz w:val="28"/>
          <w:szCs w:val="28"/>
        </w:rPr>
        <w:t xml:space="preserve">. сотрудниками МКУ ДПО «Эвенкийский </w:t>
      </w:r>
      <w:proofErr w:type="spellStart"/>
      <w:r w:rsidRPr="00BB33F0">
        <w:rPr>
          <w:rFonts w:ascii="Times New Roman" w:hAnsi="Times New Roman" w:cs="Times New Roman"/>
          <w:sz w:val="28"/>
          <w:szCs w:val="28"/>
        </w:rPr>
        <w:t>этнопедагогический</w:t>
      </w:r>
      <w:proofErr w:type="spellEnd"/>
      <w:r w:rsidRPr="00BB33F0">
        <w:rPr>
          <w:rFonts w:ascii="Times New Roman" w:hAnsi="Times New Roman" w:cs="Times New Roman"/>
          <w:sz w:val="28"/>
          <w:szCs w:val="28"/>
        </w:rPr>
        <w:t xml:space="preserve"> центр».</w:t>
      </w:r>
    </w:p>
    <w:p w:rsidR="00BB33F0" w:rsidRPr="00212535" w:rsidRDefault="00BB33F0" w:rsidP="00BB33F0">
      <w:pPr>
        <w:rPr>
          <w:szCs w:val="16"/>
        </w:rPr>
      </w:pPr>
    </w:p>
    <w:p w:rsidR="00BB33F0" w:rsidRPr="00BB33F0" w:rsidRDefault="00BB33F0" w:rsidP="00BB33F0">
      <w:pPr>
        <w:rPr>
          <w:szCs w:val="16"/>
        </w:rPr>
      </w:pPr>
    </w:p>
    <w:sectPr w:rsidR="00BB33F0" w:rsidRPr="00BB33F0" w:rsidSect="00DD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986"/>
    <w:multiLevelType w:val="multilevel"/>
    <w:tmpl w:val="4F863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2ED5"/>
    <w:multiLevelType w:val="multilevel"/>
    <w:tmpl w:val="A9C442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25832"/>
    <w:multiLevelType w:val="multilevel"/>
    <w:tmpl w:val="82547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614C46"/>
    <w:multiLevelType w:val="multilevel"/>
    <w:tmpl w:val="A29E2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94722"/>
    <w:multiLevelType w:val="multilevel"/>
    <w:tmpl w:val="763C3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2D0D63"/>
    <w:multiLevelType w:val="multilevel"/>
    <w:tmpl w:val="A3B2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E8600D"/>
    <w:multiLevelType w:val="multilevel"/>
    <w:tmpl w:val="5678A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5A667B"/>
    <w:multiLevelType w:val="hybridMultilevel"/>
    <w:tmpl w:val="1C86BF42"/>
    <w:lvl w:ilvl="0" w:tplc="BB44ADD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150A9"/>
    <w:multiLevelType w:val="hybridMultilevel"/>
    <w:tmpl w:val="1C86BF42"/>
    <w:lvl w:ilvl="0" w:tplc="BB44ADD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666"/>
    <w:rsid w:val="00006616"/>
    <w:rsid w:val="00062BD2"/>
    <w:rsid w:val="00212535"/>
    <w:rsid w:val="00684C3F"/>
    <w:rsid w:val="009C3881"/>
    <w:rsid w:val="00A92666"/>
    <w:rsid w:val="00BB33F0"/>
    <w:rsid w:val="00DD0DA2"/>
    <w:rsid w:val="00DD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DD"/>
  </w:style>
  <w:style w:type="paragraph" w:styleId="1">
    <w:name w:val="heading 1"/>
    <w:basedOn w:val="a"/>
    <w:next w:val="a"/>
    <w:link w:val="10"/>
    <w:uiPriority w:val="9"/>
    <w:qFormat/>
    <w:rsid w:val="00062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926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26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26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26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A9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label-required">
    <w:name w:val="questionlabel-required"/>
    <w:basedOn w:val="a0"/>
    <w:rsid w:val="00A92666"/>
  </w:style>
  <w:style w:type="character" w:customStyle="1" w:styleId="g-color-text">
    <w:name w:val="g-color-text"/>
    <w:basedOn w:val="a0"/>
    <w:rsid w:val="00A92666"/>
  </w:style>
  <w:style w:type="character" w:customStyle="1" w:styleId="sr-only">
    <w:name w:val="sr-only"/>
    <w:basedOn w:val="a0"/>
    <w:rsid w:val="00A92666"/>
  </w:style>
  <w:style w:type="character" w:customStyle="1" w:styleId="g-text-inputcontent">
    <w:name w:val="g-text-input__content"/>
    <w:basedOn w:val="a0"/>
    <w:rsid w:val="00A9266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26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266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62BD2"/>
    <w:rPr>
      <w:color w:val="0000FF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062B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062BD2"/>
    <w:rPr>
      <w:rFonts w:ascii="Consolas" w:hAnsi="Consolas"/>
      <w:sz w:val="21"/>
      <w:szCs w:val="21"/>
    </w:rPr>
  </w:style>
  <w:style w:type="paragraph" w:styleId="a7">
    <w:name w:val="List Paragraph"/>
    <w:basedOn w:val="a"/>
    <w:uiPriority w:val="34"/>
    <w:qFormat/>
    <w:rsid w:val="00212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3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0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6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0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7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4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5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7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4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1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1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cey91-tu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cey91-tura.ru/" TargetMode="External"/><Relationship Id="rId5" Type="http://schemas.openxmlformats.org/officeDocument/2006/relationships/hyperlink" Target="http://licey91-tur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KulikovskayaND</dc:creator>
  <cp:lastModifiedBy>п.Нидым Школа</cp:lastModifiedBy>
  <cp:revision>2</cp:revision>
  <dcterms:created xsi:type="dcterms:W3CDTF">2025-03-27T07:11:00Z</dcterms:created>
  <dcterms:modified xsi:type="dcterms:W3CDTF">2025-03-27T07:11:00Z</dcterms:modified>
</cp:coreProperties>
</file>