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8"/>
        <w:gridCol w:w="389"/>
        <w:gridCol w:w="5308"/>
      </w:tblGrid>
      <w:tr w:rsidR="00002E6C" w:rsidRPr="00CC47BF" w:rsidTr="0083692E">
        <w:trPr>
          <w:cantSplit/>
          <w:trHeight w:val="4403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>
                  <wp:extent cx="561164" cy="74295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164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Муниципальное казенное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общеобразовательное учреждение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«Нидымская основная школа-детский сад»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Эвенкийского муниципального района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b/>
                <w:sz w:val="20"/>
                <w:szCs w:val="24"/>
              </w:rPr>
              <w:t>Красноярского края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п. Нидым,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Красноярский край, 648571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ОГРН 1028800003220,</w:t>
            </w:r>
          </w:p>
          <w:p w:rsidR="00002E6C" w:rsidRPr="00002E6C" w:rsidRDefault="00002E6C" w:rsidP="00002E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ИНН/КПП 8801008101/880101001</w:t>
            </w:r>
          </w:p>
          <w:p w:rsidR="00002E6C" w:rsidRPr="00002E6C" w:rsidRDefault="00002E6C" w:rsidP="001E006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32"/>
              </w:rPr>
            </w:pP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на №___</w:t>
            </w:r>
            <w:r w:rsidR="001E00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45</w:t>
            </w: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___от _</w:t>
            </w:r>
            <w:r w:rsidR="002C7F84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0</w:t>
            </w:r>
            <w:bookmarkStart w:id="0" w:name="_GoBack"/>
            <w:bookmarkEnd w:id="0"/>
            <w:r w:rsidR="001E00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6</w:t>
            </w:r>
            <w:r w:rsidRPr="00002E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</w:t>
            </w:r>
            <w:r w:rsidR="001E00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09</w:t>
            </w:r>
            <w:r w:rsidRPr="00002E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4"/>
                <w:u w:val="single"/>
              </w:rPr>
              <w:t>1</w:t>
            </w:r>
            <w:r w:rsidRPr="00002E6C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г.</w:t>
            </w:r>
            <w:r w:rsidRPr="00002E6C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02E6C" w:rsidRPr="00002E6C" w:rsidRDefault="00002E6C" w:rsidP="00002E6C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</w:tcPr>
          <w:p w:rsidR="00002E6C" w:rsidRPr="00002E6C" w:rsidRDefault="00002E6C" w:rsidP="00002E6C">
            <w:pPr>
              <w:spacing w:after="0"/>
              <w:contextualSpacing/>
              <w:rPr>
                <w:rFonts w:ascii="Times New Roman" w:hAnsi="Times New Roman" w:cs="Times New Roman"/>
                <w:b/>
                <w:sz w:val="20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D15221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002E6C" w:rsidRPr="00002E6C" w:rsidRDefault="00D15221" w:rsidP="00D15221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D15221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образования Красноярского края</w:t>
            </w:r>
          </w:p>
        </w:tc>
      </w:tr>
    </w:tbl>
    <w:p w:rsidR="0083692E" w:rsidRDefault="008E6434" w:rsidP="0083692E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6434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8E6434" w:rsidRPr="008E6434" w:rsidRDefault="008E6434" w:rsidP="0083692E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434">
        <w:rPr>
          <w:rFonts w:ascii="Times New Roman" w:hAnsi="Times New Roman" w:cs="Times New Roman"/>
          <w:b/>
          <w:sz w:val="26"/>
          <w:szCs w:val="26"/>
        </w:rPr>
        <w:t xml:space="preserve">об устранении </w:t>
      </w:r>
      <w:r w:rsidR="003100D4" w:rsidRPr="008E6434">
        <w:rPr>
          <w:rFonts w:ascii="Times New Roman" w:hAnsi="Times New Roman" w:cs="Times New Roman"/>
          <w:b/>
          <w:sz w:val="26"/>
          <w:szCs w:val="26"/>
        </w:rPr>
        <w:t>выявленных нарушения</w:t>
      </w:r>
      <w:r w:rsidRPr="008E643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E6434">
        <w:rPr>
          <w:rFonts w:ascii="Times New Roman" w:hAnsi="Times New Roman" w:cs="Times New Roman"/>
          <w:b/>
          <w:sz w:val="26"/>
          <w:szCs w:val="26"/>
        </w:rPr>
        <w:t>согласно</w:t>
      </w:r>
      <w:r w:rsidR="00D152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6434">
        <w:rPr>
          <w:rFonts w:ascii="Times New Roman" w:hAnsi="Times New Roman" w:cs="Times New Roman"/>
          <w:b/>
          <w:sz w:val="26"/>
          <w:szCs w:val="26"/>
        </w:rPr>
        <w:t>предписания</w:t>
      </w:r>
      <w:proofErr w:type="gramEnd"/>
      <w:r w:rsidRPr="008E64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5221">
        <w:rPr>
          <w:rFonts w:ascii="Times New Roman" w:hAnsi="Times New Roman" w:cs="Times New Roman"/>
          <w:b/>
          <w:sz w:val="26"/>
          <w:szCs w:val="26"/>
        </w:rPr>
        <w:t xml:space="preserve">№ 11/2021-АИП/302-19-02/ФГН-П </w:t>
      </w:r>
      <w:r w:rsidR="00D15221" w:rsidRPr="00D15221">
        <w:rPr>
          <w:rFonts w:ascii="Times New Roman" w:hAnsi="Times New Roman" w:cs="Times New Roman"/>
          <w:b/>
          <w:sz w:val="26"/>
          <w:szCs w:val="26"/>
        </w:rPr>
        <w:t>об устранении выявленных нарушений</w:t>
      </w:r>
    </w:p>
    <w:p w:rsidR="008E6434" w:rsidRPr="008E6434" w:rsidRDefault="008E6434" w:rsidP="008E6434">
      <w:pPr>
        <w:pStyle w:val="ab"/>
        <w:ind w:left="29" w:firstLine="538"/>
        <w:contextualSpacing/>
        <w:jc w:val="both"/>
        <w:outlineLvl w:val="0"/>
        <w:rPr>
          <w:sz w:val="26"/>
          <w:szCs w:val="26"/>
          <w:u w:val="none"/>
        </w:rPr>
      </w:pPr>
      <w:r w:rsidRPr="008E6434">
        <w:rPr>
          <w:sz w:val="26"/>
          <w:szCs w:val="26"/>
          <w:u w:val="none"/>
        </w:rPr>
        <w:t xml:space="preserve">Настоящим Муниципальное казенное общеобразовательное учреждение «Нидымская </w:t>
      </w:r>
      <w:proofErr w:type="gramStart"/>
      <w:r w:rsidRPr="008E6434">
        <w:rPr>
          <w:sz w:val="26"/>
          <w:szCs w:val="26"/>
          <w:u w:val="none"/>
        </w:rPr>
        <w:t>основная</w:t>
      </w:r>
      <w:proofErr w:type="gramEnd"/>
      <w:r w:rsidRPr="008E6434">
        <w:rPr>
          <w:sz w:val="26"/>
          <w:szCs w:val="26"/>
          <w:u w:val="none"/>
        </w:rPr>
        <w:t xml:space="preserve"> школа-детский сад» Эвенкийского муниципального района Красноярского края информирует о принятых мерах по устранению выявленных нарушений требований пожарной безопасно</w:t>
      </w:r>
      <w:r w:rsidR="00D15221">
        <w:rPr>
          <w:sz w:val="26"/>
          <w:szCs w:val="26"/>
          <w:u w:val="none"/>
        </w:rPr>
        <w:t xml:space="preserve">сти, отраженных в Предписании </w:t>
      </w:r>
      <w:r w:rsidR="00D15221" w:rsidRPr="00D15221">
        <w:rPr>
          <w:sz w:val="26"/>
          <w:szCs w:val="26"/>
          <w:u w:val="none"/>
        </w:rPr>
        <w:t xml:space="preserve">№ 11/2021-АИП/302-19-02/ФГН-П </w:t>
      </w:r>
      <w:r w:rsidR="00D15221" w:rsidRPr="00D15221">
        <w:rPr>
          <w:sz w:val="26"/>
          <w:szCs w:val="26"/>
          <w:u w:val="none"/>
          <w:lang w:eastAsia="ru-RU"/>
        </w:rPr>
        <w:t>об устранении выявленных нарушений</w:t>
      </w:r>
      <w:r w:rsidRPr="008E6434">
        <w:rPr>
          <w:sz w:val="26"/>
          <w:szCs w:val="26"/>
          <w:u w:val="none"/>
        </w:rPr>
        <w:t>, составленного в отношении МКОУ НОШ-ДС ЭМР по результатам плановой проверки.</w:t>
      </w:r>
    </w:p>
    <w:p w:rsidR="008E6434" w:rsidRPr="008E6434" w:rsidRDefault="008E6434" w:rsidP="008E6434">
      <w:pPr>
        <w:pStyle w:val="a5"/>
        <w:ind w:left="900"/>
        <w:jc w:val="both"/>
        <w:rPr>
          <w:sz w:val="26"/>
          <w:szCs w:val="26"/>
        </w:rPr>
      </w:pPr>
      <w:r w:rsidRPr="008E6434">
        <w:rPr>
          <w:b/>
          <w:sz w:val="26"/>
          <w:szCs w:val="26"/>
        </w:rPr>
        <w:t>Нарушение: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82"/>
        <w:gridCol w:w="4035"/>
        <w:gridCol w:w="2575"/>
        <w:gridCol w:w="2651"/>
      </w:tblGrid>
      <w:tr w:rsidR="00D15221" w:rsidRPr="00D15221" w:rsidTr="00D15221">
        <w:trPr>
          <w:trHeight w:hRule="exact" w:val="65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280" w:lineRule="exact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№ п/п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280" w:lineRule="exact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Содержание предписания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Существо выявленного нарушения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ind w:firstLine="0"/>
              <w:contextualSpacing/>
              <w:jc w:val="center"/>
              <w:rPr>
                <w:b/>
              </w:rPr>
            </w:pPr>
            <w:r w:rsidRPr="00D15221">
              <w:rPr>
                <w:b/>
              </w:rPr>
              <w:t>Основание вынесения предписания</w:t>
            </w:r>
          </w:p>
        </w:tc>
      </w:tr>
      <w:tr w:rsidR="00D15221" w:rsidTr="00D15221">
        <w:trPr>
          <w:trHeight w:hRule="exact" w:val="225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240" w:lineRule="exact"/>
              <w:ind w:firstLine="0"/>
              <w:contextualSpacing/>
              <w:jc w:val="center"/>
            </w:pPr>
            <w:r w:rsidRPr="00D15221">
              <w:rPr>
                <w:rStyle w:val="2ArialUnicodeMS12pt"/>
                <w:rFonts w:ascii="Times New Roman" w:hAnsi="Times New Roman" w:cs="Times New Roman"/>
              </w:rPr>
              <w:t>1</w:t>
            </w:r>
            <w:r w:rsidRPr="00D15221">
              <w:rPr>
                <w:rStyle w:val="2ArialNarrow65pt"/>
                <w:rFonts w:ascii="Times New Roman" w:hAnsi="Times New Roman" w:cs="Times New Roman"/>
              </w:rPr>
              <w:t>.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317" w:lineRule="exact"/>
              <w:ind w:firstLine="0"/>
              <w:contextualSpacing/>
              <w:jc w:val="center"/>
            </w:pPr>
            <w:r w:rsidRPr="00D15221">
              <w:t>Принять меры по дополнительному контролю качества владения педагогическими работниками образовательной организации знаниями и навыками оказания первой помощи обучающимся общеобразовательной организации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317" w:lineRule="exact"/>
              <w:ind w:firstLine="0"/>
              <w:contextualSpacing/>
              <w:jc w:val="center"/>
            </w:pPr>
            <w:r w:rsidRPr="00D15221">
              <w:t xml:space="preserve">Оказание первой помощи </w:t>
            </w:r>
            <w:proofErr w:type="spellStart"/>
            <w:r w:rsidRPr="00D15221">
              <w:t>обучающися</w:t>
            </w:r>
            <w:proofErr w:type="spellEnd"/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317" w:lineRule="exact"/>
              <w:ind w:firstLine="0"/>
              <w:contextualSpacing/>
              <w:jc w:val="center"/>
            </w:pPr>
            <w:r w:rsidRPr="00D15221">
              <w:t>Пункт 11 части 1 статьи 41 Федерального закона от 29.12.2012 № 273-ФЗ «Об образовании в Российской Федерации»</w:t>
            </w:r>
          </w:p>
        </w:tc>
      </w:tr>
      <w:tr w:rsidR="00D15221" w:rsidTr="00D15221">
        <w:trPr>
          <w:trHeight w:hRule="exact" w:val="324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280" w:lineRule="exact"/>
              <w:ind w:firstLine="0"/>
              <w:contextualSpacing/>
              <w:jc w:val="center"/>
            </w:pPr>
            <w:r w:rsidRPr="00D15221"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ind w:firstLine="0"/>
              <w:contextualSpacing/>
              <w:jc w:val="center"/>
            </w:pPr>
            <w:r w:rsidRPr="00D15221">
              <w:t xml:space="preserve">Обеспечить создание в установленном порядке личного кабинета образовательной организации в информационной системе «Федеральный реестр сведений о </w:t>
            </w:r>
            <w:proofErr w:type="gramStart"/>
            <w:r w:rsidRPr="00D15221">
              <w:t>документах</w:t>
            </w:r>
            <w:proofErr w:type="gramEnd"/>
            <w:r w:rsidRPr="00D15221">
              <w:t xml:space="preserve"> об образовании и (или) о квалификации, документах об обучении» с последующим обеспечением передачи установленных сведений в сроки, установленные законодательством Российской Федерации об образовании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spacing w:line="317" w:lineRule="exact"/>
              <w:ind w:firstLine="0"/>
              <w:contextualSpacing/>
              <w:jc w:val="center"/>
            </w:pPr>
            <w:r w:rsidRPr="00D15221">
              <w:t>Формирование и ведение ФИС ФРДО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5221" w:rsidRPr="00D15221" w:rsidRDefault="00D15221" w:rsidP="00D15221">
            <w:pPr>
              <w:pStyle w:val="22"/>
              <w:shd w:val="clear" w:color="auto" w:fill="auto"/>
              <w:ind w:firstLine="0"/>
              <w:contextualSpacing/>
              <w:jc w:val="center"/>
            </w:pPr>
            <w:r w:rsidRPr="00D15221">
              <w:t>Части 9, 10 статьи 98 Федерального закона от 29.12.2012 № 273-ФЗ «Об образовании в Российской Федерации»</w:t>
            </w:r>
          </w:p>
        </w:tc>
      </w:tr>
    </w:tbl>
    <w:p w:rsidR="00D15221" w:rsidRDefault="008E6434" w:rsidP="00D15221">
      <w:pPr>
        <w:pStyle w:val="22"/>
        <w:shd w:val="clear" w:color="auto" w:fill="auto"/>
        <w:spacing w:line="299" w:lineRule="exact"/>
        <w:ind w:firstLine="740"/>
        <w:rPr>
          <w:b/>
          <w:sz w:val="26"/>
          <w:szCs w:val="26"/>
        </w:rPr>
      </w:pPr>
      <w:r w:rsidRPr="0083692E">
        <w:rPr>
          <w:b/>
          <w:sz w:val="26"/>
          <w:szCs w:val="26"/>
        </w:rPr>
        <w:t>Нарушени</w:t>
      </w:r>
      <w:r w:rsidR="00D15221">
        <w:rPr>
          <w:b/>
          <w:sz w:val="26"/>
          <w:szCs w:val="26"/>
        </w:rPr>
        <w:t>я</w:t>
      </w:r>
      <w:r w:rsidRPr="0083692E">
        <w:rPr>
          <w:b/>
          <w:sz w:val="26"/>
          <w:szCs w:val="26"/>
        </w:rPr>
        <w:t xml:space="preserve"> устранен</w:t>
      </w:r>
      <w:r w:rsidR="00D15221">
        <w:rPr>
          <w:b/>
          <w:sz w:val="26"/>
          <w:szCs w:val="26"/>
        </w:rPr>
        <w:t>ы</w:t>
      </w:r>
      <w:r w:rsidRPr="0083692E">
        <w:rPr>
          <w:b/>
          <w:sz w:val="26"/>
          <w:szCs w:val="26"/>
        </w:rPr>
        <w:t>:</w:t>
      </w:r>
    </w:p>
    <w:p w:rsidR="00D80C67" w:rsidRPr="00D80C67" w:rsidRDefault="00D15221" w:rsidP="00D80C67">
      <w:pPr>
        <w:pStyle w:val="22"/>
        <w:numPr>
          <w:ilvl w:val="0"/>
          <w:numId w:val="5"/>
        </w:numPr>
        <w:shd w:val="clear" w:color="auto" w:fill="auto"/>
        <w:spacing w:line="299" w:lineRule="exact"/>
        <w:ind w:left="0" w:firstLine="567"/>
        <w:jc w:val="both"/>
        <w:rPr>
          <w:sz w:val="28"/>
          <w:szCs w:val="28"/>
        </w:rPr>
      </w:pPr>
      <w:r w:rsidRPr="00D80C67">
        <w:rPr>
          <w:color w:val="000000"/>
          <w:sz w:val="28"/>
          <w:szCs w:val="28"/>
          <w:lang w:bidi="ru-RU"/>
        </w:rPr>
        <w:t>В части обучения педагогических работников навыкам оказания первой помощи установлено следующее.</w:t>
      </w:r>
      <w:r w:rsidR="00D80C67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D80C67">
        <w:rPr>
          <w:color w:val="000000"/>
          <w:sz w:val="28"/>
          <w:szCs w:val="28"/>
          <w:lang w:bidi="ru-RU"/>
        </w:rPr>
        <w:t>Представлены</w:t>
      </w:r>
      <w:r w:rsidR="00D80C67">
        <w:rPr>
          <w:color w:val="000000"/>
          <w:sz w:val="28"/>
          <w:szCs w:val="28"/>
          <w:lang w:bidi="ru-RU"/>
        </w:rPr>
        <w:t>е</w:t>
      </w:r>
      <w:proofErr w:type="spellEnd"/>
      <w:r w:rsidRPr="00D80C67">
        <w:rPr>
          <w:color w:val="000000"/>
          <w:sz w:val="28"/>
          <w:szCs w:val="28"/>
          <w:lang w:bidi="ru-RU"/>
        </w:rPr>
        <w:t xml:space="preserve"> удостоверения о соответствующем повышении квалификации, выданные частным </w:t>
      </w:r>
      <w:r w:rsidRPr="00D80C67">
        <w:rPr>
          <w:color w:val="000000"/>
          <w:sz w:val="28"/>
          <w:szCs w:val="28"/>
          <w:lang w:bidi="ru-RU"/>
        </w:rPr>
        <w:lastRenderedPageBreak/>
        <w:t xml:space="preserve">образовательным учреждением дополнительного профессионального образования учебный центр </w:t>
      </w:r>
      <w:r w:rsidR="00D80C67">
        <w:rPr>
          <w:color w:val="000000"/>
          <w:sz w:val="28"/>
          <w:szCs w:val="28"/>
          <w:lang w:bidi="ru-RU"/>
        </w:rPr>
        <w:t>«Безопасность», ИНН: 2459195125, которая была ликвидирована в 2020г.</w:t>
      </w:r>
      <w:r w:rsidR="00D80C67" w:rsidRPr="00D80C67">
        <w:rPr>
          <w:color w:val="000000"/>
          <w:sz w:val="28"/>
          <w:szCs w:val="28"/>
          <w:lang w:bidi="ru-RU"/>
        </w:rPr>
        <w:t xml:space="preserve"> при предоставлении нашей организации удостоверений</w:t>
      </w:r>
      <w:r w:rsidR="00D80C67">
        <w:rPr>
          <w:color w:val="000000"/>
          <w:sz w:val="28"/>
          <w:szCs w:val="28"/>
          <w:lang w:bidi="ru-RU"/>
        </w:rPr>
        <w:t xml:space="preserve"> после прохождения КПК в 2019г. и 2020г.</w:t>
      </w:r>
      <w:r w:rsidR="00D80C67" w:rsidRPr="00D80C67">
        <w:rPr>
          <w:color w:val="000000"/>
          <w:sz w:val="28"/>
          <w:szCs w:val="28"/>
          <w:lang w:bidi="ru-RU"/>
        </w:rPr>
        <w:t xml:space="preserve"> </w:t>
      </w:r>
      <w:r w:rsidR="000471ED">
        <w:rPr>
          <w:color w:val="000000"/>
          <w:sz w:val="28"/>
          <w:szCs w:val="28"/>
          <w:lang w:bidi="ru-RU"/>
        </w:rPr>
        <w:t>имела</w:t>
      </w:r>
      <w:r w:rsidR="00D80C67" w:rsidRPr="00D80C67">
        <w:rPr>
          <w:color w:val="000000"/>
          <w:sz w:val="28"/>
          <w:szCs w:val="28"/>
          <w:lang w:bidi="ru-RU"/>
        </w:rPr>
        <w:t xml:space="preserve"> действующ</w:t>
      </w:r>
      <w:r w:rsidR="000471ED">
        <w:rPr>
          <w:color w:val="000000"/>
          <w:sz w:val="28"/>
          <w:szCs w:val="28"/>
          <w:lang w:bidi="ru-RU"/>
        </w:rPr>
        <w:t>ую</w:t>
      </w:r>
      <w:r w:rsidR="00D80C67" w:rsidRPr="00D80C67">
        <w:rPr>
          <w:color w:val="000000"/>
          <w:sz w:val="28"/>
          <w:szCs w:val="28"/>
          <w:lang w:bidi="ru-RU"/>
        </w:rPr>
        <w:t xml:space="preserve"> лицензи</w:t>
      </w:r>
      <w:r w:rsidR="000471ED">
        <w:rPr>
          <w:color w:val="000000"/>
          <w:sz w:val="28"/>
          <w:szCs w:val="28"/>
          <w:lang w:bidi="ru-RU"/>
        </w:rPr>
        <w:t>ю</w:t>
      </w:r>
      <w:r w:rsidR="00D80C67" w:rsidRPr="00D80C67">
        <w:rPr>
          <w:color w:val="000000"/>
          <w:sz w:val="28"/>
          <w:szCs w:val="28"/>
          <w:lang w:bidi="ru-RU"/>
        </w:rPr>
        <w:t xml:space="preserve"> на момент выдачи данных удостоверений.</w:t>
      </w:r>
      <w:r w:rsidRPr="00D80C67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D80C67">
        <w:rPr>
          <w:color w:val="000000"/>
          <w:sz w:val="28"/>
          <w:szCs w:val="28"/>
          <w:lang w:bidi="ru-RU"/>
        </w:rPr>
        <w:t>Администраци</w:t>
      </w:r>
      <w:r w:rsidR="00D80C67" w:rsidRPr="00D80C67">
        <w:rPr>
          <w:color w:val="000000"/>
          <w:sz w:val="28"/>
          <w:szCs w:val="28"/>
          <w:lang w:bidi="ru-RU"/>
        </w:rPr>
        <w:t>ей</w:t>
      </w:r>
      <w:r w:rsidRPr="00D80C67">
        <w:rPr>
          <w:color w:val="000000"/>
          <w:sz w:val="28"/>
          <w:szCs w:val="28"/>
          <w:lang w:bidi="ru-RU"/>
        </w:rPr>
        <w:t xml:space="preserve"> Нидымская </w:t>
      </w:r>
      <w:r w:rsidR="00D80C67" w:rsidRPr="00D80C67">
        <w:rPr>
          <w:color w:val="000000"/>
          <w:sz w:val="28"/>
          <w:szCs w:val="28"/>
          <w:lang w:bidi="ru-RU"/>
        </w:rPr>
        <w:t xml:space="preserve">ОШ0ДС ЭМР были приняты </w:t>
      </w:r>
      <w:r w:rsidRPr="00D80C67">
        <w:rPr>
          <w:color w:val="000000"/>
          <w:sz w:val="28"/>
          <w:szCs w:val="28"/>
          <w:lang w:bidi="ru-RU"/>
        </w:rPr>
        <w:t>меры по дополнительной идентификации организации, выдававшей соответствующие документы о квалификации с целью установления факта наличия у данной организации лицензии на осуществление образовательной деятельности на момент выдачи соответствующих документов о квалификации</w:t>
      </w:r>
      <w:r w:rsidR="000471ED">
        <w:rPr>
          <w:color w:val="000000"/>
          <w:sz w:val="28"/>
          <w:szCs w:val="28"/>
          <w:lang w:bidi="ru-RU"/>
        </w:rPr>
        <w:t xml:space="preserve"> (Приложение 1)</w:t>
      </w:r>
      <w:r w:rsidRPr="00D80C67">
        <w:rPr>
          <w:color w:val="000000"/>
          <w:sz w:val="28"/>
          <w:szCs w:val="28"/>
          <w:lang w:bidi="ru-RU"/>
        </w:rPr>
        <w:t>, а также прове</w:t>
      </w:r>
      <w:r w:rsidR="00D80C67" w:rsidRPr="00D80C67">
        <w:rPr>
          <w:color w:val="000000"/>
          <w:sz w:val="28"/>
          <w:szCs w:val="28"/>
          <w:lang w:bidi="ru-RU"/>
        </w:rPr>
        <w:t>ден</w:t>
      </w:r>
      <w:r w:rsidRPr="00D80C67">
        <w:rPr>
          <w:color w:val="000000"/>
          <w:sz w:val="28"/>
          <w:szCs w:val="28"/>
          <w:lang w:bidi="ru-RU"/>
        </w:rPr>
        <w:t xml:space="preserve"> внутренний контроль качества фактического наличия у </w:t>
      </w:r>
      <w:r w:rsidR="000471ED" w:rsidRPr="00D80C67">
        <w:rPr>
          <w:color w:val="000000"/>
          <w:sz w:val="28"/>
          <w:szCs w:val="28"/>
          <w:lang w:bidi="ru-RU"/>
        </w:rPr>
        <w:t>педагогических работников</w:t>
      </w:r>
      <w:r w:rsidR="000471ED">
        <w:rPr>
          <w:color w:val="000000"/>
          <w:sz w:val="28"/>
          <w:szCs w:val="28"/>
          <w:lang w:bidi="ru-RU"/>
        </w:rPr>
        <w:t xml:space="preserve"> имеющих удостоверения, выданные ЧОУ ДПО УЦ «Безопасность» </w:t>
      </w:r>
      <w:r w:rsidRPr="00D80C67">
        <w:rPr>
          <w:color w:val="000000"/>
          <w:sz w:val="28"/>
          <w:szCs w:val="28"/>
          <w:lang w:bidi="ru-RU"/>
        </w:rPr>
        <w:t>знаний и навыков оказания</w:t>
      </w:r>
      <w:proofErr w:type="gramEnd"/>
      <w:r w:rsidRPr="00D80C67">
        <w:rPr>
          <w:color w:val="000000"/>
          <w:sz w:val="28"/>
          <w:szCs w:val="28"/>
          <w:lang w:bidi="ru-RU"/>
        </w:rPr>
        <w:t xml:space="preserve"> первой помощи.</w:t>
      </w:r>
      <w:r w:rsidR="00D80C67" w:rsidRPr="00D80C67">
        <w:rPr>
          <w:color w:val="000000"/>
          <w:sz w:val="28"/>
          <w:szCs w:val="28"/>
          <w:lang w:bidi="ru-RU"/>
        </w:rPr>
        <w:t xml:space="preserve"> Выданные в 2019г. и 2020г. удостоверения действительны в течение</w:t>
      </w:r>
      <w:r w:rsidR="000471ED">
        <w:rPr>
          <w:color w:val="000000"/>
          <w:sz w:val="28"/>
          <w:szCs w:val="28"/>
          <w:lang w:bidi="ru-RU"/>
        </w:rPr>
        <w:t xml:space="preserve"> трех лет, </w:t>
      </w:r>
      <w:proofErr w:type="spellStart"/>
      <w:r w:rsidR="000471ED">
        <w:rPr>
          <w:color w:val="000000"/>
          <w:sz w:val="28"/>
          <w:szCs w:val="28"/>
          <w:lang w:bidi="ru-RU"/>
        </w:rPr>
        <w:t>тоесть</w:t>
      </w:r>
      <w:proofErr w:type="spellEnd"/>
      <w:r w:rsidR="000471ED">
        <w:rPr>
          <w:color w:val="000000"/>
          <w:sz w:val="28"/>
          <w:szCs w:val="28"/>
          <w:lang w:bidi="ru-RU"/>
        </w:rPr>
        <w:t xml:space="preserve"> до 2022г, и 2023г. По результатам внутренней проверки выявилось, что всего таких педагогов четыре человека, двое из них уже прошли по данной теме </w:t>
      </w:r>
      <w:proofErr w:type="spellStart"/>
      <w:r w:rsidR="000471ED">
        <w:rPr>
          <w:color w:val="000000"/>
          <w:sz w:val="28"/>
          <w:szCs w:val="28"/>
          <w:lang w:bidi="ru-RU"/>
        </w:rPr>
        <w:t>кпк</w:t>
      </w:r>
      <w:proofErr w:type="spellEnd"/>
      <w:r w:rsidR="000471ED">
        <w:rPr>
          <w:color w:val="000000"/>
          <w:sz w:val="28"/>
          <w:szCs w:val="28"/>
          <w:lang w:bidi="ru-RU"/>
        </w:rPr>
        <w:t xml:space="preserve"> в августе 2021г., остальные двое пройдут КПК в 2022г.</w:t>
      </w:r>
    </w:p>
    <w:p w:rsidR="00D15221" w:rsidRPr="00D80C67" w:rsidRDefault="00D15221" w:rsidP="00D80C67">
      <w:pPr>
        <w:pStyle w:val="22"/>
        <w:numPr>
          <w:ilvl w:val="0"/>
          <w:numId w:val="5"/>
        </w:numPr>
        <w:shd w:val="clear" w:color="auto" w:fill="auto"/>
        <w:spacing w:line="299" w:lineRule="exact"/>
        <w:ind w:left="0" w:firstLine="567"/>
        <w:jc w:val="both"/>
        <w:rPr>
          <w:sz w:val="28"/>
          <w:szCs w:val="28"/>
        </w:rPr>
      </w:pPr>
      <w:r w:rsidRPr="00D80C67">
        <w:rPr>
          <w:color w:val="000000"/>
          <w:sz w:val="28"/>
          <w:szCs w:val="28"/>
          <w:lang w:bidi="ru-RU"/>
        </w:rPr>
        <w:t xml:space="preserve">С учётом реализуемых образовательных программ у Нидымская ОШ-ДС ЭМР имеется личный кабинет в системе ФИС ФРДО, а также </w:t>
      </w:r>
      <w:proofErr w:type="gramStart"/>
      <w:r w:rsidRPr="00D80C67">
        <w:rPr>
          <w:color w:val="000000"/>
          <w:sz w:val="28"/>
          <w:szCs w:val="28"/>
          <w:lang w:bidi="ru-RU"/>
        </w:rPr>
        <w:t>внесены</w:t>
      </w:r>
      <w:proofErr w:type="gramEnd"/>
      <w:r w:rsidRPr="00D80C67">
        <w:rPr>
          <w:color w:val="000000"/>
          <w:sz w:val="28"/>
          <w:szCs w:val="28"/>
          <w:lang w:bidi="ru-RU"/>
        </w:rPr>
        <w:t xml:space="preserve"> соответствующие данных в информационную систему.</w:t>
      </w:r>
    </w:p>
    <w:p w:rsidR="00D15221" w:rsidRPr="00D80C67" w:rsidRDefault="00D15221" w:rsidP="00D80C67">
      <w:pPr>
        <w:pStyle w:val="22"/>
        <w:shd w:val="clear" w:color="auto" w:fill="auto"/>
        <w:spacing w:line="299" w:lineRule="exact"/>
        <w:ind w:firstLine="567"/>
        <w:jc w:val="both"/>
        <w:rPr>
          <w:sz w:val="28"/>
          <w:szCs w:val="28"/>
        </w:rPr>
      </w:pPr>
      <w:r w:rsidRPr="00D80C67">
        <w:rPr>
          <w:color w:val="000000"/>
          <w:sz w:val="28"/>
          <w:szCs w:val="28"/>
          <w:lang w:bidi="ru-RU"/>
        </w:rPr>
        <w:t xml:space="preserve">Личный кабинет Нидымская ОШ-ДС ЭМР установлен. С учётом реализуемых образовательных программ и наличия у образовательной организации государственной аккредитации основной образовательной программы основного общего образования. </w:t>
      </w:r>
      <w:proofErr w:type="gramStart"/>
      <w:r w:rsidRPr="00D80C67">
        <w:rPr>
          <w:color w:val="000000"/>
          <w:sz w:val="28"/>
          <w:szCs w:val="28"/>
          <w:lang w:bidi="ru-RU"/>
        </w:rPr>
        <w:t xml:space="preserve">(Приложение </w:t>
      </w:r>
      <w:r w:rsidR="000471ED">
        <w:rPr>
          <w:color w:val="000000"/>
          <w:sz w:val="28"/>
          <w:szCs w:val="28"/>
          <w:lang w:bidi="ru-RU"/>
        </w:rPr>
        <w:t>2</w:t>
      </w:r>
      <w:r w:rsidRPr="00D80C67">
        <w:rPr>
          <w:color w:val="000000"/>
          <w:sz w:val="28"/>
          <w:szCs w:val="28"/>
          <w:lang w:bidi="ru-RU"/>
        </w:rPr>
        <w:t>.</w:t>
      </w:r>
      <w:proofErr w:type="gramEnd"/>
      <w:r w:rsidRPr="00D80C67">
        <w:rPr>
          <w:color w:val="000000"/>
          <w:sz w:val="28"/>
          <w:szCs w:val="28"/>
          <w:lang w:bidi="ru-RU"/>
        </w:rPr>
        <w:t xml:space="preserve"> </w:t>
      </w:r>
      <w:proofErr w:type="spellStart"/>
      <w:proofErr w:type="gramStart"/>
      <w:r w:rsidRPr="00D80C67">
        <w:rPr>
          <w:color w:val="000000"/>
          <w:sz w:val="28"/>
          <w:szCs w:val="28"/>
          <w:lang w:bidi="ru-RU"/>
        </w:rPr>
        <w:t>Скриншоты</w:t>
      </w:r>
      <w:proofErr w:type="spellEnd"/>
      <w:r w:rsidRPr="00D80C67">
        <w:rPr>
          <w:color w:val="000000"/>
          <w:sz w:val="28"/>
          <w:szCs w:val="28"/>
          <w:lang w:bidi="ru-RU"/>
        </w:rPr>
        <w:t xml:space="preserve"> из личного кабинета МКОУ НОШ-ДС ЭМР)</w:t>
      </w:r>
      <w:proofErr w:type="gramEnd"/>
    </w:p>
    <w:p w:rsidR="008E6434" w:rsidRPr="006D081A" w:rsidRDefault="008E6434" w:rsidP="008E6434">
      <w:pPr>
        <w:jc w:val="both"/>
        <w:rPr>
          <w:sz w:val="26"/>
          <w:szCs w:val="26"/>
        </w:rPr>
      </w:pPr>
    </w:p>
    <w:p w:rsidR="002E20D1" w:rsidRPr="00A4725D" w:rsidRDefault="00A4725D" w:rsidP="008F7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25D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8E6434">
        <w:rPr>
          <w:rFonts w:ascii="Times New Roman" w:hAnsi="Times New Roman" w:cs="Times New Roman"/>
          <w:b/>
          <w:sz w:val="28"/>
          <w:szCs w:val="28"/>
        </w:rPr>
        <w:t xml:space="preserve"> МКОУ НОШ-ДС ЭМР</w:t>
      </w:r>
      <w:r w:rsidRPr="00A4725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A4725D">
        <w:rPr>
          <w:rFonts w:ascii="Times New Roman" w:hAnsi="Times New Roman" w:cs="Times New Roman"/>
          <w:b/>
          <w:sz w:val="28"/>
          <w:szCs w:val="28"/>
        </w:rPr>
        <w:t>С.В.Андриенко</w:t>
      </w:r>
      <w:proofErr w:type="spellEnd"/>
    </w:p>
    <w:p w:rsidR="00BF4DC3" w:rsidRDefault="00BF4DC3">
      <w:pPr>
        <w:rPr>
          <w:rFonts w:ascii="Times New Roman" w:hAnsi="Times New Roman" w:cs="Times New Roman"/>
        </w:rPr>
      </w:pPr>
    </w:p>
    <w:sectPr w:rsidR="00BF4DC3" w:rsidSect="0083692E">
      <w:pgSz w:w="11906" w:h="16838"/>
      <w:pgMar w:top="426" w:right="707" w:bottom="1134" w:left="1276" w:header="708" w:footer="1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A53" w:rsidRDefault="008F7A53" w:rsidP="008F7A53">
      <w:pPr>
        <w:spacing w:after="0" w:line="240" w:lineRule="auto"/>
      </w:pPr>
      <w:r>
        <w:separator/>
      </w:r>
    </w:p>
  </w:endnote>
  <w:endnote w:type="continuationSeparator" w:id="1">
    <w:p w:rsidR="008F7A53" w:rsidRDefault="008F7A53" w:rsidP="008F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A53" w:rsidRDefault="008F7A53" w:rsidP="008F7A53">
      <w:pPr>
        <w:spacing w:after="0" w:line="240" w:lineRule="auto"/>
      </w:pPr>
      <w:r>
        <w:separator/>
      </w:r>
    </w:p>
  </w:footnote>
  <w:footnote w:type="continuationSeparator" w:id="1">
    <w:p w:rsidR="008F7A53" w:rsidRDefault="008F7A53" w:rsidP="008F7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7238A4"/>
    <w:multiLevelType w:val="hybridMultilevel"/>
    <w:tmpl w:val="794E0256"/>
    <w:lvl w:ilvl="0" w:tplc="3D4286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7C2368"/>
    <w:multiLevelType w:val="hybridMultilevel"/>
    <w:tmpl w:val="DA6E567C"/>
    <w:lvl w:ilvl="0" w:tplc="D0EA2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8213BEF"/>
    <w:multiLevelType w:val="hybridMultilevel"/>
    <w:tmpl w:val="0A1C4C7A"/>
    <w:lvl w:ilvl="0" w:tplc="9728881C">
      <w:start w:val="1"/>
      <w:numFmt w:val="decimal"/>
      <w:lvlText w:val="%1."/>
      <w:lvlJc w:val="left"/>
      <w:pPr>
        <w:ind w:left="1145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73265336"/>
    <w:multiLevelType w:val="hybridMultilevel"/>
    <w:tmpl w:val="EEDC1A40"/>
    <w:lvl w:ilvl="0" w:tplc="2D92C5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E6C"/>
    <w:rsid w:val="00002E6C"/>
    <w:rsid w:val="00005BA4"/>
    <w:rsid w:val="000471ED"/>
    <w:rsid w:val="000D72C3"/>
    <w:rsid w:val="000E5241"/>
    <w:rsid w:val="001C1047"/>
    <w:rsid w:val="001D43B0"/>
    <w:rsid w:val="001E006C"/>
    <w:rsid w:val="0025716C"/>
    <w:rsid w:val="002C7F84"/>
    <w:rsid w:val="002D4474"/>
    <w:rsid w:val="002E20D1"/>
    <w:rsid w:val="00301983"/>
    <w:rsid w:val="003100D4"/>
    <w:rsid w:val="003D12EB"/>
    <w:rsid w:val="003E103B"/>
    <w:rsid w:val="004D19D4"/>
    <w:rsid w:val="004D40FF"/>
    <w:rsid w:val="00731B05"/>
    <w:rsid w:val="007D7301"/>
    <w:rsid w:val="007E402F"/>
    <w:rsid w:val="0083692E"/>
    <w:rsid w:val="00866A06"/>
    <w:rsid w:val="008E6434"/>
    <w:rsid w:val="008E6B22"/>
    <w:rsid w:val="008F7A53"/>
    <w:rsid w:val="00990FA8"/>
    <w:rsid w:val="009C5BC6"/>
    <w:rsid w:val="00A35ADE"/>
    <w:rsid w:val="00A4725D"/>
    <w:rsid w:val="00A677FE"/>
    <w:rsid w:val="00B0065A"/>
    <w:rsid w:val="00B22C1E"/>
    <w:rsid w:val="00B813DC"/>
    <w:rsid w:val="00BF4DC3"/>
    <w:rsid w:val="00C01DE5"/>
    <w:rsid w:val="00C62525"/>
    <w:rsid w:val="00CE136A"/>
    <w:rsid w:val="00D15221"/>
    <w:rsid w:val="00D80C67"/>
    <w:rsid w:val="00DC4885"/>
    <w:rsid w:val="00E2791D"/>
    <w:rsid w:val="00E53EAA"/>
    <w:rsid w:val="00EF3859"/>
    <w:rsid w:val="00F21D85"/>
    <w:rsid w:val="00F459A8"/>
    <w:rsid w:val="00FA7BA0"/>
    <w:rsid w:val="00FC4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06"/>
  </w:style>
  <w:style w:type="paragraph" w:styleId="1">
    <w:name w:val="heading 1"/>
    <w:basedOn w:val="a"/>
    <w:next w:val="a"/>
    <w:link w:val="10"/>
    <w:qFormat/>
    <w:rsid w:val="00B22C1E"/>
    <w:pPr>
      <w:keepNext/>
      <w:spacing w:after="0" w:line="240" w:lineRule="auto"/>
      <w:ind w:left="927" w:hanging="360"/>
      <w:jc w:val="both"/>
      <w:outlineLvl w:val="0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22C1E"/>
    <w:pPr>
      <w:keepNext/>
      <w:spacing w:after="0" w:line="240" w:lineRule="auto"/>
      <w:ind w:left="1647" w:hanging="360"/>
      <w:outlineLvl w:val="1"/>
    </w:pPr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E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1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F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7A53"/>
  </w:style>
  <w:style w:type="paragraph" w:styleId="a8">
    <w:name w:val="footer"/>
    <w:basedOn w:val="a"/>
    <w:link w:val="a9"/>
    <w:unhideWhenUsed/>
    <w:rsid w:val="008F7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8F7A53"/>
  </w:style>
  <w:style w:type="character" w:customStyle="1" w:styleId="21">
    <w:name w:val="Основной текст (2)_"/>
    <w:basedOn w:val="a0"/>
    <w:link w:val="22"/>
    <w:rsid w:val="008F7A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F7A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A53"/>
    <w:pPr>
      <w:widowControl w:val="0"/>
      <w:shd w:val="clear" w:color="auto" w:fill="FFFFFF"/>
      <w:spacing w:after="0" w:line="277" w:lineRule="exact"/>
      <w:ind w:hanging="84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F7A53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8F7A5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8F7A53"/>
    <w:rPr>
      <w:rFonts w:ascii="Times New Roman" w:eastAsia="Times New Roman" w:hAnsi="Times New Roman" w:cs="Times New Roman"/>
      <w:color w:val="000000"/>
      <w:spacing w:val="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F7A5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7A53"/>
    <w:pPr>
      <w:widowControl w:val="0"/>
      <w:shd w:val="clear" w:color="auto" w:fill="FFFFFF"/>
      <w:spacing w:after="0" w:line="20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8F7A53"/>
    <w:pPr>
      <w:widowControl w:val="0"/>
      <w:shd w:val="clear" w:color="auto" w:fill="FFFFFF"/>
      <w:spacing w:after="0" w:line="20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a">
    <w:name w:val="No Spacing"/>
    <w:qFormat/>
    <w:rsid w:val="008F7A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22C1E"/>
    <w:rPr>
      <w:rFonts w:ascii="Times New Roman" w:eastAsia="Arial Unicode MS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22C1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b">
    <w:name w:val="Body Text"/>
    <w:basedOn w:val="a"/>
    <w:link w:val="ac"/>
    <w:rsid w:val="00B22C1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ac">
    <w:name w:val="Основной текст Знак"/>
    <w:basedOn w:val="a0"/>
    <w:link w:val="ab"/>
    <w:rsid w:val="00B22C1E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paragraph" w:styleId="23">
    <w:name w:val="Body Text 2"/>
    <w:basedOn w:val="a"/>
    <w:link w:val="24"/>
    <w:uiPriority w:val="99"/>
    <w:semiHidden/>
    <w:unhideWhenUsed/>
    <w:rsid w:val="008E643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E6434"/>
  </w:style>
  <w:style w:type="paragraph" w:customStyle="1" w:styleId="ConsPlusNormal">
    <w:name w:val="ConsPlusNormal"/>
    <w:rsid w:val="008E6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E64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ArialUnicodeMS12pt">
    <w:name w:val="Основной текст (2) + Arial Unicode MS;12 pt"/>
    <w:basedOn w:val="21"/>
    <w:rsid w:val="00D1522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65pt">
    <w:name w:val="Основной текст (2) + Arial Narrow;6;5 pt"/>
    <w:basedOn w:val="21"/>
    <w:rsid w:val="00D152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2</cp:revision>
  <cp:lastPrinted>2022-01-17T09:11:00Z</cp:lastPrinted>
  <dcterms:created xsi:type="dcterms:W3CDTF">2022-01-17T09:11:00Z</dcterms:created>
  <dcterms:modified xsi:type="dcterms:W3CDTF">2022-01-17T09:11:00Z</dcterms:modified>
</cp:coreProperties>
</file>