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5C" w:rsidRDefault="0004115C" w:rsidP="0068210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4115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Отчет о работе театрал</w:t>
      </w:r>
      <w:r w:rsidR="006821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ьного кружка</w:t>
      </w:r>
      <w:r w:rsidRPr="0004115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="006821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«Незабудка»</w:t>
      </w:r>
    </w:p>
    <w:p w:rsidR="0068210B" w:rsidRDefault="00B66750" w:rsidP="0068210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2023 – 2024</w:t>
      </w:r>
      <w:r w:rsidR="006821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учебный год</w:t>
      </w:r>
    </w:p>
    <w:p w:rsidR="0068210B" w:rsidRDefault="0068210B" w:rsidP="0068210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68210B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Направленность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художественно-эстетическая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Руководитель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музыки – Голод Ж.В.</w:t>
      </w:r>
    </w:p>
    <w:p w:rsidR="0068210B" w:rsidRDefault="0068210B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411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 – это волшебный мир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дает уроки красоты, морали и нравственности. А чем они богаче, тем успешнее идет развитие духовного мира детей…» </w:t>
      </w:r>
      <w:r w:rsidRPr="000411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(Б. М. Теплов)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 </w:t>
      </w:r>
      <w:r w:rsidRPr="006821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кружка</w:t>
      </w: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творческой самостоятельности, эстетического вкуса в передаче образа. Воспитание любви к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театру и театральной 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 </w:t>
      </w:r>
      <w:r w:rsidRPr="006821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кружка</w:t>
      </w: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обуждение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 к театрально-игровой 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 необхо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димых условий для её проведения;</w:t>
      </w:r>
    </w:p>
    <w:p w:rsidR="0068210B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представлений об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окружающих предметах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04115C" w:rsidRDefault="0068210B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04115C"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мение называть предметы </w:t>
      </w:r>
      <w:r w:rsidR="0004115C"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театрального</w:t>
      </w:r>
      <w:r w:rsidR="0004115C"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игрового оборудования;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 детей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бережного отношения к игрушкам,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театральным куклам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умения следить за развитием действия в драматизации и кукольных спектакл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ях; 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детей с помощью кукольного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словаря, формирование умения строить предложения, добиваясь правильног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и четкого произношения слов; 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умения передавать мимикой, позой, жест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ом, движением основные эмоции;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желания выступать перед родителями, сотрудниками детского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проведения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использовала </w:t>
      </w:r>
      <w:r w:rsidRPr="00B667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литературу</w:t>
      </w:r>
      <w:r w:rsidRPr="00B66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Гальцова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Е.А. Детско-юношеский театр мюзикла. Программа, разработки занятий, рекомендации. Волгоград, изд. «Учитель»,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Генералова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И.А. Театр (Методические рекомендации для учителя). – М., 2005г.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Григорьев Д.В., Степанов П.В. Внеурочная деятельность школьников. – М., 2010г.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Дзюба П.П. Сказка на сцене: постановки. – Ростов-на-Дону: Феникс,2005г.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Макарова Л.П. Театрализованные праздники для детей. – Воронеж, 2003г.</w:t>
      </w:r>
    </w:p>
    <w:p w:rsidR="0068210B" w:rsidRPr="004F366E" w:rsidRDefault="0068210B" w:rsidP="0068210B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366E"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 w:rsidRPr="004F366E"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 - М., 2005г.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Кидин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hAnsi="Times New Roman"/>
          <w:sz w:val="28"/>
          <w:szCs w:val="28"/>
        </w:rPr>
        <w:lastRenderedPageBreak/>
        <w:t>Логинов С.В. Школьный театр миниатюр: сценки, юморески, пьесы. / С.В. Логинов. – Волгоград: Учитель,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68210B" w:rsidRPr="0068210B" w:rsidRDefault="0068210B" w:rsidP="0068210B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8210B">
        <w:rPr>
          <w:rFonts w:ascii="Times New Roman" w:hAnsi="Times New Roman" w:cs="Times New Roman"/>
          <w:b/>
          <w:kern w:val="2"/>
          <w:sz w:val="28"/>
          <w:szCs w:val="28"/>
        </w:rPr>
        <w:t>Дополнительный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8210B">
        <w:rPr>
          <w:rFonts w:ascii="Times New Roman" w:hAnsi="Times New Roman" w:cs="Times New Roman"/>
          <w:b/>
          <w:kern w:val="2"/>
          <w:sz w:val="28"/>
          <w:szCs w:val="28"/>
        </w:rPr>
        <w:t>ресурс: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68210B" w:rsidRPr="004F366E" w:rsidRDefault="00F3173D" w:rsidP="0068210B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68210B" w:rsidRPr="004F366E">
          <w:rPr>
            <w:rStyle w:val="a6"/>
            <w:rFonts w:ascii="Times New Roman" w:hAnsi="Times New Roman"/>
            <w:sz w:val="28"/>
            <w:szCs w:val="28"/>
          </w:rPr>
          <w:t>http://dramateshka.ru/</w:t>
        </w:r>
      </w:hyperlink>
    </w:p>
    <w:p w:rsidR="0068210B" w:rsidRPr="004F366E" w:rsidRDefault="00F3173D" w:rsidP="0068210B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8210B" w:rsidRPr="004F366E">
          <w:rPr>
            <w:rStyle w:val="a6"/>
            <w:rFonts w:ascii="Times New Roman" w:hAnsi="Times New Roman"/>
            <w:sz w:val="28"/>
            <w:szCs w:val="28"/>
          </w:rPr>
          <w:t>http://www.teatr-obraz.ru/masterstvo</w:t>
        </w:r>
      </w:hyperlink>
    </w:p>
    <w:p w:rsidR="0068210B" w:rsidRDefault="0068210B" w:rsidP="006821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Содержанием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использовала разнообразные </w:t>
      </w:r>
      <w:r w:rsidRPr="00B667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</w:t>
      </w:r>
      <w:r w:rsidR="0068210B" w:rsidRPr="00B66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словесный, зрительный, демонстрационный, 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вопросно-ответный, наглядный и практический.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созданы необходимые педагогические условия для воспитания, обучения и развития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 детей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Составила тематическое планирование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 кружка 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8210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Незабудка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планировала ежедневно в самостоятельной игровой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Планировала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по ознакомлению с театрально-игровой деятельностью</w:t>
      </w:r>
      <w:r w:rsidRPr="000411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(разыгрывание с помощью знакомых сказок, народных песенок, потешек, небольших занимательных сценок, игр-имитаций, пальчиковой и артикуляционной гимнастики,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театральных постановок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Все это является хорошим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повышения эмоционального тонуса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развития их общительности, стремления принимать активное участие в общих затеях.</w:t>
      </w:r>
    </w:p>
    <w:p w:rsidR="0068210B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театрализованных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непременно связана с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работой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 выразительностью речи. Учила детей управлять силой голоса, тембром речи, соответствующим персонажу, учила звукоподражанию, четкой дикции. После разучивания текста начинала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над движениями; учила их по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средствам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передава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характер литературного героя. </w:t>
      </w:r>
    </w:p>
    <w:p w:rsidR="002272DF" w:rsidRDefault="0004115C" w:rsidP="00B66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опиралась на знания психофизиологических особенностях детей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соответственного 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театрализованных качеств в </w:t>
      </w:r>
      <w:r w:rsidR="006821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классе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имеются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настольные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театры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72D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«Заюшкина избушка»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72D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плоскостной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</w:p>
    <w:p w:rsidR="002272DF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костюмы к сказке 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</w:t>
      </w:r>
      <w:r w:rsid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очка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115C" w:rsidRPr="0004115C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сюжетные картинки по сказкам.</w:t>
      </w:r>
    </w:p>
    <w:p w:rsidR="00F26757" w:rsidRDefault="0004115C" w:rsidP="00B667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лото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«Мои любимые сказки»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раскраски по мотивам сказок,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сказку»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2DF" w:rsidRPr="00B66750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кружка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получила ожидаемые </w:t>
      </w:r>
      <w:r w:rsidRPr="00B667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результаты</w:t>
      </w:r>
      <w:r w:rsidRPr="00B66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272DF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Раскрыла творческие способности дете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(интонационное проговаривание, эмоциональный настрой, мимическую выразительность,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навыки имитации). </w:t>
      </w:r>
    </w:p>
    <w:p w:rsidR="002272DF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Развила пси</w:t>
      </w:r>
      <w:r w:rsidR="002272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хологические процессы (мышление, речь, память,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72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воображение,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познавательные процессы фантазии). 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Развила личностные качества детей (дружеск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ие, партнёрские взаимоотношения, коммуникативные навыки,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к животным).</w:t>
      </w:r>
    </w:p>
    <w:p w:rsidR="00F26757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Продолжительность </w:t>
      </w:r>
      <w:r w:rsidRPr="00B66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F26757" w:rsidRPr="00B66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еатрализованной деятельности – 3</w:t>
      </w:r>
      <w:r w:rsidRPr="00B667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0 минут</w:t>
      </w:r>
      <w:r w:rsidRPr="00B66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115C" w:rsidRPr="0004115C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Умеют читать стихи, легко и с выражением пересказывают небольшие произведения, выполняют роли в драматизациях сказок, произведений.</w:t>
      </w:r>
    </w:p>
    <w:p w:rsidR="002272DF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Могут выступать перед публикой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(родителями, сверстниками</w:t>
      </w:r>
      <w:r w:rsidRPr="000411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Легко и с желанием участвуют в творческой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Понимает эмоциональное состояние своего партнера и передает свое. Способен создавать творческий образ, отличающийся оригинальностью, гибкостью и подвижностью.</w:t>
      </w:r>
    </w:p>
    <w:p w:rsidR="0004115C" w:rsidRPr="0004115C" w:rsidRDefault="0004115C" w:rsidP="00F267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Развита интеллектуальная и литературная способность, выразительно передают образы героев сказок.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достижением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кружка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 считаю создание благоприятной дружеской атмосферы в детском коллективе, установление контакта между 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учителем и учеником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наполнение детей яркими впечатлениями.</w:t>
      </w:r>
    </w:p>
    <w:p w:rsidR="00F26757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Итогом проведенной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детьми</w:t>
      </w:r>
      <w:r w:rsidR="00F317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мероприятия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173D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01.09.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2023 -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Знаний И снова звонок нас зовет на урок</w:t>
      </w:r>
    </w:p>
    <w:p w:rsidR="00F26757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25.09.2023 - 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Осенний праздник</w:t>
      </w:r>
    </w:p>
    <w:p w:rsidR="00F3173D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23.11.2023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Мамин </w:t>
      </w:r>
      <w:proofErr w:type="spellStart"/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помогатор</w:t>
      </w:r>
      <w:proofErr w:type="spellEnd"/>
    </w:p>
    <w:p w:rsidR="00F3173D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07.12.2023 - 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Катерины </w:t>
      </w:r>
      <w:proofErr w:type="spellStart"/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Санницы</w:t>
      </w:r>
      <w:proofErr w:type="spellEnd"/>
    </w:p>
    <w:p w:rsidR="00F3173D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22.12.2023 - 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Новогодний паровозик</w:t>
      </w:r>
    </w:p>
    <w:p w:rsidR="00F3173D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21.02.2024 - 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 мелодию родного языка</w:t>
      </w:r>
    </w:p>
    <w:p w:rsidR="00F3173D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06.03.2024 - 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 в долину Маминой мечты</w:t>
      </w:r>
    </w:p>
    <w:p w:rsidR="00F3173D" w:rsidRDefault="00F3173D" w:rsidP="00F317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01.06.2024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F31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Детства чудесная пора</w:t>
      </w:r>
      <w:bookmarkStart w:id="0" w:name="_GoBack"/>
      <w:bookmarkEnd w:id="0"/>
    </w:p>
    <w:p w:rsidR="00F3173D" w:rsidRDefault="00F3173D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6757" w:rsidRDefault="00B66750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05.06.2024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Руководитель кружка:    Голод Ж.В.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E27" w:rsidRDefault="00113E27">
      <w:pPr>
        <w:rPr>
          <w:rFonts w:ascii="Times New Roman" w:hAnsi="Times New Roman" w:cs="Times New Roman"/>
          <w:sz w:val="28"/>
          <w:szCs w:val="28"/>
        </w:rPr>
      </w:pPr>
    </w:p>
    <w:p w:rsidR="008935BB" w:rsidRDefault="008935BB">
      <w:pPr>
        <w:rPr>
          <w:rFonts w:ascii="Times New Roman" w:hAnsi="Times New Roman" w:cs="Times New Roman"/>
          <w:sz w:val="28"/>
          <w:szCs w:val="28"/>
        </w:rPr>
      </w:pPr>
    </w:p>
    <w:p w:rsidR="008935BB" w:rsidRPr="0004115C" w:rsidRDefault="008935BB">
      <w:pPr>
        <w:rPr>
          <w:rFonts w:ascii="Times New Roman" w:hAnsi="Times New Roman" w:cs="Times New Roman"/>
          <w:sz w:val="28"/>
          <w:szCs w:val="28"/>
        </w:rPr>
      </w:pPr>
    </w:p>
    <w:sectPr w:rsidR="008935BB" w:rsidRPr="0004115C" w:rsidSect="0068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D2226"/>
    <w:multiLevelType w:val="hybridMultilevel"/>
    <w:tmpl w:val="1A0EE950"/>
    <w:lvl w:ilvl="0" w:tplc="41A6C8B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5C"/>
    <w:rsid w:val="0004115C"/>
    <w:rsid w:val="00113E27"/>
    <w:rsid w:val="002272DF"/>
    <w:rsid w:val="004021CE"/>
    <w:rsid w:val="0068210B"/>
    <w:rsid w:val="008935BB"/>
    <w:rsid w:val="00A31EB2"/>
    <w:rsid w:val="00B66750"/>
    <w:rsid w:val="00E96A13"/>
    <w:rsid w:val="00F26757"/>
    <w:rsid w:val="00F3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CDD7"/>
  <w15:docId w15:val="{4AB77A34-A9D4-4602-9FC6-F7620206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10B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82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atr-obraz.ru/masterst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ramatesh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6211-6D8C-49FE-914B-5B84E6EB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Жанна</cp:lastModifiedBy>
  <cp:revision>5</cp:revision>
  <cp:lastPrinted>2019-05-28T14:55:00Z</cp:lastPrinted>
  <dcterms:created xsi:type="dcterms:W3CDTF">2019-05-28T14:18:00Z</dcterms:created>
  <dcterms:modified xsi:type="dcterms:W3CDTF">2024-06-05T10:28:00Z</dcterms:modified>
</cp:coreProperties>
</file>