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8" w:rsidRPr="00B97F60" w:rsidRDefault="00B97F60" w:rsidP="00B97F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7F60">
        <w:rPr>
          <w:rFonts w:ascii="Times New Roman" w:hAnsi="Times New Roman" w:cs="Times New Roman"/>
          <w:b/>
          <w:sz w:val="28"/>
        </w:rPr>
        <w:t>Отчет по работе внеурочной деятельности «Финансовая грамотность»</w:t>
      </w:r>
    </w:p>
    <w:p w:rsidR="00B97F60" w:rsidRDefault="00B97F60" w:rsidP="00B97F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Pr="00B97F60">
        <w:rPr>
          <w:rFonts w:ascii="Times New Roman" w:hAnsi="Times New Roman" w:cs="Times New Roman"/>
          <w:b/>
          <w:sz w:val="28"/>
        </w:rPr>
        <w:t xml:space="preserve"> 1-4 классах</w:t>
      </w:r>
      <w:r>
        <w:rPr>
          <w:rFonts w:ascii="Times New Roman" w:hAnsi="Times New Roman" w:cs="Times New Roman"/>
          <w:b/>
          <w:sz w:val="28"/>
        </w:rPr>
        <w:t xml:space="preserve"> за 2023-2024 учебный год</w:t>
      </w:r>
    </w:p>
    <w:p w:rsidR="00B97F60" w:rsidRDefault="00B97F60" w:rsidP="00B97F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Пакачакова Ю.В.</w:t>
      </w:r>
    </w:p>
    <w:p w:rsidR="00B97F60" w:rsidRDefault="00B97F60" w:rsidP="003A27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A270A" w:rsidRDefault="003A270A" w:rsidP="003A27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90308">
        <w:rPr>
          <w:rFonts w:ascii="Times New Roman" w:hAnsi="Times New Roman"/>
          <w:sz w:val="28"/>
          <w:szCs w:val="28"/>
        </w:rPr>
        <w:t xml:space="preserve">Рабочая программа внеурочной деятельности функциональной грамотности, в том числе модуль «Основы финансовой грамотности» </w:t>
      </w:r>
      <w:r w:rsidRPr="00190308">
        <w:rPr>
          <w:rFonts w:ascii="Times New Roman" w:hAnsi="Times New Roman"/>
          <w:i/>
          <w:sz w:val="28"/>
          <w:szCs w:val="28"/>
        </w:rPr>
        <w:t xml:space="preserve">направлена на социальное  воспитание </w:t>
      </w:r>
      <w:proofErr w:type="gramStart"/>
      <w:r w:rsidRPr="0019030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90308">
        <w:rPr>
          <w:rFonts w:ascii="Times New Roman" w:hAnsi="Times New Roman"/>
          <w:sz w:val="28"/>
          <w:szCs w:val="28"/>
        </w:rPr>
        <w:t xml:space="preserve">, на повышение уровня финансовой  грамотности.  Программа имеет </w:t>
      </w:r>
      <w:r w:rsidRPr="00190308">
        <w:rPr>
          <w:rFonts w:ascii="Times New Roman" w:hAnsi="Times New Roman"/>
          <w:i/>
          <w:iCs/>
          <w:sz w:val="28"/>
          <w:szCs w:val="28"/>
        </w:rPr>
        <w:t xml:space="preserve">социально-экономическую направленность, </w:t>
      </w:r>
      <w:r w:rsidRPr="00190308">
        <w:rPr>
          <w:rFonts w:ascii="Times New Roman" w:hAnsi="Times New Roman"/>
          <w:sz w:val="28"/>
          <w:szCs w:val="28"/>
        </w:rPr>
        <w:t xml:space="preserve">так как создает условия </w:t>
      </w:r>
      <w:r w:rsidRPr="00190308">
        <w:rPr>
          <w:rFonts w:ascii="Times New Roman" w:hAnsi="Times New Roman"/>
          <w:iCs/>
          <w:sz w:val="28"/>
          <w:szCs w:val="28"/>
        </w:rPr>
        <w:t>д</w:t>
      </w:r>
      <w:r w:rsidRPr="00190308">
        <w:rPr>
          <w:rFonts w:ascii="Times New Roman" w:hAnsi="Times New Roman"/>
          <w:sz w:val="28"/>
          <w:szCs w:val="28"/>
        </w:rPr>
        <w:t xml:space="preserve">ля развития не только экономического мышления, но и творческих способностей детей. В целях профилактики преступлений в сфере компьютерной информации, с использованием </w:t>
      </w:r>
      <w:r w:rsidR="00E9754A" w:rsidRPr="00190308">
        <w:rPr>
          <w:rFonts w:ascii="Times New Roman" w:hAnsi="Times New Roman"/>
          <w:sz w:val="28"/>
          <w:szCs w:val="28"/>
        </w:rPr>
        <w:t>информационно</w:t>
      </w:r>
      <w:r w:rsidRPr="00190308">
        <w:rPr>
          <w:rFonts w:ascii="Times New Roman" w:hAnsi="Times New Roman"/>
          <w:sz w:val="28"/>
          <w:szCs w:val="28"/>
        </w:rPr>
        <w:t>–телекоммуникационных технологий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270A" w:rsidRPr="00190308" w:rsidRDefault="003A270A" w:rsidP="003A270A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0308">
        <w:rPr>
          <w:rFonts w:ascii="Times New Roman" w:hAnsi="Times New Roman"/>
          <w:sz w:val="28"/>
          <w:szCs w:val="28"/>
        </w:rPr>
        <w:t xml:space="preserve">Полученные детьми знания позволили уже в начальных классах включиться в экономическую жизнь семьи и школы. </w:t>
      </w:r>
    </w:p>
    <w:p w:rsidR="003A270A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b/>
          <w:sz w:val="28"/>
          <w:szCs w:val="28"/>
        </w:rPr>
        <w:t>Цель:</w:t>
      </w:r>
      <w:r w:rsidRPr="003A2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70A" w:rsidRPr="003A270A" w:rsidRDefault="003A270A" w:rsidP="003A270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функциональной грамотности. </w:t>
      </w:r>
    </w:p>
    <w:p w:rsidR="003A270A" w:rsidRPr="003A270A" w:rsidRDefault="003A270A" w:rsidP="003A270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>развитие экономического образа мышления, воспитание ответственности и нравственного поведения в области экономических отношений в семье;</w:t>
      </w:r>
    </w:p>
    <w:p w:rsidR="003A270A" w:rsidRPr="003A270A" w:rsidRDefault="003A270A" w:rsidP="003A270A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решения  элементарных вопросов в области экономики семьи.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30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270A" w:rsidRDefault="003A270A" w:rsidP="003A270A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 xml:space="preserve">развитие экономического образа мышления у </w:t>
      </w:r>
      <w:proofErr w:type="gramStart"/>
      <w:r w:rsidRPr="003A27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270A">
        <w:rPr>
          <w:rFonts w:ascii="Times New Roman" w:hAnsi="Times New Roman" w:cs="Times New Roman"/>
          <w:sz w:val="28"/>
          <w:szCs w:val="28"/>
        </w:rPr>
        <w:t>;</w:t>
      </w:r>
    </w:p>
    <w:p w:rsidR="003A270A" w:rsidRPr="003A270A" w:rsidRDefault="003A270A" w:rsidP="003A270A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>воспитание ответственности и нравственного поведения в области экономических отношений в семье;</w:t>
      </w:r>
    </w:p>
    <w:p w:rsidR="003A270A" w:rsidRPr="003A270A" w:rsidRDefault="003A270A" w:rsidP="003A270A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 xml:space="preserve">профилактики преступлений в сфере компьютерной информации, с использованием </w:t>
      </w:r>
      <w:r w:rsidR="00E9754A" w:rsidRPr="003A270A">
        <w:rPr>
          <w:rFonts w:ascii="Times New Roman" w:hAnsi="Times New Roman" w:cs="Times New Roman"/>
          <w:sz w:val="28"/>
          <w:szCs w:val="28"/>
        </w:rPr>
        <w:t>информационно</w:t>
      </w:r>
      <w:r w:rsidRPr="003A270A">
        <w:rPr>
          <w:rFonts w:ascii="Times New Roman" w:hAnsi="Times New Roman" w:cs="Times New Roman"/>
          <w:sz w:val="28"/>
          <w:szCs w:val="28"/>
        </w:rPr>
        <w:t xml:space="preserve"> – телекоммуникационных технологий</w:t>
      </w:r>
    </w:p>
    <w:p w:rsidR="003A270A" w:rsidRPr="003A270A" w:rsidRDefault="003A270A" w:rsidP="003A270A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70A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занятий: </w:t>
      </w:r>
      <w:r w:rsidRPr="00190308">
        <w:rPr>
          <w:rFonts w:ascii="Times New Roman" w:hAnsi="Times New Roman" w:cs="Times New Roman"/>
          <w:sz w:val="28"/>
          <w:szCs w:val="28"/>
        </w:rPr>
        <w:t>ситуационная игра, беседа, образно-ролевые игры, практикум, обсуждение, самостоятельная работа, просмотр видеосюжетов, мультфильмов по теме.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образовательные технологии: </w:t>
      </w:r>
      <w:r w:rsidRPr="00190308">
        <w:rPr>
          <w:rFonts w:ascii="Times New Roman" w:hAnsi="Times New Roman" w:cs="Times New Roman"/>
          <w:bCs/>
          <w:sz w:val="28"/>
          <w:szCs w:val="28"/>
        </w:rPr>
        <w:t xml:space="preserve">игровые, проектные, </w:t>
      </w:r>
      <w:proofErr w:type="spellStart"/>
      <w:r w:rsidRPr="00190308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1903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информационно-коммуникационные, </w:t>
      </w:r>
      <w:r w:rsidRPr="00190308">
        <w:rPr>
          <w:rFonts w:ascii="Times New Roman" w:hAnsi="Times New Roman" w:cs="Times New Roman"/>
          <w:bCs/>
          <w:sz w:val="28"/>
          <w:szCs w:val="28"/>
        </w:rPr>
        <w:t xml:space="preserve">моделирующая деятельность. 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b/>
          <w:bCs/>
          <w:sz w:val="28"/>
          <w:szCs w:val="28"/>
        </w:rPr>
        <w:t>Методы и приёмы работы:</w:t>
      </w:r>
      <w:r w:rsidRPr="0019030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-показ;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-объяснение;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-инструктаж;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lastRenderedPageBreak/>
        <w:t>-самостоятельная работа;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-объяснительно-иллюстративный метод.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 </w:t>
      </w:r>
      <w:r w:rsidRPr="00190308">
        <w:rPr>
          <w:rFonts w:ascii="Times New Roman" w:hAnsi="Times New Roman" w:cs="Times New Roman"/>
          <w:b/>
          <w:sz w:val="28"/>
          <w:szCs w:val="28"/>
        </w:rPr>
        <w:t>Методы стимулирования: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-поощрение;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-контроль;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-самоконтроль;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-оценка;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-самооценка;</w:t>
      </w:r>
    </w:p>
    <w:p w:rsidR="003A270A" w:rsidRPr="00190308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-вручение подарка;</w:t>
      </w:r>
    </w:p>
    <w:p w:rsidR="003A270A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308">
        <w:rPr>
          <w:rFonts w:ascii="Times New Roman" w:hAnsi="Times New Roman" w:cs="Times New Roman"/>
          <w:sz w:val="28"/>
          <w:szCs w:val="28"/>
        </w:rPr>
        <w:t>-устное одобрение.</w:t>
      </w:r>
    </w:p>
    <w:p w:rsidR="003A270A" w:rsidRDefault="003A270A" w:rsidP="003A270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3A270A" w:rsidRDefault="003A270A" w:rsidP="00B97D9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B97D96">
        <w:rPr>
          <w:rFonts w:ascii="Times New Roman" w:hAnsi="Times New Roman" w:cs="Times New Roman"/>
          <w:b/>
          <w:sz w:val="28"/>
        </w:rPr>
        <w:t>В 1 классе</w:t>
      </w:r>
      <w:r w:rsidRPr="003A27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проходили </w:t>
      </w:r>
      <w:r w:rsidRPr="003A270A">
        <w:rPr>
          <w:rFonts w:ascii="Times New Roman" w:hAnsi="Times New Roman" w:cs="Times New Roman"/>
          <w:sz w:val="28"/>
        </w:rPr>
        <w:t xml:space="preserve">занятия </w:t>
      </w:r>
      <w:r>
        <w:rPr>
          <w:rFonts w:ascii="Times New Roman" w:hAnsi="Times New Roman" w:cs="Times New Roman"/>
          <w:sz w:val="28"/>
        </w:rPr>
        <w:t>на тему:</w:t>
      </w:r>
    </w:p>
    <w:p w:rsidR="003A270A" w:rsidRDefault="003A270A" w:rsidP="00B97D96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нужно семье? </w:t>
      </w:r>
    </w:p>
    <w:p w:rsidR="003A270A" w:rsidRDefault="003A270A" w:rsidP="00B97D96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распоряжат</w:t>
      </w:r>
      <w:r w:rsidR="00B97D96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ся карманными деньгами</w:t>
      </w:r>
      <w:r w:rsidR="00B97D96">
        <w:rPr>
          <w:rFonts w:ascii="Times New Roman" w:hAnsi="Times New Roman" w:cs="Times New Roman"/>
          <w:sz w:val="28"/>
        </w:rPr>
        <w:t>.</w:t>
      </w:r>
    </w:p>
    <w:p w:rsidR="00B97D96" w:rsidRDefault="00B97D96" w:rsidP="00B97D96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стоит автомобиль.</w:t>
      </w:r>
    </w:p>
    <w:p w:rsidR="00B97D96" w:rsidRDefault="00B97D96" w:rsidP="00B97D96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«свое дело».</w:t>
      </w:r>
    </w:p>
    <w:p w:rsidR="00B97D96" w:rsidRPr="00B97D96" w:rsidRDefault="00B97D96" w:rsidP="00B97D9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</w:rPr>
      </w:pPr>
      <w:r w:rsidRPr="00B97D96">
        <w:rPr>
          <w:rFonts w:ascii="Times New Roman" w:hAnsi="Times New Roman" w:cs="Times New Roman"/>
          <w:b/>
          <w:sz w:val="28"/>
        </w:rPr>
        <w:t>Во 2 классе: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деньги и откуда они взялись.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Рассмотрим деньги поближе. Защита денег от поделок.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деньги были раньше в России.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Современные деньги России и других стран.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Откуда в семье деньги.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что тратятся деньги.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 умом управлять своими деньгами.</w:t>
      </w:r>
    </w:p>
    <w:p w:rsidR="00B97D96" w:rsidRDefault="00B97D96" w:rsidP="00B97D96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делать сбережения.</w:t>
      </w:r>
    </w:p>
    <w:p w:rsidR="00B97D96" w:rsidRPr="00B97D96" w:rsidRDefault="00B97D96" w:rsidP="00B97D96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</w:rPr>
      </w:pPr>
      <w:r w:rsidRPr="00B97D96">
        <w:rPr>
          <w:rFonts w:ascii="Times New Roman" w:hAnsi="Times New Roman" w:cs="Times New Roman"/>
          <w:b/>
          <w:sz w:val="28"/>
        </w:rPr>
        <w:t>В 4 классе:</w:t>
      </w:r>
    </w:p>
    <w:p w:rsidR="00B97D96" w:rsidRDefault="00B97D96" w:rsidP="00B97D96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появились </w:t>
      </w:r>
      <w:proofErr w:type="gramStart"/>
      <w:r>
        <w:rPr>
          <w:rFonts w:ascii="Times New Roman" w:hAnsi="Times New Roman" w:cs="Times New Roman"/>
          <w:sz w:val="28"/>
        </w:rPr>
        <w:t>деньги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</w:rPr>
        <w:t>какими</w:t>
      </w:r>
      <w:proofErr w:type="gramEnd"/>
      <w:r>
        <w:rPr>
          <w:rFonts w:ascii="Times New Roman" w:hAnsi="Times New Roman" w:cs="Times New Roman"/>
          <w:sz w:val="28"/>
        </w:rPr>
        <w:t xml:space="preserve"> они бывают.</w:t>
      </w:r>
    </w:p>
    <w:p w:rsidR="00B97D96" w:rsidRDefault="00B97D96" w:rsidP="00B97D96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чего складываются доходы в семье.</w:t>
      </w:r>
    </w:p>
    <w:p w:rsidR="00B97D96" w:rsidRDefault="00B97D96" w:rsidP="00B97D96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Почему семье иногда не хватает денег на жизнь и как этого избежать.</w:t>
      </w:r>
    </w:p>
    <w:p w:rsidR="00B97D96" w:rsidRDefault="00B97D96" w:rsidP="00B97D96">
      <w:pPr>
        <w:pStyle w:val="a4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Деньги </w:t>
      </w:r>
      <w:r w:rsidR="00B34FBF">
        <w:rPr>
          <w:rFonts w:ascii="Times New Roman" w:hAnsi="Times New Roman" w:cs="Times New Roman"/>
          <w:sz w:val="28"/>
        </w:rPr>
        <w:t>счет любят, или к</w:t>
      </w:r>
      <w:r>
        <w:rPr>
          <w:rFonts w:ascii="Times New Roman" w:hAnsi="Times New Roman" w:cs="Times New Roman"/>
          <w:sz w:val="28"/>
        </w:rPr>
        <w:t>ак управлять своим кошельком, чтобы он не пустовал.</w:t>
      </w:r>
    </w:p>
    <w:p w:rsidR="00B34FBF" w:rsidRPr="00190308" w:rsidRDefault="00B34FBF" w:rsidP="00B34FBF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90308">
        <w:rPr>
          <w:sz w:val="28"/>
          <w:szCs w:val="28"/>
        </w:rPr>
        <w:t>С помощью игр, решения простейших задач с экономическим содержанием, разбора социально-экономических ситуаций, экскурсий в м</w:t>
      </w:r>
      <w:r>
        <w:rPr>
          <w:sz w:val="28"/>
          <w:szCs w:val="28"/>
        </w:rPr>
        <w:t>агазин</w:t>
      </w:r>
      <w:r w:rsidRPr="00190308">
        <w:rPr>
          <w:sz w:val="28"/>
          <w:szCs w:val="28"/>
        </w:rPr>
        <w:t>,  вводила детей в мир экономических понятий и категорий. Это позволило сформировать у школьников представление о богатстве, воплощенном не только в денежном выражении, но и в сокровищах природы, искусства, результатах труда людей. Обучающиеся начали осознавать зависимость благосостояния общества и человека от качества труда.</w:t>
      </w:r>
    </w:p>
    <w:p w:rsidR="00F05834" w:rsidRDefault="00B34FBF" w:rsidP="00B34F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октябре 2023 года была проведена Неделя Финансовой грамотности. </w:t>
      </w:r>
      <w:r w:rsidR="00F05834">
        <w:rPr>
          <w:rFonts w:ascii="Times New Roman" w:hAnsi="Times New Roman" w:cs="Times New Roman"/>
          <w:sz w:val="28"/>
        </w:rPr>
        <w:t>Главная цель: заинтересовать детей темой финансовой гра</w:t>
      </w:r>
      <w:r w:rsidR="00E9754A">
        <w:rPr>
          <w:rFonts w:ascii="Times New Roman" w:hAnsi="Times New Roman" w:cs="Times New Roman"/>
          <w:sz w:val="28"/>
        </w:rPr>
        <w:t>мотности, мотиви</w:t>
      </w:r>
      <w:r w:rsidR="00F05834">
        <w:rPr>
          <w:rFonts w:ascii="Times New Roman" w:hAnsi="Times New Roman" w:cs="Times New Roman"/>
          <w:sz w:val="28"/>
        </w:rPr>
        <w:t>ровать к повышению своего уровня знаний.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B34FBF" w:rsidRDefault="00B34FBF" w:rsidP="00B34F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дети участвовали в олимпиаде по финансовой грамотности</w:t>
      </w:r>
      <w:r w:rsidR="00F05834">
        <w:rPr>
          <w:rFonts w:ascii="Times New Roman" w:hAnsi="Times New Roman" w:cs="Times New Roman"/>
          <w:sz w:val="28"/>
        </w:rPr>
        <w:t xml:space="preserve"> и предпринимательству</w:t>
      </w:r>
      <w:r>
        <w:rPr>
          <w:rFonts w:ascii="Times New Roman" w:hAnsi="Times New Roman" w:cs="Times New Roman"/>
          <w:sz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sz w:val="28"/>
        </w:rPr>
        <w:t>Учи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и были награждены сертификатами участника.</w:t>
      </w:r>
      <w:r w:rsidR="00F05834">
        <w:rPr>
          <w:rFonts w:ascii="Times New Roman" w:hAnsi="Times New Roman" w:cs="Times New Roman"/>
          <w:sz w:val="28"/>
        </w:rPr>
        <w:t xml:space="preserve"> Олимпиада познакомила ребят с базовыми понятиями и принципами финансовой грамотности.</w:t>
      </w:r>
    </w:p>
    <w:p w:rsidR="00F05834" w:rsidRDefault="00F05834" w:rsidP="00B34FBF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марте 2024 года была организована встреча с представителем «Енисейского объединенного банка», которая провела беседу с детьми по финансовой грамотности и о финансовой безопасности. </w:t>
      </w:r>
    </w:p>
    <w:p w:rsidR="00B34FBF" w:rsidRPr="00190308" w:rsidRDefault="00B34FBF" w:rsidP="005706CA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5"/>
          <w:sz w:val="28"/>
          <w:szCs w:val="28"/>
        </w:rPr>
      </w:pPr>
      <w:r w:rsidRPr="00190308">
        <w:rPr>
          <w:color w:val="000000"/>
          <w:sz w:val="28"/>
          <w:szCs w:val="28"/>
          <w:bdr w:val="none" w:sz="0" w:space="0" w:color="auto" w:frame="1"/>
        </w:rPr>
        <w:t>Проект «Финансовая грамотность» помогает детям из любой точки России получить равный доступ к финансовым знаниям, предоставляет возможность общения с профессионалами финансового рынка, способствует формированию принципов ответственного и грамотного подхода</w:t>
      </w:r>
      <w:r>
        <w:rPr>
          <w:color w:val="111115"/>
          <w:sz w:val="28"/>
          <w:szCs w:val="28"/>
        </w:rPr>
        <w:t xml:space="preserve"> в </w:t>
      </w:r>
      <w:r w:rsidRPr="00190308">
        <w:rPr>
          <w:color w:val="000000"/>
          <w:sz w:val="28"/>
          <w:szCs w:val="28"/>
          <w:bdr w:val="none" w:sz="0" w:space="0" w:color="auto" w:frame="1"/>
        </w:rPr>
        <w:t>финансовом рынке и защите прав потребителей финансовых услуг.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90308">
        <w:rPr>
          <w:color w:val="000000"/>
          <w:sz w:val="28"/>
          <w:szCs w:val="28"/>
          <w:bdr w:val="none" w:sz="0" w:space="0" w:color="auto" w:frame="1"/>
        </w:rPr>
        <w:t>Организатором проекта выступает регулятор финансового рынка России – </w:t>
      </w:r>
      <w:r w:rsidRPr="00190308">
        <w:rPr>
          <w:color w:val="111115"/>
          <w:sz w:val="28"/>
          <w:szCs w:val="28"/>
          <w:bdr w:val="none" w:sz="0" w:space="0" w:color="auto" w:frame="1"/>
        </w:rPr>
        <w:t>Центральный банк Российской Федерации.</w:t>
      </w:r>
    </w:p>
    <w:p w:rsidR="00B97D96" w:rsidRPr="005706CA" w:rsidRDefault="005706CA" w:rsidP="005706CA">
      <w:pPr>
        <w:pStyle w:val="a4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З</w:t>
      </w:r>
      <w:r w:rsidRPr="005706CA">
        <w:rPr>
          <w:rFonts w:ascii="Times New Roman" w:hAnsi="Times New Roman" w:cs="Times New Roman"/>
          <w:sz w:val="28"/>
        </w:rPr>
        <w:t xml:space="preserve">анятия внеурочной деятельностью вызывают у детей положительные эмоции, они с удовольствием их посещают, не испытывают </w:t>
      </w:r>
      <w:proofErr w:type="spellStart"/>
      <w:r w:rsidRPr="005706CA">
        <w:rPr>
          <w:rFonts w:ascii="Times New Roman" w:hAnsi="Times New Roman" w:cs="Times New Roman"/>
          <w:sz w:val="28"/>
        </w:rPr>
        <w:t>психоэмоциональных</w:t>
      </w:r>
      <w:proofErr w:type="spellEnd"/>
      <w:r w:rsidRPr="005706CA">
        <w:rPr>
          <w:rFonts w:ascii="Times New Roman" w:hAnsi="Times New Roman" w:cs="Times New Roman"/>
          <w:sz w:val="28"/>
        </w:rPr>
        <w:t xml:space="preserve"> затруднений. </w:t>
      </w:r>
    </w:p>
    <w:p w:rsidR="00B97D96" w:rsidRPr="003A270A" w:rsidRDefault="00B97D96" w:rsidP="005706CA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</w:rPr>
      </w:pPr>
    </w:p>
    <w:sectPr w:rsidR="00B97D96" w:rsidRPr="003A270A" w:rsidSect="00AA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7EF"/>
    <w:multiLevelType w:val="hybridMultilevel"/>
    <w:tmpl w:val="6BC865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23F62"/>
    <w:multiLevelType w:val="hybridMultilevel"/>
    <w:tmpl w:val="B906CD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4F52F1"/>
    <w:multiLevelType w:val="hybridMultilevel"/>
    <w:tmpl w:val="7D0CD8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121AF0"/>
    <w:multiLevelType w:val="hybridMultilevel"/>
    <w:tmpl w:val="437C37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4FD5F6D"/>
    <w:multiLevelType w:val="hybridMultilevel"/>
    <w:tmpl w:val="368AD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7F60"/>
    <w:rsid w:val="003A270A"/>
    <w:rsid w:val="005706CA"/>
    <w:rsid w:val="00787685"/>
    <w:rsid w:val="009E6CDD"/>
    <w:rsid w:val="00AA7718"/>
    <w:rsid w:val="00B34FBF"/>
    <w:rsid w:val="00B97D96"/>
    <w:rsid w:val="00B97F60"/>
    <w:rsid w:val="00E9754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7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A270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3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Учительская_Нидым</cp:lastModifiedBy>
  <cp:revision>6</cp:revision>
  <dcterms:created xsi:type="dcterms:W3CDTF">2024-06-04T04:30:00Z</dcterms:created>
  <dcterms:modified xsi:type="dcterms:W3CDTF">2024-06-04T09:57:00Z</dcterms:modified>
</cp:coreProperties>
</file>