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8DB" w:rsidRDefault="009A78DB">
      <w:pPr>
        <w:spacing w:line="200" w:lineRule="exact"/>
        <w:rPr>
          <w:sz w:val="20"/>
          <w:szCs w:val="20"/>
        </w:rPr>
      </w:pPr>
    </w:p>
    <w:p w:rsidR="009A78DB" w:rsidRDefault="00F74B3E" w:rsidP="00F74B3E">
      <w:pPr>
        <w:spacing w:line="265" w:lineRule="auto"/>
        <w:ind w:right="-99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Контакты организаций и специалистов, оказывающих психологическую консультационную помощь родителям в дистанционном формате</w:t>
      </w:r>
    </w:p>
    <w:p w:rsidR="009A78DB" w:rsidRDefault="009A78DB">
      <w:pPr>
        <w:spacing w:line="19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3460"/>
        <w:gridCol w:w="3120"/>
        <w:gridCol w:w="2180"/>
      </w:tblGrid>
      <w:tr w:rsidR="009A78DB">
        <w:trPr>
          <w:trHeight w:val="329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№п/п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Контакты</w:t>
            </w: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Режим работы</w:t>
            </w: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организации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1.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Арюхова Мария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бюджетное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Евгеньевна, педагог-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09.00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 –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18.00 ч.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8(969)7631617;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Ведерникова Лилия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Леонтьевна, педагог-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Нижегородской области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 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"Центр психолого-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8(986)7666494;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педагогической,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Скорадешкина Ольга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медицинской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Владимировна, педагог-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социальной помощи"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  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8(908)1622600;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Щепоткина </w:t>
            </w:r>
            <w:r>
              <w:rPr>
                <w:rFonts w:eastAsia="Times New Roman"/>
                <w:sz w:val="28"/>
                <w:szCs w:val="28"/>
              </w:rPr>
              <w:t>Светлана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Анатольевна, педагог-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 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8(920)0162047.</w:t>
            </w: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2.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 для записи 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бюджетное учреждение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онлайн-консультации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09.00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8(831)326-02-11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17.00 ч.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  "Центр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6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Телефон доверия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круглосуточно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педагогической,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8(831)326-74-48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17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медицинской 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социальной помощи" г.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Дзержинска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3.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 горячей линии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бюджетное учреждение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запись на онлайн-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09.00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17.00 ч.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 "Центр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8(831)599-22-20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психолого-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педагогической,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медицинской и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</w:tbl>
    <w:p w:rsidR="009A78DB" w:rsidRDefault="009A78DB">
      <w:pPr>
        <w:sectPr w:rsidR="009A78DB">
          <w:pgSz w:w="11900" w:h="16838"/>
          <w:pgMar w:top="1125" w:right="846" w:bottom="576" w:left="130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3460"/>
        <w:gridCol w:w="3120"/>
        <w:gridCol w:w="2180"/>
      </w:tblGrid>
      <w:tr w:rsidR="009A78DB">
        <w:trPr>
          <w:trHeight w:val="326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социальной помощи" г.</w:t>
            </w:r>
          </w:p>
        </w:tc>
        <w:tc>
          <w:tcPr>
            <w:tcW w:w="3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Бор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4.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Муниципальное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 горячей линии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бюджетное </w:t>
            </w:r>
            <w:r>
              <w:rPr>
                <w:rFonts w:eastAsia="Times New Roman"/>
                <w:sz w:val="28"/>
                <w:szCs w:val="28"/>
              </w:rPr>
              <w:t>учреждение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 запись на онлайн-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07.00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консультацию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19.00 ч.</w:t>
            </w: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 "Центр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8(831)915-56-69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детского творчества" г.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Сергач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5.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Частное учреждение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 для записи 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дополнительного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онлайн-консультацию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09.00</w:t>
            </w: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  "Сема" г.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8(908)1648830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20.00 ч.</w:t>
            </w:r>
          </w:p>
        </w:tc>
      </w:tr>
      <w:tr w:rsidR="009A78DB">
        <w:trPr>
          <w:trHeight w:val="3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6.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Частное дошкольное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 для записи 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онлайн-консультацию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09.00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учреждение "ДИВО" г.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8(831)217-0-100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20.00 ч.</w:t>
            </w:r>
          </w:p>
        </w:tc>
      </w:tr>
      <w:tr w:rsidR="009A78DB">
        <w:trPr>
          <w:trHeight w:val="32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9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7.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Общественная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 для записи 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организация родителей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онлайн-консультацию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пятница с 8.00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детей-инвалидов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8(930)6674030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20.00 ч.</w:t>
            </w:r>
          </w:p>
        </w:tc>
      </w:tr>
      <w:tr w:rsidR="009A78DB">
        <w:trPr>
          <w:trHeight w:val="3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"Созвездие" г. Выксы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10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8.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Федеральное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1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Телефон для </w:t>
            </w:r>
            <w:r>
              <w:rPr>
                <w:rFonts w:eastAsia="Times New Roman"/>
                <w:sz w:val="28"/>
                <w:szCs w:val="28"/>
              </w:rPr>
              <w:t>записи 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1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онлайн-консультацию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08.00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бюджетное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8(903)6080228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20.00 ч.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учреждение высшего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образования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"Нижегородский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педагогический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университет имени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Козьмы Минина"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8"/>
                <w:szCs w:val="28"/>
              </w:rPr>
              <w:t>9.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Нижегородский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 для записи 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общественный фонд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онлайн-консультацию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09.00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содействия и развития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8(831)213-55-11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до17.00 ч.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спорта и молодёжной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6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политики "Дружба "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08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Частное образовательное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Телефон для записи на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spacing w:line="3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понедельник-</w:t>
            </w:r>
          </w:p>
        </w:tc>
      </w:tr>
      <w:tr w:rsidR="009A78DB">
        <w:trPr>
          <w:trHeight w:val="324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учреждение религиозной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онлайн-консультацию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пятница с 08.00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8(920)0635598</w:t>
            </w: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до 17.00 ч.</w:t>
            </w: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"Нижегородская Епархия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Русской Православной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Церкви (московский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2"/>
        </w:trPr>
        <w:tc>
          <w:tcPr>
            <w:tcW w:w="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Патриархат)"</w:t>
            </w: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  <w:tr w:rsidR="009A78DB">
        <w:trPr>
          <w:trHeight w:val="328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F74B3E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"Православная гимназия</w:t>
            </w: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A78DB" w:rsidRDefault="009A78DB">
            <w:pPr>
              <w:rPr>
                <w:sz w:val="24"/>
                <w:szCs w:val="24"/>
              </w:rPr>
            </w:pPr>
          </w:p>
        </w:tc>
      </w:tr>
    </w:tbl>
    <w:p w:rsidR="009A78DB" w:rsidRDefault="009A78DB">
      <w:pPr>
        <w:sectPr w:rsidR="009A78DB">
          <w:pgSz w:w="11900" w:h="16838"/>
          <w:pgMar w:top="1112" w:right="946" w:bottom="881" w:left="1300" w:header="0" w:footer="0" w:gutter="0"/>
          <w:cols w:space="720" w:equalWidth="0">
            <w:col w:w="9660"/>
          </w:cols>
        </w:sectPr>
      </w:pPr>
    </w:p>
    <w:p w:rsidR="009A78DB" w:rsidRDefault="00F74B3E">
      <w:pPr>
        <w:ind w:left="88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721995</wp:posOffset>
                </wp:positionV>
                <wp:extent cx="61302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0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5.3pt,56.85pt" to="548pt,56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5.5pt,56.6pt" to="65.5pt,89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1402080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10.4pt,56.6pt" to="110.4pt,89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1138555</wp:posOffset>
                </wp:positionV>
                <wp:extent cx="6130290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02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65.3pt,89.65pt" to="548pt,89.6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3601720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83.6pt,56.6pt" to="283.6pt,89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5581650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39.5pt,56.6pt" to="439.5pt,89.85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6956425</wp:posOffset>
                </wp:positionH>
                <wp:positionV relativeFrom="page">
                  <wp:posOffset>718820</wp:posOffset>
                </wp:positionV>
                <wp:extent cx="0" cy="42227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22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47.75pt,56.6pt" to="547.75pt,89.85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8"/>
          <w:szCs w:val="28"/>
        </w:rPr>
        <w:t>во имя Святых Кирилла и</w:t>
      </w:r>
    </w:p>
    <w:p w:rsidR="009A78DB" w:rsidRDefault="00F74B3E">
      <w:pPr>
        <w:ind w:left="8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Мефодия"</w:t>
      </w:r>
    </w:p>
    <w:p w:rsidR="009A78DB" w:rsidRDefault="009A78DB">
      <w:pPr>
        <w:spacing w:line="200" w:lineRule="exact"/>
        <w:rPr>
          <w:sz w:val="20"/>
          <w:szCs w:val="20"/>
        </w:rPr>
      </w:pPr>
    </w:p>
    <w:p w:rsidR="009A78DB" w:rsidRDefault="009A78DB">
      <w:pPr>
        <w:spacing w:line="380" w:lineRule="exact"/>
        <w:rPr>
          <w:sz w:val="20"/>
          <w:szCs w:val="20"/>
        </w:rPr>
      </w:pPr>
    </w:p>
    <w:p w:rsidR="009A78DB" w:rsidRDefault="00F74B3E">
      <w:pPr>
        <w:ind w:right="3246"/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</w:t>
      </w:r>
    </w:p>
    <w:sectPr w:rsidR="009A78DB">
      <w:pgSz w:w="11900" w:h="16838"/>
      <w:pgMar w:top="1137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9A3A2D50"/>
    <w:lvl w:ilvl="0" w:tplc="A51A72C0">
      <w:start w:val="1"/>
      <w:numFmt w:val="bullet"/>
      <w:lvlText w:val="О"/>
      <w:lvlJc w:val="left"/>
    </w:lvl>
    <w:lvl w:ilvl="1" w:tplc="A41E81E0">
      <w:numFmt w:val="decimal"/>
      <w:lvlText w:val=""/>
      <w:lvlJc w:val="left"/>
    </w:lvl>
    <w:lvl w:ilvl="2" w:tplc="DFFA385A">
      <w:numFmt w:val="decimal"/>
      <w:lvlText w:val=""/>
      <w:lvlJc w:val="left"/>
    </w:lvl>
    <w:lvl w:ilvl="3" w:tplc="4372DE8C">
      <w:numFmt w:val="decimal"/>
      <w:lvlText w:val=""/>
      <w:lvlJc w:val="left"/>
    </w:lvl>
    <w:lvl w:ilvl="4" w:tplc="29120E4A">
      <w:numFmt w:val="decimal"/>
      <w:lvlText w:val=""/>
      <w:lvlJc w:val="left"/>
    </w:lvl>
    <w:lvl w:ilvl="5" w:tplc="98881FD4">
      <w:numFmt w:val="decimal"/>
      <w:lvlText w:val=""/>
      <w:lvlJc w:val="left"/>
    </w:lvl>
    <w:lvl w:ilvl="6" w:tplc="74824324">
      <w:numFmt w:val="decimal"/>
      <w:lvlText w:val=""/>
      <w:lvlJc w:val="left"/>
    </w:lvl>
    <w:lvl w:ilvl="7" w:tplc="0FF68E58">
      <w:numFmt w:val="decimal"/>
      <w:lvlText w:val=""/>
      <w:lvlJc w:val="left"/>
    </w:lvl>
    <w:lvl w:ilvl="8" w:tplc="6110288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8DB"/>
    <w:rsid w:val="009A78DB"/>
    <w:rsid w:val="00F7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Мария</cp:lastModifiedBy>
  <cp:revision>2</cp:revision>
  <dcterms:created xsi:type="dcterms:W3CDTF">2020-04-03T09:03:00Z</dcterms:created>
  <dcterms:modified xsi:type="dcterms:W3CDTF">2020-04-03T07:05:00Z</dcterms:modified>
</cp:coreProperties>
</file>